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37C50" w14:textId="77777777">
      <w:pPr>
        <w:pStyle w:val="Textkrper"/>
        <w:spacing w:after="0" w:line="240" w:lineRule="auto"/>
        <w:ind w:right="0"/>
        <w:jc w:val="center"/>
        <w:rPr>
          <w:sz w:val="22"/>
          <w:u w:val="none"/>
        </w:rPr>
      </w:pPr>
    </w:p>
    <w:p w14:paraId="2174C592" w14:textId="77777777">
      <w:pPr>
        <w:pStyle w:val="Textkrper"/>
        <w:spacing w:after="0" w:line="240" w:lineRule="auto"/>
        <w:ind w:right="0"/>
        <w:jc w:val="center"/>
        <w:rPr>
          <w:sz w:val="22"/>
          <w:u w:val="none"/>
        </w:rPr>
      </w:pPr>
    </w:p>
    <w:p w14:paraId="17CC2C39" w14:textId="77777777">
      <w:pPr>
        <w:pStyle w:val="Textkrper"/>
        <w:spacing w:after="0" w:line="240" w:lineRule="auto"/>
        <w:ind w:right="0"/>
        <w:jc w:val="center"/>
        <w:rPr>
          <w:sz w:val="22"/>
          <w:u w:val="none"/>
        </w:rPr>
      </w:pPr>
    </w:p>
    <w:p w14:paraId="0EC94F0E" w14:textId="4292E0BA">
      <w:pPr>
        <w:pStyle w:val="Textkrper"/>
        <w:spacing w:after="0" w:line="240" w:lineRule="auto"/>
        <w:ind w:right="0"/>
        <w:jc w:val="center"/>
        <w:rPr>
          <w:b/>
          <w:color w:val="005E3F"/>
          <w:sz w:val="48"/>
          <w:szCs w:val="48"/>
          <w:u w:val="none"/>
        </w:rPr>
      </w:pPr>
      <w:r>
        <w:rPr>
          <w:b/>
          <w:color w:val="005E3F"/>
          <w:sz w:val="48"/>
          <w:szCs w:val="48"/>
          <w:u w:val="none"/>
        </w:rPr>
        <w:t>Anlage 02a</w:t>
      </w:r>
    </w:p>
    <w:p w14:paraId="5BEA7ABA" w14:textId="77777777">
      <w:pPr>
        <w:pStyle w:val="Textkrper"/>
        <w:spacing w:after="0" w:line="240" w:lineRule="auto"/>
        <w:ind w:right="0"/>
        <w:jc w:val="center"/>
        <w:rPr>
          <w:sz w:val="22"/>
          <w:u w:val="none"/>
        </w:rPr>
      </w:pPr>
    </w:p>
    <w:p w14:paraId="4D732153" w14:textId="77777777">
      <w:pPr>
        <w:pStyle w:val="Textkrper"/>
        <w:spacing w:after="0" w:line="240" w:lineRule="auto"/>
        <w:ind w:right="0"/>
        <w:jc w:val="center"/>
        <w:rPr>
          <w:sz w:val="22"/>
          <w:u w:val="none"/>
        </w:rPr>
      </w:pPr>
    </w:p>
    <w:p w14:paraId="17541C4D" w14:textId="77777777">
      <w:pPr>
        <w:jc w:val="center"/>
        <w:rPr>
          <w:sz w:val="28"/>
        </w:rPr>
      </w:pPr>
      <w:r>
        <w:rPr>
          <w:sz w:val="28"/>
        </w:rPr>
        <w:t xml:space="preserve">der Vergabeunterlagen zur Ausschreibung </w:t>
      </w:r>
    </w:p>
    <w:p w14:paraId="10CE7B0F" w14:textId="77777777">
      <w:pPr>
        <w:jc w:val="center"/>
        <w:rPr>
          <w:sz w:val="28"/>
        </w:rPr>
      </w:pPr>
      <w:r>
        <w:rPr>
          <w:sz w:val="28"/>
        </w:rPr>
        <w:t xml:space="preserve">„Rahmenvereinbarung über die Lieferung und Montage von </w:t>
      </w:r>
    </w:p>
    <w:p w14:paraId="5C53B40E" w14:textId="77777777">
      <w:pPr>
        <w:jc w:val="center"/>
        <w:rPr>
          <w:sz w:val="28"/>
        </w:rPr>
      </w:pPr>
      <w:r>
        <w:rPr>
          <w:sz w:val="28"/>
        </w:rPr>
        <w:t xml:space="preserve">Standardmobiliar zur Büroeinrichtung an diversen Standorten“ </w:t>
      </w:r>
    </w:p>
    <w:p w14:paraId="122F737A" w14:textId="77777777">
      <w:pPr>
        <w:jc w:val="center"/>
        <w:rPr>
          <w:sz w:val="28"/>
        </w:rPr>
      </w:pPr>
      <w:r>
        <w:rPr>
          <w:sz w:val="28"/>
        </w:rPr>
        <w:t>der AOK NordWest</w:t>
      </w:r>
    </w:p>
    <w:p w14:paraId="6F97C9BF" w14:textId="77777777">
      <w:pPr>
        <w:pStyle w:val="Textkrper"/>
        <w:spacing w:after="0" w:line="240" w:lineRule="auto"/>
        <w:ind w:right="0"/>
        <w:jc w:val="center"/>
        <w:rPr>
          <w:sz w:val="22"/>
          <w:u w:val="none"/>
        </w:rPr>
      </w:pPr>
    </w:p>
    <w:p w14:paraId="2D23A7AA" w14:textId="71D06502">
      <w:pPr>
        <w:pStyle w:val="Textkrper"/>
        <w:spacing w:after="0" w:line="240" w:lineRule="auto"/>
        <w:ind w:right="0"/>
        <w:jc w:val="center"/>
        <w:rPr>
          <w:b/>
          <w:color w:val="005E3F"/>
          <w:sz w:val="48"/>
          <w:szCs w:val="48"/>
          <w:u w:val="none"/>
        </w:rPr>
      </w:pPr>
      <w:r>
        <w:rPr>
          <w:b/>
          <w:color w:val="005E3F"/>
          <w:sz w:val="48"/>
          <w:szCs w:val="48"/>
          <w:u w:val="none"/>
        </w:rPr>
        <w:t>Leistungsverzeichnis</w:t>
      </w:r>
    </w:p>
    <w:p w14:paraId="22A295E2" w14:textId="50D84191">
      <w:pPr>
        <w:pStyle w:val="Textkrper"/>
        <w:spacing w:after="0" w:line="240" w:lineRule="auto"/>
        <w:ind w:right="0"/>
        <w:jc w:val="center"/>
        <w:rPr>
          <w:b/>
          <w:color w:val="005E3F"/>
          <w:sz w:val="48"/>
          <w:szCs w:val="48"/>
          <w:u w:val="none"/>
        </w:rPr>
      </w:pPr>
      <w:r>
        <w:rPr>
          <w:b/>
          <w:color w:val="005E3F"/>
          <w:sz w:val="48"/>
          <w:szCs w:val="48"/>
          <w:u w:val="none"/>
        </w:rPr>
        <w:t>Los 01 - Sonstige Büromöbel</w:t>
      </w:r>
    </w:p>
    <w:p w14:paraId="4BE3E139" w14:textId="77777777">
      <w:pPr>
        <w:pStyle w:val="Textkrper"/>
        <w:spacing w:after="0" w:line="240" w:lineRule="auto"/>
        <w:ind w:right="0"/>
        <w:jc w:val="center"/>
        <w:rPr>
          <w:sz w:val="22"/>
          <w:u w:val="none"/>
        </w:rPr>
      </w:pPr>
    </w:p>
    <w:p w14:paraId="004437F4" w14:textId="4EB0ED97">
      <w:pPr>
        <w:pStyle w:val="Textkrper"/>
        <w:spacing w:after="0" w:line="240" w:lineRule="auto"/>
        <w:ind w:right="0"/>
        <w:jc w:val="center"/>
        <w:rPr>
          <w:u w:val="none"/>
        </w:rPr>
      </w:pPr>
      <w:r>
        <w:rPr>
          <w:u w:val="none"/>
        </w:rPr>
        <w:t>(zwingend vom Bieter einzureichen)</w:t>
      </w:r>
    </w:p>
    <w:p w14:paraId="542342DD" w14:textId="77777777">
      <w:pPr>
        <w:pStyle w:val="Textkrper"/>
        <w:spacing w:after="0" w:line="240" w:lineRule="auto"/>
        <w:ind w:right="0"/>
        <w:jc w:val="center"/>
        <w:rPr>
          <w:sz w:val="22"/>
          <w:u w:val="none"/>
        </w:rPr>
      </w:pPr>
    </w:p>
    <w:p w14:paraId="67C8ED1A" w14:textId="0D2BA04E">
      <w:pPr>
        <w:pStyle w:val="Textkrper"/>
        <w:spacing w:after="0" w:line="240" w:lineRule="auto"/>
        <w:ind w:right="0"/>
        <w:jc w:val="center"/>
        <w:rPr>
          <w:u w:val="none"/>
        </w:rPr>
      </w:pPr>
      <w:r>
        <w:rPr>
          <w:noProof/>
        </w:rPr>
        <mc:AlternateContent>
          <mc:Choice Requires="wps">
            <w:drawing>
              <wp:anchor distT="0" distB="0" distL="114300" distR="114300" simplePos="0" relativeHeight="251659264" behindDoc="0" locked="0" layoutInCell="1" allowOverlap="1" wp14:anchorId="6D93B93A" wp14:editId="5735C65A">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04618E80" w14:textId="7777777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D93B93A" id="_x0000_t202" coordsize="21600,21600" o:spt="202" path="m,l,21600r21600,l21600,xe">
                <v:stroke joinstyle="miter"/>
                <v:path gradientshapeok="t" o:connecttype="rect"/>
              </v:shapetype>
              <v:shape id="Textfeld 1" o:spid="_x0000_s1026" type="#_x0000_t202" style="position:absolute;left:0;text-align:left;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04618E80" w14:textId="77777777"/>
                  </w:txbxContent>
                </v:textbox>
              </v:shape>
            </w:pict>
          </mc:Fallback>
        </mc:AlternateContent>
      </w:r>
      <w:r>
        <w:rPr>
          <w:u w:val="none"/>
        </w:rPr>
        <w:t xml:space="preserve">Stand: </w:t>
      </w:r>
      <w:bookmarkStart w:id="0" w:name="RefStand"/>
      <w:r>
        <w:rPr>
          <w:u w:val="none"/>
        </w:rPr>
        <w:t>17.04.2026</w:t>
      </w:r>
      <w:bookmarkEnd w:id="0"/>
    </w:p>
    <w:p w14:paraId="223CFE5A" w14:textId="77777777">
      <w:pPr>
        <w:rPr>
          <w:rFonts w:eastAsiaTheme="minorEastAsia" w:cs="Arial"/>
          <w:sz w:val="28"/>
        </w:rPr>
      </w:pPr>
      <w:r>
        <w:br w:type="page"/>
      </w:r>
    </w:p>
    <w:p w14:paraId="58265FD9" w14:textId="77777777">
      <w:pPr>
        <w:rPr>
          <w:rFonts w:cs="Arial"/>
          <w:lang w:eastAsia="de-DE"/>
        </w:rPr>
      </w:pPr>
    </w:p>
    <w:p w14:paraId="55CFAFC5" w14:textId="77777777">
      <w:pPr>
        <w:pStyle w:val="RFE2Titeltext"/>
        <w:jc w:val="left"/>
        <w:rPr>
          <w:rFonts w:cs="Arial"/>
          <w:szCs w:val="28"/>
          <w:u w:val="single"/>
        </w:rPr>
      </w:pPr>
      <w:r>
        <w:rPr>
          <w:rFonts w:cs="Arial"/>
          <w:szCs w:val="28"/>
          <w:u w:val="single"/>
        </w:rPr>
        <w:t xml:space="preserve">Bieterangaben: </w:t>
      </w:r>
    </w:p>
    <w:p w14:paraId="5337E484" w14:textId="77777777">
      <w:pPr>
        <w:rPr>
          <w:rFonts w:cs="Arial"/>
          <w:sz w:val="28"/>
          <w:szCs w:val="28"/>
          <w:lang w:eastAsia="de-DE"/>
        </w:rPr>
      </w:pPr>
    </w:p>
    <w:p w14:paraId="09EC90C4" w14:textId="49275528">
      <w:pPr>
        <w:pStyle w:val="RFE2Titeltext"/>
        <w:jc w:val="left"/>
        <w:rPr>
          <w:rFonts w:cs="Arial"/>
          <w:szCs w:val="28"/>
        </w:rPr>
      </w:pPr>
      <w:r>
        <w:rPr>
          <w:rFonts w:cs="Arial"/>
          <w:szCs w:val="28"/>
        </w:rPr>
        <w:t xml:space="preserve">Name des Unternehmens: </w:t>
      </w:r>
      <w:r>
        <w:rPr>
          <w:rFonts w:cs="Arial"/>
          <w:szCs w:val="28"/>
        </w:rPr>
        <w:fldChar w:fldCharType="begin">
          <w:ffData>
            <w:name w:val="Text12"/>
            <w:enabled/>
            <w:calcOnExit w:val="0"/>
            <w:textInput/>
          </w:ffData>
        </w:fldChar>
      </w:r>
      <w:r>
        <w:rPr>
          <w:rFonts w:cs="Arial"/>
          <w:szCs w:val="28"/>
        </w:rPr>
        <w:instrText xml:space="preserve"> FORMTEXT </w:instrText>
      </w:r>
      <w:r>
        <w:rPr>
          <w:rFonts w:cs="Arial"/>
          <w:szCs w:val="28"/>
        </w:rPr>
      </w:r>
      <w:r>
        <w:rPr>
          <w:rFonts w:cs="Arial"/>
          <w:szCs w:val="28"/>
        </w:rPr>
        <w:fldChar w:fldCharType="separate"/>
      </w:r>
      <w:r>
        <w:rPr>
          <w:rFonts w:cs="Arial"/>
          <w:szCs w:val="28"/>
        </w:rPr>
        <w:t> </w:t>
      </w:r>
      <w:r>
        <w:rPr>
          <w:rFonts w:cs="Arial"/>
          <w:szCs w:val="28"/>
        </w:rPr>
        <w:t> </w:t>
      </w:r>
      <w:r>
        <w:rPr>
          <w:rFonts w:cs="Arial"/>
          <w:szCs w:val="28"/>
        </w:rPr>
        <w:t> </w:t>
      </w:r>
      <w:r>
        <w:rPr>
          <w:rFonts w:cs="Arial"/>
          <w:szCs w:val="28"/>
        </w:rPr>
        <w:t> </w:t>
      </w:r>
      <w:r>
        <w:rPr>
          <w:rFonts w:cs="Arial"/>
          <w:szCs w:val="28"/>
        </w:rPr>
        <w:t> </w:t>
      </w:r>
      <w:r>
        <w:rPr>
          <w:rFonts w:cs="Arial"/>
          <w:szCs w:val="28"/>
        </w:rPr>
        <w:fldChar w:fldCharType="end"/>
      </w:r>
    </w:p>
    <w:p w14:paraId="427963A6" w14:textId="537A5677">
      <w:pPr>
        <w:rPr>
          <w:rStyle w:val="Fett"/>
          <w:rFonts w:ascii="Arial" w:hAnsi="Arial" w:cs="Arial"/>
          <w:b/>
          <w:bCs w:val="0"/>
          <w:sz w:val="28"/>
          <w:szCs w:val="28"/>
        </w:rPr>
      </w:pPr>
      <w:r>
        <w:rPr>
          <w:rFonts w:cs="Arial"/>
          <w:sz w:val="28"/>
          <w:szCs w:val="28"/>
        </w:rPr>
        <w:t xml:space="preserve">Name des Erklärenden: </w:t>
      </w:r>
      <w:r>
        <w:rPr>
          <w:rFonts w:cs="Arial"/>
          <w:sz w:val="28"/>
          <w:szCs w:val="28"/>
        </w:rPr>
        <w:fldChar w:fldCharType="begin">
          <w:ffData>
            <w:name w:val="Text12"/>
            <w:enabled/>
            <w:calcOnExit w:val="0"/>
            <w:textInput/>
          </w:ffData>
        </w:fldChar>
      </w:r>
      <w:bookmarkStart w:id="1" w:name="Text12"/>
      <w:r>
        <w:rPr>
          <w:rFonts w:cs="Arial"/>
          <w:sz w:val="28"/>
          <w:szCs w:val="28"/>
        </w:rPr>
        <w:instrText xml:space="preserve"> FORMTEXT </w:instrText>
      </w:r>
      <w:r>
        <w:rPr>
          <w:rFonts w:cs="Arial"/>
          <w:sz w:val="28"/>
          <w:szCs w:val="28"/>
        </w:rPr>
      </w:r>
      <w:r>
        <w:rPr>
          <w:rFonts w:cs="Arial"/>
          <w:sz w:val="28"/>
          <w:szCs w:val="28"/>
        </w:rPr>
        <w:fldChar w:fldCharType="separate"/>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t> </w:t>
      </w:r>
      <w:r>
        <w:rPr>
          <w:rFonts w:cs="Arial"/>
          <w:sz w:val="28"/>
          <w:szCs w:val="28"/>
        </w:rPr>
        <w:fldChar w:fldCharType="end"/>
      </w:r>
      <w:bookmarkEnd w:id="1"/>
    </w:p>
    <w:p w14:paraId="69D8C595" w14:textId="77777777">
      <w:pPr>
        <w:rPr>
          <w:rFonts w:cs="Arial"/>
          <w:sz w:val="28"/>
          <w:szCs w:val="28"/>
          <w:lang w:eastAsia="de-DE"/>
        </w:rPr>
      </w:pPr>
      <w:bookmarkStart w:id="2" w:name="_Toc194405790"/>
      <w:bookmarkStart w:id="3" w:name="_Toc194578654"/>
    </w:p>
    <w:p w14:paraId="45F0A408" w14:textId="6A30011F">
      <w:pPr>
        <w:pStyle w:val="Inhaltsverzeichnisberschrift"/>
        <w:rPr>
          <w:rStyle w:val="berschrift1Zchn"/>
          <w:rFonts w:ascii="Arial" w:hAnsi="Arial" w:cs="Arial"/>
        </w:rPr>
      </w:pPr>
      <w:bookmarkStart w:id="4" w:name="_Toc210658485"/>
      <w:bookmarkStart w:id="5" w:name="_Toc212806616"/>
      <w:bookmarkStart w:id="6" w:name="_Toc225861273"/>
      <w:bookmarkEnd w:id="2"/>
      <w:bookmarkEnd w:id="3"/>
      <w:r>
        <w:rPr>
          <w:rStyle w:val="berschrift1Zchn"/>
          <w:rFonts w:ascii="Arial" w:hAnsi="Arial" w:cs="Arial"/>
        </w:rPr>
        <w:t>Inhaltsverzeichnis</w:t>
      </w:r>
      <w:bookmarkEnd w:id="4"/>
      <w:bookmarkEnd w:id="5"/>
      <w:bookmarkEnd w:id="6"/>
    </w:p>
    <w:p w14:paraId="588AE443" w14:textId="0F303C8C">
      <w:pPr>
        <w:pStyle w:val="Verzeichnis1"/>
        <w:tabs>
          <w:tab w:val="right" w:leader="dot" w:pos="9062"/>
        </w:tabs>
        <w:rPr>
          <w:rFonts w:asciiTheme="minorHAnsi" w:eastAsiaTheme="minorEastAsia" w:hAnsiTheme="minorHAnsi" w:cstheme="minorBidi"/>
          <w:noProof/>
          <w:kern w:val="2"/>
          <w:sz w:val="24"/>
          <w:szCs w:val="24"/>
          <w:lang w:eastAsia="de-DE"/>
          <w14:ligatures w14:val="standardContextual"/>
        </w:rPr>
      </w:pPr>
      <w:r>
        <w:rPr>
          <w:rFonts w:cs="Arial"/>
          <w:lang w:eastAsia="de-DE"/>
        </w:rPr>
        <w:fldChar w:fldCharType="begin"/>
      </w:r>
      <w:r>
        <w:rPr>
          <w:rFonts w:cs="Arial"/>
          <w:lang w:eastAsia="de-DE"/>
        </w:rPr>
        <w:instrText xml:space="preserve"> TOC \o "2-3" \h \z \t "Überschrift 1;1;1;1;2;1;3;1" </w:instrText>
      </w:r>
      <w:r>
        <w:rPr>
          <w:rFonts w:cs="Arial"/>
          <w:lang w:eastAsia="de-DE"/>
        </w:rPr>
        <w:fldChar w:fldCharType="separate"/>
      </w:r>
      <w:hyperlink w:anchor="_Toc225861273" w:history="1">
        <w:r>
          <w:rPr>
            <w:rStyle w:val="Hyperlink"/>
            <w:rFonts w:ascii="Arial" w:hAnsi="Arial" w:cs="Arial"/>
            <w:noProof/>
            <w:lang w:eastAsia="de-DE"/>
          </w:rPr>
          <w:t>Inhaltsverzeichnis</w:t>
        </w:r>
        <w:r>
          <w:rPr>
            <w:noProof/>
            <w:webHidden/>
          </w:rPr>
          <w:tab/>
        </w:r>
        <w:r>
          <w:rPr>
            <w:noProof/>
            <w:webHidden/>
          </w:rPr>
          <w:fldChar w:fldCharType="begin"/>
        </w:r>
        <w:r>
          <w:rPr>
            <w:noProof/>
            <w:webHidden/>
          </w:rPr>
          <w:instrText xml:space="preserve"> PAGEREF _Toc225861273 \h </w:instrText>
        </w:r>
        <w:r>
          <w:rPr>
            <w:noProof/>
            <w:webHidden/>
          </w:rPr>
        </w:r>
        <w:r>
          <w:rPr>
            <w:noProof/>
            <w:webHidden/>
          </w:rPr>
          <w:fldChar w:fldCharType="separate"/>
        </w:r>
        <w:r>
          <w:rPr>
            <w:noProof/>
            <w:webHidden/>
          </w:rPr>
          <w:t>2</w:t>
        </w:r>
        <w:r>
          <w:rPr>
            <w:noProof/>
            <w:webHidden/>
          </w:rPr>
          <w:fldChar w:fldCharType="end"/>
        </w:r>
      </w:hyperlink>
    </w:p>
    <w:p w14:paraId="6363B2EF" w14:textId="4485B935">
      <w:pPr>
        <w:pStyle w:val="Verzeichnis1"/>
        <w:tabs>
          <w:tab w:val="left" w:pos="44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74" w:history="1">
        <w:r>
          <w:rPr>
            <w:rStyle w:val="Hyperlink"/>
            <w:noProof/>
          </w:rPr>
          <w:t>1.</w:t>
        </w:r>
        <w:r>
          <w:rPr>
            <w:rFonts w:asciiTheme="minorHAnsi" w:eastAsiaTheme="minorEastAsia" w:hAnsiTheme="minorHAnsi" w:cstheme="minorBidi"/>
            <w:noProof/>
            <w:kern w:val="2"/>
            <w:sz w:val="24"/>
            <w:szCs w:val="24"/>
            <w:lang w:eastAsia="de-DE"/>
            <w14:ligatures w14:val="standardContextual"/>
          </w:rPr>
          <w:tab/>
        </w:r>
        <w:r>
          <w:rPr>
            <w:rStyle w:val="Hyperlink"/>
            <w:noProof/>
          </w:rPr>
          <w:t>BM 00 - M</w:t>
        </w:r>
        <w:r>
          <w:rPr>
            <w:rStyle w:val="Hyperlink"/>
            <w:rFonts w:hint="eastAsia"/>
            <w:noProof/>
          </w:rPr>
          <w:t>ö</w:t>
        </w:r>
        <w:r>
          <w:rPr>
            <w:rStyle w:val="Hyperlink"/>
            <w:noProof/>
          </w:rPr>
          <w:t>belsortiment (Schemabilder)</w:t>
        </w:r>
        <w:r>
          <w:rPr>
            <w:noProof/>
            <w:webHidden/>
          </w:rPr>
          <w:tab/>
        </w:r>
        <w:r>
          <w:rPr>
            <w:noProof/>
            <w:webHidden/>
          </w:rPr>
          <w:fldChar w:fldCharType="begin"/>
        </w:r>
        <w:r>
          <w:rPr>
            <w:noProof/>
            <w:webHidden/>
          </w:rPr>
          <w:instrText xml:space="preserve"> PAGEREF _Toc225861274 \h </w:instrText>
        </w:r>
        <w:r>
          <w:rPr>
            <w:noProof/>
            <w:webHidden/>
          </w:rPr>
        </w:r>
        <w:r>
          <w:rPr>
            <w:noProof/>
            <w:webHidden/>
          </w:rPr>
          <w:fldChar w:fldCharType="separate"/>
        </w:r>
        <w:r>
          <w:rPr>
            <w:noProof/>
            <w:webHidden/>
          </w:rPr>
          <w:t>4</w:t>
        </w:r>
        <w:r>
          <w:rPr>
            <w:noProof/>
            <w:webHidden/>
          </w:rPr>
          <w:fldChar w:fldCharType="end"/>
        </w:r>
      </w:hyperlink>
    </w:p>
    <w:p w14:paraId="02D45771" w14:textId="130904C7">
      <w:pPr>
        <w:pStyle w:val="Verzeichnis1"/>
        <w:tabs>
          <w:tab w:val="left" w:pos="44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75" w:history="1">
        <w:r>
          <w:rPr>
            <w:rStyle w:val="Hyperlink"/>
            <w:noProof/>
          </w:rPr>
          <w:t>2.</w:t>
        </w:r>
        <w:r>
          <w:rPr>
            <w:rFonts w:asciiTheme="minorHAnsi" w:eastAsiaTheme="minorEastAsia" w:hAnsiTheme="minorHAnsi" w:cstheme="minorBidi"/>
            <w:noProof/>
            <w:kern w:val="2"/>
            <w:sz w:val="24"/>
            <w:szCs w:val="24"/>
            <w:lang w:eastAsia="de-DE"/>
            <w14:ligatures w14:val="standardContextual"/>
          </w:rPr>
          <w:tab/>
        </w:r>
        <w:r>
          <w:rPr>
            <w:rStyle w:val="Hyperlink"/>
            <w:noProof/>
          </w:rPr>
          <w:t>BM 01 - Parameter f</w:t>
        </w:r>
        <w:r>
          <w:rPr>
            <w:rStyle w:val="Hyperlink"/>
            <w:rFonts w:hint="eastAsia"/>
            <w:noProof/>
          </w:rPr>
          <w:t>ü</w:t>
        </w:r>
        <w:r>
          <w:rPr>
            <w:rStyle w:val="Hyperlink"/>
            <w:noProof/>
          </w:rPr>
          <w:t>r alle M</w:t>
        </w:r>
        <w:r>
          <w:rPr>
            <w:rStyle w:val="Hyperlink"/>
            <w:rFonts w:hint="eastAsia"/>
            <w:noProof/>
          </w:rPr>
          <w:t>ö</w:t>
        </w:r>
        <w:r>
          <w:rPr>
            <w:rStyle w:val="Hyperlink"/>
            <w:noProof/>
          </w:rPr>
          <w:t>belteile</w:t>
        </w:r>
        <w:r>
          <w:rPr>
            <w:noProof/>
            <w:webHidden/>
          </w:rPr>
          <w:tab/>
        </w:r>
        <w:r>
          <w:rPr>
            <w:noProof/>
            <w:webHidden/>
          </w:rPr>
          <w:fldChar w:fldCharType="begin"/>
        </w:r>
        <w:r>
          <w:rPr>
            <w:noProof/>
            <w:webHidden/>
          </w:rPr>
          <w:instrText xml:space="preserve"> PAGEREF _Toc225861275 \h </w:instrText>
        </w:r>
        <w:r>
          <w:rPr>
            <w:noProof/>
            <w:webHidden/>
          </w:rPr>
        </w:r>
        <w:r>
          <w:rPr>
            <w:noProof/>
            <w:webHidden/>
          </w:rPr>
          <w:fldChar w:fldCharType="separate"/>
        </w:r>
        <w:r>
          <w:rPr>
            <w:noProof/>
            <w:webHidden/>
          </w:rPr>
          <w:t>5</w:t>
        </w:r>
        <w:r>
          <w:rPr>
            <w:noProof/>
            <w:webHidden/>
          </w:rPr>
          <w:fldChar w:fldCharType="end"/>
        </w:r>
      </w:hyperlink>
    </w:p>
    <w:p w14:paraId="272B2AA5" w14:textId="5ED312B4">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76" w:history="1">
        <w:r>
          <w:rPr>
            <w:rStyle w:val="Hyperlink"/>
            <w:noProof/>
          </w:rPr>
          <w:t>2.1.</w:t>
        </w:r>
        <w:r>
          <w:rPr>
            <w:rFonts w:asciiTheme="minorHAnsi" w:eastAsiaTheme="minorEastAsia" w:hAnsiTheme="minorHAnsi" w:cstheme="minorBidi"/>
            <w:noProof/>
            <w:kern w:val="2"/>
            <w:sz w:val="24"/>
            <w:szCs w:val="24"/>
            <w:lang w:eastAsia="de-DE"/>
            <w14:ligatures w14:val="standardContextual"/>
          </w:rPr>
          <w:tab/>
        </w:r>
        <w:r>
          <w:rPr>
            <w:rStyle w:val="Hyperlink"/>
            <w:noProof/>
          </w:rPr>
          <w:t>BM 01 - Allgemeine Anforderungen</w:t>
        </w:r>
        <w:r>
          <w:rPr>
            <w:noProof/>
            <w:webHidden/>
          </w:rPr>
          <w:tab/>
        </w:r>
        <w:r>
          <w:rPr>
            <w:noProof/>
            <w:webHidden/>
          </w:rPr>
          <w:fldChar w:fldCharType="begin"/>
        </w:r>
        <w:r>
          <w:rPr>
            <w:noProof/>
            <w:webHidden/>
          </w:rPr>
          <w:instrText xml:space="preserve"> PAGEREF _Toc225861276 \h </w:instrText>
        </w:r>
        <w:r>
          <w:rPr>
            <w:noProof/>
            <w:webHidden/>
          </w:rPr>
        </w:r>
        <w:r>
          <w:rPr>
            <w:noProof/>
            <w:webHidden/>
          </w:rPr>
          <w:fldChar w:fldCharType="separate"/>
        </w:r>
        <w:r>
          <w:rPr>
            <w:noProof/>
            <w:webHidden/>
          </w:rPr>
          <w:t>5</w:t>
        </w:r>
        <w:r>
          <w:rPr>
            <w:noProof/>
            <w:webHidden/>
          </w:rPr>
          <w:fldChar w:fldCharType="end"/>
        </w:r>
      </w:hyperlink>
    </w:p>
    <w:p w14:paraId="3E0FD64F" w14:textId="19F35A50">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77" w:history="1">
        <w:r>
          <w:rPr>
            <w:rStyle w:val="Hyperlink"/>
            <w:noProof/>
          </w:rPr>
          <w:t>2.2.</w:t>
        </w:r>
        <w:r>
          <w:rPr>
            <w:rFonts w:asciiTheme="minorHAnsi" w:eastAsiaTheme="minorEastAsia" w:hAnsiTheme="minorHAnsi" w:cstheme="minorBidi"/>
            <w:noProof/>
            <w:kern w:val="2"/>
            <w:sz w:val="24"/>
            <w:szCs w:val="24"/>
            <w:lang w:eastAsia="de-DE"/>
            <w14:ligatures w14:val="standardContextual"/>
          </w:rPr>
          <w:tab/>
        </w:r>
        <w:r>
          <w:rPr>
            <w:rStyle w:val="Hyperlink"/>
            <w:noProof/>
          </w:rPr>
          <w:t>BM 01 - Oberfl</w:t>
        </w:r>
        <w:r>
          <w:rPr>
            <w:rStyle w:val="Hyperlink"/>
            <w:rFonts w:hint="eastAsia"/>
            <w:noProof/>
          </w:rPr>
          <w:t>ä</w:t>
        </w:r>
        <w:r>
          <w:rPr>
            <w:rStyle w:val="Hyperlink"/>
            <w:noProof/>
          </w:rPr>
          <w:t>chen</w:t>
        </w:r>
        <w:r>
          <w:rPr>
            <w:noProof/>
            <w:webHidden/>
          </w:rPr>
          <w:tab/>
        </w:r>
        <w:r>
          <w:rPr>
            <w:noProof/>
            <w:webHidden/>
          </w:rPr>
          <w:fldChar w:fldCharType="begin"/>
        </w:r>
        <w:r>
          <w:rPr>
            <w:noProof/>
            <w:webHidden/>
          </w:rPr>
          <w:instrText xml:space="preserve"> PAGEREF _Toc225861277 \h </w:instrText>
        </w:r>
        <w:r>
          <w:rPr>
            <w:noProof/>
            <w:webHidden/>
          </w:rPr>
        </w:r>
        <w:r>
          <w:rPr>
            <w:noProof/>
            <w:webHidden/>
          </w:rPr>
          <w:fldChar w:fldCharType="separate"/>
        </w:r>
        <w:r>
          <w:rPr>
            <w:noProof/>
            <w:webHidden/>
          </w:rPr>
          <w:t>5</w:t>
        </w:r>
        <w:r>
          <w:rPr>
            <w:noProof/>
            <w:webHidden/>
          </w:rPr>
          <w:fldChar w:fldCharType="end"/>
        </w:r>
      </w:hyperlink>
    </w:p>
    <w:p w14:paraId="009D616E" w14:textId="4E04CB10">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78" w:history="1">
        <w:r>
          <w:rPr>
            <w:rStyle w:val="Hyperlink"/>
            <w:noProof/>
          </w:rPr>
          <w:t>2.3.</w:t>
        </w:r>
        <w:r>
          <w:rPr>
            <w:rFonts w:asciiTheme="minorHAnsi" w:eastAsiaTheme="minorEastAsia" w:hAnsiTheme="minorHAnsi" w:cstheme="minorBidi"/>
            <w:noProof/>
            <w:kern w:val="2"/>
            <w:sz w:val="24"/>
            <w:szCs w:val="24"/>
            <w:lang w:eastAsia="de-DE"/>
            <w14:ligatures w14:val="standardContextual"/>
          </w:rPr>
          <w:tab/>
        </w:r>
        <w:r>
          <w:rPr>
            <w:rStyle w:val="Hyperlink"/>
            <w:noProof/>
          </w:rPr>
          <w:t>BM 01 - Best</w:t>
        </w:r>
        <w:r>
          <w:rPr>
            <w:rStyle w:val="Hyperlink"/>
            <w:rFonts w:hint="eastAsia"/>
            <w:noProof/>
          </w:rPr>
          <w:t>ä</w:t>
        </w:r>
        <w:r>
          <w:rPr>
            <w:rStyle w:val="Hyperlink"/>
            <w:noProof/>
          </w:rPr>
          <w:t>tigung Anforderungen:</w:t>
        </w:r>
        <w:r>
          <w:rPr>
            <w:noProof/>
            <w:webHidden/>
          </w:rPr>
          <w:tab/>
        </w:r>
        <w:r>
          <w:rPr>
            <w:noProof/>
            <w:webHidden/>
          </w:rPr>
          <w:fldChar w:fldCharType="begin"/>
        </w:r>
        <w:r>
          <w:rPr>
            <w:noProof/>
            <w:webHidden/>
          </w:rPr>
          <w:instrText xml:space="preserve"> PAGEREF _Toc225861278 \h </w:instrText>
        </w:r>
        <w:r>
          <w:rPr>
            <w:noProof/>
            <w:webHidden/>
          </w:rPr>
        </w:r>
        <w:r>
          <w:rPr>
            <w:noProof/>
            <w:webHidden/>
          </w:rPr>
          <w:fldChar w:fldCharType="separate"/>
        </w:r>
        <w:r>
          <w:rPr>
            <w:noProof/>
            <w:webHidden/>
          </w:rPr>
          <w:t>5</w:t>
        </w:r>
        <w:r>
          <w:rPr>
            <w:noProof/>
            <w:webHidden/>
          </w:rPr>
          <w:fldChar w:fldCharType="end"/>
        </w:r>
      </w:hyperlink>
    </w:p>
    <w:p w14:paraId="30AF6C70" w14:textId="7230AF68">
      <w:pPr>
        <w:pStyle w:val="Verzeichnis1"/>
        <w:tabs>
          <w:tab w:val="left" w:pos="44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79" w:history="1">
        <w:r>
          <w:rPr>
            <w:rStyle w:val="Hyperlink"/>
            <w:noProof/>
          </w:rPr>
          <w:t>3.</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Sitz-Steh-Tisch-System</w:t>
        </w:r>
        <w:r>
          <w:rPr>
            <w:noProof/>
            <w:webHidden/>
          </w:rPr>
          <w:tab/>
        </w:r>
        <w:r>
          <w:rPr>
            <w:noProof/>
            <w:webHidden/>
          </w:rPr>
          <w:fldChar w:fldCharType="begin"/>
        </w:r>
        <w:r>
          <w:rPr>
            <w:noProof/>
            <w:webHidden/>
          </w:rPr>
          <w:instrText xml:space="preserve"> PAGEREF _Toc225861279 \h </w:instrText>
        </w:r>
        <w:r>
          <w:rPr>
            <w:noProof/>
            <w:webHidden/>
          </w:rPr>
        </w:r>
        <w:r>
          <w:rPr>
            <w:noProof/>
            <w:webHidden/>
          </w:rPr>
          <w:fldChar w:fldCharType="separate"/>
        </w:r>
        <w:r>
          <w:rPr>
            <w:noProof/>
            <w:webHidden/>
          </w:rPr>
          <w:t>6</w:t>
        </w:r>
        <w:r>
          <w:rPr>
            <w:noProof/>
            <w:webHidden/>
          </w:rPr>
          <w:fldChar w:fldCharType="end"/>
        </w:r>
      </w:hyperlink>
    </w:p>
    <w:p w14:paraId="54DFD65C" w14:textId="5E16522C">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80" w:history="1">
        <w:r>
          <w:rPr>
            <w:rStyle w:val="Hyperlink"/>
            <w:noProof/>
          </w:rPr>
          <w:t>3.1.</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Allgemeines:</w:t>
        </w:r>
        <w:r>
          <w:rPr>
            <w:noProof/>
            <w:webHidden/>
          </w:rPr>
          <w:tab/>
        </w:r>
        <w:r>
          <w:rPr>
            <w:noProof/>
            <w:webHidden/>
          </w:rPr>
          <w:fldChar w:fldCharType="begin"/>
        </w:r>
        <w:r>
          <w:rPr>
            <w:noProof/>
            <w:webHidden/>
          </w:rPr>
          <w:instrText xml:space="preserve"> PAGEREF _Toc225861280 \h </w:instrText>
        </w:r>
        <w:r>
          <w:rPr>
            <w:noProof/>
            <w:webHidden/>
          </w:rPr>
        </w:r>
        <w:r>
          <w:rPr>
            <w:noProof/>
            <w:webHidden/>
          </w:rPr>
          <w:fldChar w:fldCharType="separate"/>
        </w:r>
        <w:r>
          <w:rPr>
            <w:noProof/>
            <w:webHidden/>
          </w:rPr>
          <w:t>6</w:t>
        </w:r>
        <w:r>
          <w:rPr>
            <w:noProof/>
            <w:webHidden/>
          </w:rPr>
          <w:fldChar w:fldCharType="end"/>
        </w:r>
      </w:hyperlink>
    </w:p>
    <w:p w14:paraId="2A2F6C51" w14:textId="5BAE43D9">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81" w:history="1">
        <w:r>
          <w:rPr>
            <w:rStyle w:val="Hyperlink"/>
            <w:noProof/>
          </w:rPr>
          <w:t>3.2.</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Konstruktion</w:t>
        </w:r>
        <w:r>
          <w:rPr>
            <w:noProof/>
            <w:webHidden/>
          </w:rPr>
          <w:tab/>
        </w:r>
        <w:r>
          <w:rPr>
            <w:noProof/>
            <w:webHidden/>
          </w:rPr>
          <w:fldChar w:fldCharType="begin"/>
        </w:r>
        <w:r>
          <w:rPr>
            <w:noProof/>
            <w:webHidden/>
          </w:rPr>
          <w:instrText xml:space="preserve"> PAGEREF _Toc225861281 \h </w:instrText>
        </w:r>
        <w:r>
          <w:rPr>
            <w:noProof/>
            <w:webHidden/>
          </w:rPr>
        </w:r>
        <w:r>
          <w:rPr>
            <w:noProof/>
            <w:webHidden/>
          </w:rPr>
          <w:fldChar w:fldCharType="separate"/>
        </w:r>
        <w:r>
          <w:rPr>
            <w:noProof/>
            <w:webHidden/>
          </w:rPr>
          <w:t>6</w:t>
        </w:r>
        <w:r>
          <w:rPr>
            <w:noProof/>
            <w:webHidden/>
          </w:rPr>
          <w:fldChar w:fldCharType="end"/>
        </w:r>
      </w:hyperlink>
    </w:p>
    <w:p w14:paraId="785B15F8" w14:textId="5B2C47A0">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82" w:history="1">
        <w:r>
          <w:rPr>
            <w:rStyle w:val="Hyperlink"/>
            <w:noProof/>
          </w:rPr>
          <w:t>3.3.</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Vorschriften</w:t>
        </w:r>
        <w:r>
          <w:rPr>
            <w:noProof/>
            <w:webHidden/>
          </w:rPr>
          <w:tab/>
        </w:r>
        <w:r>
          <w:rPr>
            <w:noProof/>
            <w:webHidden/>
          </w:rPr>
          <w:fldChar w:fldCharType="begin"/>
        </w:r>
        <w:r>
          <w:rPr>
            <w:noProof/>
            <w:webHidden/>
          </w:rPr>
          <w:instrText xml:space="preserve"> PAGEREF _Toc225861282 \h </w:instrText>
        </w:r>
        <w:r>
          <w:rPr>
            <w:noProof/>
            <w:webHidden/>
          </w:rPr>
        </w:r>
        <w:r>
          <w:rPr>
            <w:noProof/>
            <w:webHidden/>
          </w:rPr>
          <w:fldChar w:fldCharType="separate"/>
        </w:r>
        <w:r>
          <w:rPr>
            <w:noProof/>
            <w:webHidden/>
          </w:rPr>
          <w:t>7</w:t>
        </w:r>
        <w:r>
          <w:rPr>
            <w:noProof/>
            <w:webHidden/>
          </w:rPr>
          <w:fldChar w:fldCharType="end"/>
        </w:r>
      </w:hyperlink>
    </w:p>
    <w:p w14:paraId="5966D449" w14:textId="2D30259F">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83" w:history="1">
        <w:r>
          <w:rPr>
            <w:rStyle w:val="Hyperlink"/>
            <w:noProof/>
          </w:rPr>
          <w:t>3.4.</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Tischplatten</w:t>
        </w:r>
        <w:r>
          <w:rPr>
            <w:noProof/>
            <w:webHidden/>
          </w:rPr>
          <w:tab/>
        </w:r>
        <w:r>
          <w:rPr>
            <w:noProof/>
            <w:webHidden/>
          </w:rPr>
          <w:fldChar w:fldCharType="begin"/>
        </w:r>
        <w:r>
          <w:rPr>
            <w:noProof/>
            <w:webHidden/>
          </w:rPr>
          <w:instrText xml:space="preserve"> PAGEREF _Toc225861283 \h </w:instrText>
        </w:r>
        <w:r>
          <w:rPr>
            <w:noProof/>
            <w:webHidden/>
          </w:rPr>
        </w:r>
        <w:r>
          <w:rPr>
            <w:noProof/>
            <w:webHidden/>
          </w:rPr>
          <w:fldChar w:fldCharType="separate"/>
        </w:r>
        <w:r>
          <w:rPr>
            <w:noProof/>
            <w:webHidden/>
          </w:rPr>
          <w:t>7</w:t>
        </w:r>
        <w:r>
          <w:rPr>
            <w:noProof/>
            <w:webHidden/>
          </w:rPr>
          <w:fldChar w:fldCharType="end"/>
        </w:r>
      </w:hyperlink>
    </w:p>
    <w:p w14:paraId="58EAE4D6" w14:textId="073D8E69">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84" w:history="1">
        <w:r>
          <w:rPr>
            <w:rStyle w:val="Hyperlink"/>
            <w:noProof/>
          </w:rPr>
          <w:t>3.5.</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Gestell</w:t>
        </w:r>
        <w:r>
          <w:rPr>
            <w:noProof/>
            <w:webHidden/>
          </w:rPr>
          <w:tab/>
        </w:r>
        <w:r>
          <w:rPr>
            <w:noProof/>
            <w:webHidden/>
          </w:rPr>
          <w:fldChar w:fldCharType="begin"/>
        </w:r>
        <w:r>
          <w:rPr>
            <w:noProof/>
            <w:webHidden/>
          </w:rPr>
          <w:instrText xml:space="preserve"> PAGEREF _Toc225861284 \h </w:instrText>
        </w:r>
        <w:r>
          <w:rPr>
            <w:noProof/>
            <w:webHidden/>
          </w:rPr>
        </w:r>
        <w:r>
          <w:rPr>
            <w:noProof/>
            <w:webHidden/>
          </w:rPr>
          <w:fldChar w:fldCharType="separate"/>
        </w:r>
        <w:r>
          <w:rPr>
            <w:noProof/>
            <w:webHidden/>
          </w:rPr>
          <w:t>8</w:t>
        </w:r>
        <w:r>
          <w:rPr>
            <w:noProof/>
            <w:webHidden/>
          </w:rPr>
          <w:fldChar w:fldCharType="end"/>
        </w:r>
      </w:hyperlink>
    </w:p>
    <w:p w14:paraId="4659CA4C" w14:textId="3F73DE10">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85" w:history="1">
        <w:r>
          <w:rPr>
            <w:rStyle w:val="Hyperlink"/>
            <w:noProof/>
          </w:rPr>
          <w:t>3.5.1.</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Ausf</w:t>
        </w:r>
        <w:r>
          <w:rPr>
            <w:rStyle w:val="Hyperlink"/>
            <w:rFonts w:hint="eastAsia"/>
            <w:noProof/>
          </w:rPr>
          <w:t>ü</w:t>
        </w:r>
        <w:r>
          <w:rPr>
            <w:rStyle w:val="Hyperlink"/>
            <w:noProof/>
          </w:rPr>
          <w:t>hrung</w:t>
        </w:r>
        <w:r>
          <w:rPr>
            <w:noProof/>
            <w:webHidden/>
          </w:rPr>
          <w:tab/>
        </w:r>
        <w:r>
          <w:rPr>
            <w:noProof/>
            <w:webHidden/>
          </w:rPr>
          <w:fldChar w:fldCharType="begin"/>
        </w:r>
        <w:r>
          <w:rPr>
            <w:noProof/>
            <w:webHidden/>
          </w:rPr>
          <w:instrText xml:space="preserve"> PAGEREF _Toc225861285 \h </w:instrText>
        </w:r>
        <w:r>
          <w:rPr>
            <w:noProof/>
            <w:webHidden/>
          </w:rPr>
        </w:r>
        <w:r>
          <w:rPr>
            <w:noProof/>
            <w:webHidden/>
          </w:rPr>
          <w:fldChar w:fldCharType="separate"/>
        </w:r>
        <w:r>
          <w:rPr>
            <w:noProof/>
            <w:webHidden/>
          </w:rPr>
          <w:t>8</w:t>
        </w:r>
        <w:r>
          <w:rPr>
            <w:noProof/>
            <w:webHidden/>
          </w:rPr>
          <w:fldChar w:fldCharType="end"/>
        </w:r>
      </w:hyperlink>
    </w:p>
    <w:p w14:paraId="7DB2964E" w14:textId="33C913BE">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86" w:history="1">
        <w:r>
          <w:rPr>
            <w:rStyle w:val="Hyperlink"/>
            <w:noProof/>
          </w:rPr>
          <w:t>3.5.2.</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Antrieb</w:t>
        </w:r>
        <w:r>
          <w:rPr>
            <w:noProof/>
            <w:webHidden/>
          </w:rPr>
          <w:tab/>
        </w:r>
        <w:r>
          <w:rPr>
            <w:noProof/>
            <w:webHidden/>
          </w:rPr>
          <w:fldChar w:fldCharType="begin"/>
        </w:r>
        <w:r>
          <w:rPr>
            <w:noProof/>
            <w:webHidden/>
          </w:rPr>
          <w:instrText xml:space="preserve"> PAGEREF _Toc225861286 \h </w:instrText>
        </w:r>
        <w:r>
          <w:rPr>
            <w:noProof/>
            <w:webHidden/>
          </w:rPr>
        </w:r>
        <w:r>
          <w:rPr>
            <w:noProof/>
            <w:webHidden/>
          </w:rPr>
          <w:fldChar w:fldCharType="separate"/>
        </w:r>
        <w:r>
          <w:rPr>
            <w:noProof/>
            <w:webHidden/>
          </w:rPr>
          <w:t>8</w:t>
        </w:r>
        <w:r>
          <w:rPr>
            <w:noProof/>
            <w:webHidden/>
          </w:rPr>
          <w:fldChar w:fldCharType="end"/>
        </w:r>
      </w:hyperlink>
    </w:p>
    <w:p w14:paraId="473D203A" w14:textId="648B81B9">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87" w:history="1">
        <w:r>
          <w:rPr>
            <w:rStyle w:val="Hyperlink"/>
            <w:noProof/>
          </w:rPr>
          <w:t>3.5.3.</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Anbaum</w:t>
        </w:r>
        <w:r>
          <w:rPr>
            <w:rStyle w:val="Hyperlink"/>
            <w:rFonts w:hint="eastAsia"/>
            <w:noProof/>
          </w:rPr>
          <w:t>ö</w:t>
        </w:r>
        <w:r>
          <w:rPr>
            <w:rStyle w:val="Hyperlink"/>
            <w:noProof/>
          </w:rPr>
          <w:t>glichkeiten</w:t>
        </w:r>
        <w:r>
          <w:rPr>
            <w:noProof/>
            <w:webHidden/>
          </w:rPr>
          <w:tab/>
        </w:r>
        <w:r>
          <w:rPr>
            <w:noProof/>
            <w:webHidden/>
          </w:rPr>
          <w:fldChar w:fldCharType="begin"/>
        </w:r>
        <w:r>
          <w:rPr>
            <w:noProof/>
            <w:webHidden/>
          </w:rPr>
          <w:instrText xml:space="preserve"> PAGEREF _Toc225861287 \h </w:instrText>
        </w:r>
        <w:r>
          <w:rPr>
            <w:noProof/>
            <w:webHidden/>
          </w:rPr>
        </w:r>
        <w:r>
          <w:rPr>
            <w:noProof/>
            <w:webHidden/>
          </w:rPr>
          <w:fldChar w:fldCharType="separate"/>
        </w:r>
        <w:r>
          <w:rPr>
            <w:noProof/>
            <w:webHidden/>
          </w:rPr>
          <w:t>8</w:t>
        </w:r>
        <w:r>
          <w:rPr>
            <w:noProof/>
            <w:webHidden/>
          </w:rPr>
          <w:fldChar w:fldCharType="end"/>
        </w:r>
      </w:hyperlink>
    </w:p>
    <w:p w14:paraId="0F0A2E82" w14:textId="2F20D9FD">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88" w:history="1">
        <w:r>
          <w:rPr>
            <w:rStyle w:val="Hyperlink"/>
            <w:noProof/>
          </w:rPr>
          <w:t>3.6.</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Bedienung/Anzeige H</w:t>
        </w:r>
        <w:r>
          <w:rPr>
            <w:rStyle w:val="Hyperlink"/>
            <w:rFonts w:hint="eastAsia"/>
            <w:noProof/>
          </w:rPr>
          <w:t>ö</w:t>
        </w:r>
        <w:r>
          <w:rPr>
            <w:rStyle w:val="Hyperlink"/>
            <w:noProof/>
          </w:rPr>
          <w:t>henverstellung</w:t>
        </w:r>
        <w:r>
          <w:rPr>
            <w:noProof/>
            <w:webHidden/>
          </w:rPr>
          <w:tab/>
        </w:r>
        <w:r>
          <w:rPr>
            <w:noProof/>
            <w:webHidden/>
          </w:rPr>
          <w:fldChar w:fldCharType="begin"/>
        </w:r>
        <w:r>
          <w:rPr>
            <w:noProof/>
            <w:webHidden/>
          </w:rPr>
          <w:instrText xml:space="preserve"> PAGEREF _Toc225861288 \h </w:instrText>
        </w:r>
        <w:r>
          <w:rPr>
            <w:noProof/>
            <w:webHidden/>
          </w:rPr>
        </w:r>
        <w:r>
          <w:rPr>
            <w:noProof/>
            <w:webHidden/>
          </w:rPr>
          <w:fldChar w:fldCharType="separate"/>
        </w:r>
        <w:r>
          <w:rPr>
            <w:noProof/>
            <w:webHidden/>
          </w:rPr>
          <w:t>8</w:t>
        </w:r>
        <w:r>
          <w:rPr>
            <w:noProof/>
            <w:webHidden/>
          </w:rPr>
          <w:fldChar w:fldCharType="end"/>
        </w:r>
      </w:hyperlink>
    </w:p>
    <w:p w14:paraId="14A6F81D" w14:textId="29BD5B44">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89" w:history="1">
        <w:r>
          <w:rPr>
            <w:rStyle w:val="Hyperlink"/>
            <w:noProof/>
          </w:rPr>
          <w:t>3.7.</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Modelle / Gr</w:t>
        </w:r>
        <w:r>
          <w:rPr>
            <w:rStyle w:val="Hyperlink"/>
            <w:rFonts w:hint="eastAsia"/>
            <w:noProof/>
          </w:rPr>
          <w:t>öß</w:t>
        </w:r>
        <w:r>
          <w:rPr>
            <w:rStyle w:val="Hyperlink"/>
            <w:noProof/>
          </w:rPr>
          <w:t>en</w:t>
        </w:r>
        <w:r>
          <w:rPr>
            <w:noProof/>
            <w:webHidden/>
          </w:rPr>
          <w:tab/>
        </w:r>
        <w:r>
          <w:rPr>
            <w:noProof/>
            <w:webHidden/>
          </w:rPr>
          <w:fldChar w:fldCharType="begin"/>
        </w:r>
        <w:r>
          <w:rPr>
            <w:noProof/>
            <w:webHidden/>
          </w:rPr>
          <w:instrText xml:space="preserve"> PAGEREF _Toc225861289 \h </w:instrText>
        </w:r>
        <w:r>
          <w:rPr>
            <w:noProof/>
            <w:webHidden/>
          </w:rPr>
        </w:r>
        <w:r>
          <w:rPr>
            <w:noProof/>
            <w:webHidden/>
          </w:rPr>
          <w:fldChar w:fldCharType="separate"/>
        </w:r>
        <w:r>
          <w:rPr>
            <w:noProof/>
            <w:webHidden/>
          </w:rPr>
          <w:t>9</w:t>
        </w:r>
        <w:r>
          <w:rPr>
            <w:noProof/>
            <w:webHidden/>
          </w:rPr>
          <w:fldChar w:fldCharType="end"/>
        </w:r>
      </w:hyperlink>
    </w:p>
    <w:p w14:paraId="64891D91" w14:textId="516B029D">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90" w:history="1">
        <w:r>
          <w:rPr>
            <w:rStyle w:val="Hyperlink"/>
            <w:noProof/>
          </w:rPr>
          <w:t>3.7.1.</w:t>
        </w:r>
        <w:r>
          <w:rPr>
            <w:rFonts w:asciiTheme="minorHAnsi" w:eastAsiaTheme="minorEastAsia" w:hAnsiTheme="minorHAnsi" w:cstheme="minorBidi"/>
            <w:noProof/>
            <w:kern w:val="2"/>
            <w:sz w:val="24"/>
            <w:szCs w:val="24"/>
            <w:lang w:eastAsia="de-DE"/>
            <w14:ligatures w14:val="standardContextual"/>
          </w:rPr>
          <w:tab/>
        </w:r>
        <w:r>
          <w:rPr>
            <w:rStyle w:val="Hyperlink"/>
            <w:noProof/>
          </w:rPr>
          <w:t>BM02 - Sitz-Steh-Tisch 1.600 mm x 800 mm</w:t>
        </w:r>
        <w:r>
          <w:rPr>
            <w:noProof/>
            <w:webHidden/>
          </w:rPr>
          <w:tab/>
        </w:r>
        <w:r>
          <w:rPr>
            <w:noProof/>
            <w:webHidden/>
          </w:rPr>
          <w:fldChar w:fldCharType="begin"/>
        </w:r>
        <w:r>
          <w:rPr>
            <w:noProof/>
            <w:webHidden/>
          </w:rPr>
          <w:instrText xml:space="preserve"> PAGEREF _Toc225861290 \h </w:instrText>
        </w:r>
        <w:r>
          <w:rPr>
            <w:noProof/>
            <w:webHidden/>
          </w:rPr>
        </w:r>
        <w:r>
          <w:rPr>
            <w:noProof/>
            <w:webHidden/>
          </w:rPr>
          <w:fldChar w:fldCharType="separate"/>
        </w:r>
        <w:r>
          <w:rPr>
            <w:noProof/>
            <w:webHidden/>
          </w:rPr>
          <w:t>9</w:t>
        </w:r>
        <w:r>
          <w:rPr>
            <w:noProof/>
            <w:webHidden/>
          </w:rPr>
          <w:fldChar w:fldCharType="end"/>
        </w:r>
      </w:hyperlink>
    </w:p>
    <w:p w14:paraId="7B4023E1" w14:textId="47B6C579">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91" w:history="1">
        <w:r>
          <w:rPr>
            <w:rStyle w:val="Hyperlink"/>
            <w:noProof/>
          </w:rPr>
          <w:t>3.7.2.</w:t>
        </w:r>
        <w:r>
          <w:rPr>
            <w:rFonts w:asciiTheme="minorHAnsi" w:eastAsiaTheme="minorEastAsia" w:hAnsiTheme="minorHAnsi" w:cstheme="minorBidi"/>
            <w:noProof/>
            <w:kern w:val="2"/>
            <w:sz w:val="24"/>
            <w:szCs w:val="24"/>
            <w:lang w:eastAsia="de-DE"/>
            <w14:ligatures w14:val="standardContextual"/>
          </w:rPr>
          <w:tab/>
        </w:r>
        <w:r>
          <w:rPr>
            <w:rStyle w:val="Hyperlink"/>
            <w:noProof/>
          </w:rPr>
          <w:t>BM02 - Sitz-Steh-Tisch 2.000 mm x 800 mm</w:t>
        </w:r>
        <w:r>
          <w:rPr>
            <w:noProof/>
            <w:webHidden/>
          </w:rPr>
          <w:tab/>
        </w:r>
        <w:r>
          <w:rPr>
            <w:noProof/>
            <w:webHidden/>
          </w:rPr>
          <w:fldChar w:fldCharType="begin"/>
        </w:r>
        <w:r>
          <w:rPr>
            <w:noProof/>
            <w:webHidden/>
          </w:rPr>
          <w:instrText xml:space="preserve"> PAGEREF _Toc225861291 \h </w:instrText>
        </w:r>
        <w:r>
          <w:rPr>
            <w:noProof/>
            <w:webHidden/>
          </w:rPr>
        </w:r>
        <w:r>
          <w:rPr>
            <w:noProof/>
            <w:webHidden/>
          </w:rPr>
          <w:fldChar w:fldCharType="separate"/>
        </w:r>
        <w:r>
          <w:rPr>
            <w:noProof/>
            <w:webHidden/>
          </w:rPr>
          <w:t>9</w:t>
        </w:r>
        <w:r>
          <w:rPr>
            <w:noProof/>
            <w:webHidden/>
          </w:rPr>
          <w:fldChar w:fldCharType="end"/>
        </w:r>
      </w:hyperlink>
    </w:p>
    <w:p w14:paraId="66AD77A1" w14:textId="4580F839">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92" w:history="1">
        <w:r>
          <w:rPr>
            <w:rStyle w:val="Hyperlink"/>
            <w:noProof/>
          </w:rPr>
          <w:t>3.8.</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Abstandshalter</w:t>
        </w:r>
        <w:r>
          <w:rPr>
            <w:noProof/>
            <w:webHidden/>
          </w:rPr>
          <w:tab/>
        </w:r>
        <w:r>
          <w:rPr>
            <w:noProof/>
            <w:webHidden/>
          </w:rPr>
          <w:fldChar w:fldCharType="begin"/>
        </w:r>
        <w:r>
          <w:rPr>
            <w:noProof/>
            <w:webHidden/>
          </w:rPr>
          <w:instrText xml:space="preserve"> PAGEREF _Toc225861292 \h </w:instrText>
        </w:r>
        <w:r>
          <w:rPr>
            <w:noProof/>
            <w:webHidden/>
          </w:rPr>
        </w:r>
        <w:r>
          <w:rPr>
            <w:noProof/>
            <w:webHidden/>
          </w:rPr>
          <w:fldChar w:fldCharType="separate"/>
        </w:r>
        <w:r>
          <w:rPr>
            <w:noProof/>
            <w:webHidden/>
          </w:rPr>
          <w:t>9</w:t>
        </w:r>
        <w:r>
          <w:rPr>
            <w:noProof/>
            <w:webHidden/>
          </w:rPr>
          <w:fldChar w:fldCharType="end"/>
        </w:r>
      </w:hyperlink>
    </w:p>
    <w:p w14:paraId="27D3564C" w14:textId="71C62542">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93" w:history="1">
        <w:r>
          <w:rPr>
            <w:rStyle w:val="Hyperlink"/>
            <w:noProof/>
          </w:rPr>
          <w:t>3.8.1.</w:t>
        </w:r>
        <w:r>
          <w:rPr>
            <w:rFonts w:asciiTheme="minorHAnsi" w:eastAsiaTheme="minorEastAsia" w:hAnsiTheme="minorHAnsi" w:cstheme="minorBidi"/>
            <w:noProof/>
            <w:kern w:val="2"/>
            <w:sz w:val="24"/>
            <w:szCs w:val="24"/>
            <w:lang w:eastAsia="de-DE"/>
            <w14:ligatures w14:val="standardContextual"/>
          </w:rPr>
          <w:tab/>
        </w:r>
        <w:r>
          <w:rPr>
            <w:rStyle w:val="Hyperlink"/>
            <w:noProof/>
          </w:rPr>
          <w:t xml:space="preserve">BM 02 - Abstandshalter </w:t>
        </w:r>
        <w:r>
          <w:rPr>
            <w:rStyle w:val="Hyperlink"/>
            <w:rFonts w:hint="eastAsia"/>
            <w:noProof/>
          </w:rPr>
          <w:t>–</w:t>
        </w:r>
        <w:r>
          <w:rPr>
            <w:rStyle w:val="Hyperlink"/>
            <w:noProof/>
          </w:rPr>
          <w:t xml:space="preserve"> Allgemein</w:t>
        </w:r>
        <w:r>
          <w:rPr>
            <w:noProof/>
            <w:webHidden/>
          </w:rPr>
          <w:tab/>
        </w:r>
        <w:r>
          <w:rPr>
            <w:noProof/>
            <w:webHidden/>
          </w:rPr>
          <w:fldChar w:fldCharType="begin"/>
        </w:r>
        <w:r>
          <w:rPr>
            <w:noProof/>
            <w:webHidden/>
          </w:rPr>
          <w:instrText xml:space="preserve"> PAGEREF _Toc225861293 \h </w:instrText>
        </w:r>
        <w:r>
          <w:rPr>
            <w:noProof/>
            <w:webHidden/>
          </w:rPr>
        </w:r>
        <w:r>
          <w:rPr>
            <w:noProof/>
            <w:webHidden/>
          </w:rPr>
          <w:fldChar w:fldCharType="separate"/>
        </w:r>
        <w:r>
          <w:rPr>
            <w:noProof/>
            <w:webHidden/>
          </w:rPr>
          <w:t>9</w:t>
        </w:r>
        <w:r>
          <w:rPr>
            <w:noProof/>
            <w:webHidden/>
          </w:rPr>
          <w:fldChar w:fldCharType="end"/>
        </w:r>
      </w:hyperlink>
    </w:p>
    <w:p w14:paraId="71A27048" w14:textId="1109987F">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94" w:history="1">
        <w:r>
          <w:rPr>
            <w:rStyle w:val="Hyperlink"/>
            <w:noProof/>
          </w:rPr>
          <w:t>3.8.2.</w:t>
        </w:r>
        <w:r>
          <w:rPr>
            <w:rFonts w:asciiTheme="minorHAnsi" w:eastAsiaTheme="minorEastAsia" w:hAnsiTheme="minorHAnsi" w:cstheme="minorBidi"/>
            <w:noProof/>
            <w:kern w:val="2"/>
            <w:sz w:val="24"/>
            <w:szCs w:val="24"/>
            <w:lang w:eastAsia="de-DE"/>
            <w14:ligatures w14:val="standardContextual"/>
          </w:rPr>
          <w:tab/>
        </w:r>
        <w:r>
          <w:rPr>
            <w:rStyle w:val="Hyperlink"/>
            <w:noProof/>
          </w:rPr>
          <w:t>BM02 - Abstandshalter - f</w:t>
        </w:r>
        <w:r>
          <w:rPr>
            <w:rStyle w:val="Hyperlink"/>
            <w:rFonts w:hint="eastAsia"/>
            <w:noProof/>
          </w:rPr>
          <w:t>ü</w:t>
        </w:r>
        <w:r>
          <w:rPr>
            <w:rStyle w:val="Hyperlink"/>
            <w:noProof/>
          </w:rPr>
          <w:t>r Blockstellung</w:t>
        </w:r>
        <w:r>
          <w:rPr>
            <w:noProof/>
            <w:webHidden/>
          </w:rPr>
          <w:tab/>
        </w:r>
        <w:r>
          <w:rPr>
            <w:noProof/>
            <w:webHidden/>
          </w:rPr>
          <w:fldChar w:fldCharType="begin"/>
        </w:r>
        <w:r>
          <w:rPr>
            <w:noProof/>
            <w:webHidden/>
          </w:rPr>
          <w:instrText xml:space="preserve"> PAGEREF _Toc225861294 \h </w:instrText>
        </w:r>
        <w:r>
          <w:rPr>
            <w:noProof/>
            <w:webHidden/>
          </w:rPr>
        </w:r>
        <w:r>
          <w:rPr>
            <w:noProof/>
            <w:webHidden/>
          </w:rPr>
          <w:fldChar w:fldCharType="separate"/>
        </w:r>
        <w:r>
          <w:rPr>
            <w:noProof/>
            <w:webHidden/>
          </w:rPr>
          <w:t>9</w:t>
        </w:r>
        <w:r>
          <w:rPr>
            <w:noProof/>
            <w:webHidden/>
          </w:rPr>
          <w:fldChar w:fldCharType="end"/>
        </w:r>
      </w:hyperlink>
    </w:p>
    <w:p w14:paraId="7FBA6FB7" w14:textId="0958BDC5">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95" w:history="1">
        <w:r>
          <w:rPr>
            <w:rStyle w:val="Hyperlink"/>
            <w:noProof/>
          </w:rPr>
          <w:t>3.8.3.</w:t>
        </w:r>
        <w:r>
          <w:rPr>
            <w:rFonts w:asciiTheme="minorHAnsi" w:eastAsiaTheme="minorEastAsia" w:hAnsiTheme="minorHAnsi" w:cstheme="minorBidi"/>
            <w:noProof/>
            <w:kern w:val="2"/>
            <w:sz w:val="24"/>
            <w:szCs w:val="24"/>
            <w:lang w:eastAsia="de-DE"/>
            <w14:ligatures w14:val="standardContextual"/>
          </w:rPr>
          <w:tab/>
        </w:r>
        <w:r>
          <w:rPr>
            <w:rStyle w:val="Hyperlink"/>
            <w:noProof/>
          </w:rPr>
          <w:t>BM02 - Abstandshalter - f</w:t>
        </w:r>
        <w:r>
          <w:rPr>
            <w:rStyle w:val="Hyperlink"/>
            <w:rFonts w:hint="eastAsia"/>
            <w:noProof/>
          </w:rPr>
          <w:t>ü</w:t>
        </w:r>
        <w:r>
          <w:rPr>
            <w:rStyle w:val="Hyperlink"/>
            <w:noProof/>
          </w:rPr>
          <w:t>r Tisch linear</w:t>
        </w:r>
        <w:r>
          <w:rPr>
            <w:noProof/>
            <w:webHidden/>
          </w:rPr>
          <w:tab/>
        </w:r>
        <w:r>
          <w:rPr>
            <w:noProof/>
            <w:webHidden/>
          </w:rPr>
          <w:fldChar w:fldCharType="begin"/>
        </w:r>
        <w:r>
          <w:rPr>
            <w:noProof/>
            <w:webHidden/>
          </w:rPr>
          <w:instrText xml:space="preserve"> PAGEREF _Toc225861295 \h </w:instrText>
        </w:r>
        <w:r>
          <w:rPr>
            <w:noProof/>
            <w:webHidden/>
          </w:rPr>
        </w:r>
        <w:r>
          <w:rPr>
            <w:noProof/>
            <w:webHidden/>
          </w:rPr>
          <w:fldChar w:fldCharType="separate"/>
        </w:r>
        <w:r>
          <w:rPr>
            <w:noProof/>
            <w:webHidden/>
          </w:rPr>
          <w:t>9</w:t>
        </w:r>
        <w:r>
          <w:rPr>
            <w:noProof/>
            <w:webHidden/>
          </w:rPr>
          <w:fldChar w:fldCharType="end"/>
        </w:r>
      </w:hyperlink>
    </w:p>
    <w:p w14:paraId="2E5CBF89" w14:textId="1D3B58B6">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96" w:history="1">
        <w:r>
          <w:rPr>
            <w:rStyle w:val="Hyperlink"/>
            <w:noProof/>
          </w:rPr>
          <w:t>3.9.</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Wandelemente</w:t>
        </w:r>
        <w:r>
          <w:rPr>
            <w:noProof/>
            <w:webHidden/>
          </w:rPr>
          <w:tab/>
        </w:r>
        <w:r>
          <w:rPr>
            <w:noProof/>
            <w:webHidden/>
          </w:rPr>
          <w:fldChar w:fldCharType="begin"/>
        </w:r>
        <w:r>
          <w:rPr>
            <w:noProof/>
            <w:webHidden/>
          </w:rPr>
          <w:instrText xml:space="preserve"> PAGEREF _Toc225861296 \h </w:instrText>
        </w:r>
        <w:r>
          <w:rPr>
            <w:noProof/>
            <w:webHidden/>
          </w:rPr>
        </w:r>
        <w:r>
          <w:rPr>
            <w:noProof/>
            <w:webHidden/>
          </w:rPr>
          <w:fldChar w:fldCharType="separate"/>
        </w:r>
        <w:r>
          <w:rPr>
            <w:noProof/>
            <w:webHidden/>
          </w:rPr>
          <w:t>10</w:t>
        </w:r>
        <w:r>
          <w:rPr>
            <w:noProof/>
            <w:webHidden/>
          </w:rPr>
          <w:fldChar w:fldCharType="end"/>
        </w:r>
      </w:hyperlink>
    </w:p>
    <w:p w14:paraId="372CAE95" w14:textId="54A7B4F3">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97" w:history="1">
        <w:r>
          <w:rPr>
            <w:rStyle w:val="Hyperlink"/>
            <w:noProof/>
          </w:rPr>
          <w:t>3.9.1.</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Wandelemente - Allgemein</w:t>
        </w:r>
        <w:r>
          <w:rPr>
            <w:noProof/>
            <w:webHidden/>
          </w:rPr>
          <w:tab/>
        </w:r>
        <w:r>
          <w:rPr>
            <w:noProof/>
            <w:webHidden/>
          </w:rPr>
          <w:fldChar w:fldCharType="begin"/>
        </w:r>
        <w:r>
          <w:rPr>
            <w:noProof/>
            <w:webHidden/>
          </w:rPr>
          <w:instrText xml:space="preserve"> PAGEREF _Toc225861297 \h </w:instrText>
        </w:r>
        <w:r>
          <w:rPr>
            <w:noProof/>
            <w:webHidden/>
          </w:rPr>
        </w:r>
        <w:r>
          <w:rPr>
            <w:noProof/>
            <w:webHidden/>
          </w:rPr>
          <w:fldChar w:fldCharType="separate"/>
        </w:r>
        <w:r>
          <w:rPr>
            <w:noProof/>
            <w:webHidden/>
          </w:rPr>
          <w:t>10</w:t>
        </w:r>
        <w:r>
          <w:rPr>
            <w:noProof/>
            <w:webHidden/>
          </w:rPr>
          <w:fldChar w:fldCharType="end"/>
        </w:r>
      </w:hyperlink>
    </w:p>
    <w:p w14:paraId="48324C5E" w14:textId="5F23BE21">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98" w:history="1">
        <w:r>
          <w:rPr>
            <w:rStyle w:val="Hyperlink"/>
            <w:noProof/>
          </w:rPr>
          <w:t>3.9.2.</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Wandelement - 1.600 mm x 400 mm</w:t>
        </w:r>
        <w:r>
          <w:rPr>
            <w:noProof/>
            <w:webHidden/>
          </w:rPr>
          <w:tab/>
        </w:r>
        <w:r>
          <w:rPr>
            <w:noProof/>
            <w:webHidden/>
          </w:rPr>
          <w:fldChar w:fldCharType="begin"/>
        </w:r>
        <w:r>
          <w:rPr>
            <w:noProof/>
            <w:webHidden/>
          </w:rPr>
          <w:instrText xml:space="preserve"> PAGEREF _Toc225861298 \h </w:instrText>
        </w:r>
        <w:r>
          <w:rPr>
            <w:noProof/>
            <w:webHidden/>
          </w:rPr>
        </w:r>
        <w:r>
          <w:rPr>
            <w:noProof/>
            <w:webHidden/>
          </w:rPr>
          <w:fldChar w:fldCharType="separate"/>
        </w:r>
        <w:r>
          <w:rPr>
            <w:noProof/>
            <w:webHidden/>
          </w:rPr>
          <w:t>10</w:t>
        </w:r>
        <w:r>
          <w:rPr>
            <w:noProof/>
            <w:webHidden/>
          </w:rPr>
          <w:fldChar w:fldCharType="end"/>
        </w:r>
      </w:hyperlink>
    </w:p>
    <w:p w14:paraId="4CA87B81" w14:textId="70997B77">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299" w:history="1">
        <w:r>
          <w:rPr>
            <w:rStyle w:val="Hyperlink"/>
            <w:noProof/>
          </w:rPr>
          <w:t>3.9.3.</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Wandelement - 2.000 mm x 400 mm</w:t>
        </w:r>
        <w:r>
          <w:rPr>
            <w:noProof/>
            <w:webHidden/>
          </w:rPr>
          <w:tab/>
        </w:r>
        <w:r>
          <w:rPr>
            <w:noProof/>
            <w:webHidden/>
          </w:rPr>
          <w:fldChar w:fldCharType="begin"/>
        </w:r>
        <w:r>
          <w:rPr>
            <w:noProof/>
            <w:webHidden/>
          </w:rPr>
          <w:instrText xml:space="preserve"> PAGEREF _Toc225861299 \h </w:instrText>
        </w:r>
        <w:r>
          <w:rPr>
            <w:noProof/>
            <w:webHidden/>
          </w:rPr>
        </w:r>
        <w:r>
          <w:rPr>
            <w:noProof/>
            <w:webHidden/>
          </w:rPr>
          <w:fldChar w:fldCharType="separate"/>
        </w:r>
        <w:r>
          <w:rPr>
            <w:noProof/>
            <w:webHidden/>
          </w:rPr>
          <w:t>10</w:t>
        </w:r>
        <w:r>
          <w:rPr>
            <w:noProof/>
            <w:webHidden/>
          </w:rPr>
          <w:fldChar w:fldCharType="end"/>
        </w:r>
      </w:hyperlink>
    </w:p>
    <w:p w14:paraId="7696D708" w14:textId="03D843C0">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00" w:history="1">
        <w:r>
          <w:rPr>
            <w:rStyle w:val="Hyperlink"/>
            <w:noProof/>
          </w:rPr>
          <w:t>3.10.</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Beinraumblenden</w:t>
        </w:r>
        <w:r>
          <w:rPr>
            <w:noProof/>
            <w:webHidden/>
          </w:rPr>
          <w:tab/>
        </w:r>
        <w:r>
          <w:rPr>
            <w:noProof/>
            <w:webHidden/>
          </w:rPr>
          <w:fldChar w:fldCharType="begin"/>
        </w:r>
        <w:r>
          <w:rPr>
            <w:noProof/>
            <w:webHidden/>
          </w:rPr>
          <w:instrText xml:space="preserve"> PAGEREF _Toc225861300 \h </w:instrText>
        </w:r>
        <w:r>
          <w:rPr>
            <w:noProof/>
            <w:webHidden/>
          </w:rPr>
        </w:r>
        <w:r>
          <w:rPr>
            <w:noProof/>
            <w:webHidden/>
          </w:rPr>
          <w:fldChar w:fldCharType="separate"/>
        </w:r>
        <w:r>
          <w:rPr>
            <w:noProof/>
            <w:webHidden/>
          </w:rPr>
          <w:t>10</w:t>
        </w:r>
        <w:r>
          <w:rPr>
            <w:noProof/>
            <w:webHidden/>
          </w:rPr>
          <w:fldChar w:fldCharType="end"/>
        </w:r>
      </w:hyperlink>
    </w:p>
    <w:p w14:paraId="13C43F93" w14:textId="4D48E844">
      <w:pPr>
        <w:pStyle w:val="Verzeichnis1"/>
        <w:tabs>
          <w:tab w:val="left" w:pos="110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01" w:history="1">
        <w:r>
          <w:rPr>
            <w:rStyle w:val="Hyperlink"/>
            <w:noProof/>
          </w:rPr>
          <w:t>3.10.1.</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Beinraumblenden - Allgemein</w:t>
        </w:r>
        <w:r>
          <w:rPr>
            <w:noProof/>
            <w:webHidden/>
          </w:rPr>
          <w:tab/>
        </w:r>
        <w:r>
          <w:rPr>
            <w:noProof/>
            <w:webHidden/>
          </w:rPr>
          <w:fldChar w:fldCharType="begin"/>
        </w:r>
        <w:r>
          <w:rPr>
            <w:noProof/>
            <w:webHidden/>
          </w:rPr>
          <w:instrText xml:space="preserve"> PAGEREF _Toc225861301 \h </w:instrText>
        </w:r>
        <w:r>
          <w:rPr>
            <w:noProof/>
            <w:webHidden/>
          </w:rPr>
        </w:r>
        <w:r>
          <w:rPr>
            <w:noProof/>
            <w:webHidden/>
          </w:rPr>
          <w:fldChar w:fldCharType="separate"/>
        </w:r>
        <w:r>
          <w:rPr>
            <w:noProof/>
            <w:webHidden/>
          </w:rPr>
          <w:t>10</w:t>
        </w:r>
        <w:r>
          <w:rPr>
            <w:noProof/>
            <w:webHidden/>
          </w:rPr>
          <w:fldChar w:fldCharType="end"/>
        </w:r>
      </w:hyperlink>
    </w:p>
    <w:p w14:paraId="6AC7B301" w14:textId="7928FD27">
      <w:pPr>
        <w:pStyle w:val="Verzeichnis1"/>
        <w:tabs>
          <w:tab w:val="left" w:pos="110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02" w:history="1">
        <w:r>
          <w:rPr>
            <w:rStyle w:val="Hyperlink"/>
            <w:noProof/>
          </w:rPr>
          <w:t>3.10.2.</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Beinraumblende - 1.600 mm x 450-490 mm</w:t>
        </w:r>
        <w:r>
          <w:rPr>
            <w:noProof/>
            <w:webHidden/>
          </w:rPr>
          <w:tab/>
        </w:r>
        <w:r>
          <w:rPr>
            <w:noProof/>
            <w:webHidden/>
          </w:rPr>
          <w:fldChar w:fldCharType="begin"/>
        </w:r>
        <w:r>
          <w:rPr>
            <w:noProof/>
            <w:webHidden/>
          </w:rPr>
          <w:instrText xml:space="preserve"> PAGEREF _Toc225861302 \h </w:instrText>
        </w:r>
        <w:r>
          <w:rPr>
            <w:noProof/>
            <w:webHidden/>
          </w:rPr>
        </w:r>
        <w:r>
          <w:rPr>
            <w:noProof/>
            <w:webHidden/>
          </w:rPr>
          <w:fldChar w:fldCharType="separate"/>
        </w:r>
        <w:r>
          <w:rPr>
            <w:noProof/>
            <w:webHidden/>
          </w:rPr>
          <w:t>10</w:t>
        </w:r>
        <w:r>
          <w:rPr>
            <w:noProof/>
            <w:webHidden/>
          </w:rPr>
          <w:fldChar w:fldCharType="end"/>
        </w:r>
      </w:hyperlink>
    </w:p>
    <w:p w14:paraId="0A2B2DF2" w14:textId="651D89A9">
      <w:pPr>
        <w:pStyle w:val="Verzeichnis1"/>
        <w:tabs>
          <w:tab w:val="left" w:pos="110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03" w:history="1">
        <w:r>
          <w:rPr>
            <w:rStyle w:val="Hyperlink"/>
            <w:noProof/>
          </w:rPr>
          <w:t>3.10.3.</w:t>
        </w:r>
        <w:r>
          <w:rPr>
            <w:rFonts w:asciiTheme="minorHAnsi" w:eastAsiaTheme="minorEastAsia" w:hAnsiTheme="minorHAnsi" w:cstheme="minorBidi"/>
            <w:noProof/>
            <w:kern w:val="2"/>
            <w:sz w:val="24"/>
            <w:szCs w:val="24"/>
            <w:lang w:eastAsia="de-DE"/>
            <w14:ligatures w14:val="standardContextual"/>
          </w:rPr>
          <w:tab/>
        </w:r>
        <w:r>
          <w:rPr>
            <w:rStyle w:val="Hyperlink"/>
            <w:noProof/>
          </w:rPr>
          <w:t>BM 02 - Beinraumblende - 2.000 mm x 450-490 mm</w:t>
        </w:r>
        <w:r>
          <w:rPr>
            <w:noProof/>
            <w:webHidden/>
          </w:rPr>
          <w:tab/>
        </w:r>
        <w:r>
          <w:rPr>
            <w:noProof/>
            <w:webHidden/>
          </w:rPr>
          <w:fldChar w:fldCharType="begin"/>
        </w:r>
        <w:r>
          <w:rPr>
            <w:noProof/>
            <w:webHidden/>
          </w:rPr>
          <w:instrText xml:space="preserve"> PAGEREF _Toc225861303 \h </w:instrText>
        </w:r>
        <w:r>
          <w:rPr>
            <w:noProof/>
            <w:webHidden/>
          </w:rPr>
        </w:r>
        <w:r>
          <w:rPr>
            <w:noProof/>
            <w:webHidden/>
          </w:rPr>
          <w:fldChar w:fldCharType="separate"/>
        </w:r>
        <w:r>
          <w:rPr>
            <w:noProof/>
            <w:webHidden/>
          </w:rPr>
          <w:t>11</w:t>
        </w:r>
        <w:r>
          <w:rPr>
            <w:noProof/>
            <w:webHidden/>
          </w:rPr>
          <w:fldChar w:fldCharType="end"/>
        </w:r>
      </w:hyperlink>
    </w:p>
    <w:p w14:paraId="358E44B4" w14:textId="0C9B921A">
      <w:pPr>
        <w:pStyle w:val="Verzeichnis1"/>
        <w:tabs>
          <w:tab w:val="left" w:pos="44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04" w:history="1">
        <w:r>
          <w:rPr>
            <w:rStyle w:val="Hyperlink"/>
            <w:noProof/>
          </w:rPr>
          <w:t>4.</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Schranksystem</w:t>
        </w:r>
        <w:r>
          <w:rPr>
            <w:noProof/>
            <w:webHidden/>
          </w:rPr>
          <w:tab/>
        </w:r>
        <w:r>
          <w:rPr>
            <w:noProof/>
            <w:webHidden/>
          </w:rPr>
          <w:fldChar w:fldCharType="begin"/>
        </w:r>
        <w:r>
          <w:rPr>
            <w:noProof/>
            <w:webHidden/>
          </w:rPr>
          <w:instrText xml:space="preserve"> PAGEREF _Toc225861304 \h </w:instrText>
        </w:r>
        <w:r>
          <w:rPr>
            <w:noProof/>
            <w:webHidden/>
          </w:rPr>
        </w:r>
        <w:r>
          <w:rPr>
            <w:noProof/>
            <w:webHidden/>
          </w:rPr>
          <w:fldChar w:fldCharType="separate"/>
        </w:r>
        <w:r>
          <w:rPr>
            <w:noProof/>
            <w:webHidden/>
          </w:rPr>
          <w:t>12</w:t>
        </w:r>
        <w:r>
          <w:rPr>
            <w:noProof/>
            <w:webHidden/>
          </w:rPr>
          <w:fldChar w:fldCharType="end"/>
        </w:r>
      </w:hyperlink>
    </w:p>
    <w:p w14:paraId="2DEE722D" w14:textId="14F0B255">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05" w:history="1">
        <w:r>
          <w:rPr>
            <w:rStyle w:val="Hyperlink"/>
            <w:noProof/>
          </w:rPr>
          <w:t>4.1.</w:t>
        </w:r>
        <w:r>
          <w:rPr>
            <w:rFonts w:asciiTheme="minorHAnsi" w:eastAsiaTheme="minorEastAsia" w:hAnsiTheme="minorHAnsi" w:cstheme="minorBidi"/>
            <w:noProof/>
            <w:kern w:val="2"/>
            <w:sz w:val="24"/>
            <w:szCs w:val="24"/>
            <w:lang w:eastAsia="de-DE"/>
            <w14:ligatures w14:val="standardContextual"/>
          </w:rPr>
          <w:tab/>
        </w:r>
        <w:r>
          <w:rPr>
            <w:rStyle w:val="Hyperlink"/>
            <w:noProof/>
          </w:rPr>
          <w:t xml:space="preserve">BM 03 </w:t>
        </w:r>
        <w:r>
          <w:rPr>
            <w:rStyle w:val="Hyperlink"/>
            <w:rFonts w:hint="eastAsia"/>
            <w:noProof/>
          </w:rPr>
          <w:t>–</w:t>
        </w:r>
        <w:r>
          <w:rPr>
            <w:rStyle w:val="Hyperlink"/>
            <w:noProof/>
          </w:rPr>
          <w:t xml:space="preserve"> Allgemeines</w:t>
        </w:r>
        <w:r>
          <w:rPr>
            <w:noProof/>
            <w:webHidden/>
          </w:rPr>
          <w:tab/>
        </w:r>
        <w:r>
          <w:rPr>
            <w:noProof/>
            <w:webHidden/>
          </w:rPr>
          <w:fldChar w:fldCharType="begin"/>
        </w:r>
        <w:r>
          <w:rPr>
            <w:noProof/>
            <w:webHidden/>
          </w:rPr>
          <w:instrText xml:space="preserve"> PAGEREF _Toc225861305 \h </w:instrText>
        </w:r>
        <w:r>
          <w:rPr>
            <w:noProof/>
            <w:webHidden/>
          </w:rPr>
        </w:r>
        <w:r>
          <w:rPr>
            <w:noProof/>
            <w:webHidden/>
          </w:rPr>
          <w:fldChar w:fldCharType="separate"/>
        </w:r>
        <w:r>
          <w:rPr>
            <w:noProof/>
            <w:webHidden/>
          </w:rPr>
          <w:t>12</w:t>
        </w:r>
        <w:r>
          <w:rPr>
            <w:noProof/>
            <w:webHidden/>
          </w:rPr>
          <w:fldChar w:fldCharType="end"/>
        </w:r>
      </w:hyperlink>
    </w:p>
    <w:p w14:paraId="2F9EF873" w14:textId="2EAB2C38">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06" w:history="1">
        <w:r>
          <w:rPr>
            <w:rStyle w:val="Hyperlink"/>
            <w:noProof/>
          </w:rPr>
          <w:t>4.1.1.</w:t>
        </w:r>
        <w:r>
          <w:rPr>
            <w:rFonts w:asciiTheme="minorHAnsi" w:eastAsiaTheme="minorEastAsia" w:hAnsiTheme="minorHAnsi" w:cstheme="minorBidi"/>
            <w:noProof/>
            <w:kern w:val="2"/>
            <w:sz w:val="24"/>
            <w:szCs w:val="24"/>
            <w:lang w:eastAsia="de-DE"/>
            <w14:ligatures w14:val="standardContextual"/>
          </w:rPr>
          <w:tab/>
        </w:r>
        <w:r>
          <w:rPr>
            <w:rStyle w:val="Hyperlink"/>
            <w:noProof/>
          </w:rPr>
          <w:t>Folgende Gr</w:t>
        </w:r>
        <w:r>
          <w:rPr>
            <w:rStyle w:val="Hyperlink"/>
            <w:rFonts w:hint="eastAsia"/>
            <w:noProof/>
          </w:rPr>
          <w:t>öß</w:t>
        </w:r>
        <w:r>
          <w:rPr>
            <w:rStyle w:val="Hyperlink"/>
            <w:noProof/>
          </w:rPr>
          <w:t>en m</w:t>
        </w:r>
        <w:r>
          <w:rPr>
            <w:rStyle w:val="Hyperlink"/>
            <w:rFonts w:hint="eastAsia"/>
            <w:noProof/>
          </w:rPr>
          <w:t>ü</w:t>
        </w:r>
        <w:r>
          <w:rPr>
            <w:rStyle w:val="Hyperlink"/>
            <w:noProof/>
          </w:rPr>
          <w:t>ssen im Serienumfang enthalten sein:</w:t>
        </w:r>
        <w:r>
          <w:rPr>
            <w:noProof/>
            <w:webHidden/>
          </w:rPr>
          <w:tab/>
        </w:r>
        <w:r>
          <w:rPr>
            <w:noProof/>
            <w:webHidden/>
          </w:rPr>
          <w:fldChar w:fldCharType="begin"/>
        </w:r>
        <w:r>
          <w:rPr>
            <w:noProof/>
            <w:webHidden/>
          </w:rPr>
          <w:instrText xml:space="preserve"> PAGEREF _Toc225861306 \h </w:instrText>
        </w:r>
        <w:r>
          <w:rPr>
            <w:noProof/>
            <w:webHidden/>
          </w:rPr>
        </w:r>
        <w:r>
          <w:rPr>
            <w:noProof/>
            <w:webHidden/>
          </w:rPr>
          <w:fldChar w:fldCharType="separate"/>
        </w:r>
        <w:r>
          <w:rPr>
            <w:noProof/>
            <w:webHidden/>
          </w:rPr>
          <w:t>12</w:t>
        </w:r>
        <w:r>
          <w:rPr>
            <w:noProof/>
            <w:webHidden/>
          </w:rPr>
          <w:fldChar w:fldCharType="end"/>
        </w:r>
      </w:hyperlink>
    </w:p>
    <w:p w14:paraId="00AE0DED" w14:textId="70B2F0D0">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07" w:history="1">
        <w:r>
          <w:rPr>
            <w:rStyle w:val="Hyperlink"/>
            <w:noProof/>
          </w:rPr>
          <w:t>4.2.</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Konstruktion</w:t>
        </w:r>
        <w:r>
          <w:rPr>
            <w:noProof/>
            <w:webHidden/>
          </w:rPr>
          <w:tab/>
        </w:r>
        <w:r>
          <w:rPr>
            <w:noProof/>
            <w:webHidden/>
          </w:rPr>
          <w:fldChar w:fldCharType="begin"/>
        </w:r>
        <w:r>
          <w:rPr>
            <w:noProof/>
            <w:webHidden/>
          </w:rPr>
          <w:instrText xml:space="preserve"> PAGEREF _Toc225861307 \h </w:instrText>
        </w:r>
        <w:r>
          <w:rPr>
            <w:noProof/>
            <w:webHidden/>
          </w:rPr>
        </w:r>
        <w:r>
          <w:rPr>
            <w:noProof/>
            <w:webHidden/>
          </w:rPr>
          <w:fldChar w:fldCharType="separate"/>
        </w:r>
        <w:r>
          <w:rPr>
            <w:noProof/>
            <w:webHidden/>
          </w:rPr>
          <w:t>12</w:t>
        </w:r>
        <w:r>
          <w:rPr>
            <w:noProof/>
            <w:webHidden/>
          </w:rPr>
          <w:fldChar w:fldCharType="end"/>
        </w:r>
      </w:hyperlink>
    </w:p>
    <w:p w14:paraId="3058EEC7" w14:textId="2E9CD317">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08" w:history="1">
        <w:r>
          <w:rPr>
            <w:rStyle w:val="Hyperlink"/>
            <w:noProof/>
          </w:rPr>
          <w:t>4.3.</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Material</w:t>
        </w:r>
        <w:r>
          <w:rPr>
            <w:noProof/>
            <w:webHidden/>
          </w:rPr>
          <w:tab/>
        </w:r>
        <w:r>
          <w:rPr>
            <w:noProof/>
            <w:webHidden/>
          </w:rPr>
          <w:fldChar w:fldCharType="begin"/>
        </w:r>
        <w:r>
          <w:rPr>
            <w:noProof/>
            <w:webHidden/>
          </w:rPr>
          <w:instrText xml:space="preserve"> PAGEREF _Toc225861308 \h </w:instrText>
        </w:r>
        <w:r>
          <w:rPr>
            <w:noProof/>
            <w:webHidden/>
          </w:rPr>
        </w:r>
        <w:r>
          <w:rPr>
            <w:noProof/>
            <w:webHidden/>
          </w:rPr>
          <w:fldChar w:fldCharType="separate"/>
        </w:r>
        <w:r>
          <w:rPr>
            <w:noProof/>
            <w:webHidden/>
          </w:rPr>
          <w:t>14</w:t>
        </w:r>
        <w:r>
          <w:rPr>
            <w:noProof/>
            <w:webHidden/>
          </w:rPr>
          <w:fldChar w:fldCharType="end"/>
        </w:r>
      </w:hyperlink>
    </w:p>
    <w:p w14:paraId="5ECD0C2D" w14:textId="29953250">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09" w:history="1">
        <w:r>
          <w:rPr>
            <w:rStyle w:val="Hyperlink"/>
            <w:noProof/>
          </w:rPr>
          <w:t>4.4.</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Aktenschr</w:t>
        </w:r>
        <w:r>
          <w:rPr>
            <w:rStyle w:val="Hyperlink"/>
            <w:rFonts w:hint="eastAsia"/>
            <w:noProof/>
          </w:rPr>
          <w:t>ä</w:t>
        </w:r>
        <w:r>
          <w:rPr>
            <w:rStyle w:val="Hyperlink"/>
            <w:noProof/>
          </w:rPr>
          <w:t>nke</w:t>
        </w:r>
        <w:r>
          <w:rPr>
            <w:noProof/>
            <w:webHidden/>
          </w:rPr>
          <w:tab/>
        </w:r>
        <w:r>
          <w:rPr>
            <w:noProof/>
            <w:webHidden/>
          </w:rPr>
          <w:fldChar w:fldCharType="begin"/>
        </w:r>
        <w:r>
          <w:rPr>
            <w:noProof/>
            <w:webHidden/>
          </w:rPr>
          <w:instrText xml:space="preserve"> PAGEREF _Toc225861309 \h </w:instrText>
        </w:r>
        <w:r>
          <w:rPr>
            <w:noProof/>
            <w:webHidden/>
          </w:rPr>
        </w:r>
        <w:r>
          <w:rPr>
            <w:noProof/>
            <w:webHidden/>
          </w:rPr>
          <w:fldChar w:fldCharType="separate"/>
        </w:r>
        <w:r>
          <w:rPr>
            <w:noProof/>
            <w:webHidden/>
          </w:rPr>
          <w:t>14</w:t>
        </w:r>
        <w:r>
          <w:rPr>
            <w:noProof/>
            <w:webHidden/>
          </w:rPr>
          <w:fldChar w:fldCharType="end"/>
        </w:r>
      </w:hyperlink>
    </w:p>
    <w:p w14:paraId="7B59156A" w14:textId="389802AD">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10" w:history="1">
        <w:r>
          <w:rPr>
            <w:rStyle w:val="Hyperlink"/>
            <w:noProof/>
          </w:rPr>
          <w:t>4.4.1.</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Aktenschr</w:t>
        </w:r>
        <w:r>
          <w:rPr>
            <w:rStyle w:val="Hyperlink"/>
            <w:rFonts w:hint="eastAsia"/>
            <w:noProof/>
          </w:rPr>
          <w:t>ä</w:t>
        </w:r>
        <w:r>
          <w:rPr>
            <w:rStyle w:val="Hyperlink"/>
            <w:noProof/>
          </w:rPr>
          <w:t>nke - Allgemein</w:t>
        </w:r>
        <w:r>
          <w:rPr>
            <w:noProof/>
            <w:webHidden/>
          </w:rPr>
          <w:tab/>
        </w:r>
        <w:r>
          <w:rPr>
            <w:noProof/>
            <w:webHidden/>
          </w:rPr>
          <w:fldChar w:fldCharType="begin"/>
        </w:r>
        <w:r>
          <w:rPr>
            <w:noProof/>
            <w:webHidden/>
          </w:rPr>
          <w:instrText xml:space="preserve"> PAGEREF _Toc225861310 \h </w:instrText>
        </w:r>
        <w:r>
          <w:rPr>
            <w:noProof/>
            <w:webHidden/>
          </w:rPr>
        </w:r>
        <w:r>
          <w:rPr>
            <w:noProof/>
            <w:webHidden/>
          </w:rPr>
          <w:fldChar w:fldCharType="separate"/>
        </w:r>
        <w:r>
          <w:rPr>
            <w:noProof/>
            <w:webHidden/>
          </w:rPr>
          <w:t>14</w:t>
        </w:r>
        <w:r>
          <w:rPr>
            <w:noProof/>
            <w:webHidden/>
          </w:rPr>
          <w:fldChar w:fldCharType="end"/>
        </w:r>
      </w:hyperlink>
    </w:p>
    <w:p w14:paraId="23977DCB" w14:textId="5D1EF805">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11" w:history="1">
        <w:r>
          <w:rPr>
            <w:rStyle w:val="Hyperlink"/>
            <w:noProof/>
          </w:rPr>
          <w:t>4.4.2.</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Aktenschrank 5OH - B1000xT440xKH1875 (H1915) mm</w:t>
        </w:r>
        <w:r>
          <w:rPr>
            <w:noProof/>
            <w:webHidden/>
          </w:rPr>
          <w:tab/>
        </w:r>
        <w:r>
          <w:rPr>
            <w:noProof/>
            <w:webHidden/>
          </w:rPr>
          <w:fldChar w:fldCharType="begin"/>
        </w:r>
        <w:r>
          <w:rPr>
            <w:noProof/>
            <w:webHidden/>
          </w:rPr>
          <w:instrText xml:space="preserve"> PAGEREF _Toc225861311 \h </w:instrText>
        </w:r>
        <w:r>
          <w:rPr>
            <w:noProof/>
            <w:webHidden/>
          </w:rPr>
        </w:r>
        <w:r>
          <w:rPr>
            <w:noProof/>
            <w:webHidden/>
          </w:rPr>
          <w:fldChar w:fldCharType="separate"/>
        </w:r>
        <w:r>
          <w:rPr>
            <w:noProof/>
            <w:webHidden/>
          </w:rPr>
          <w:t>15</w:t>
        </w:r>
        <w:r>
          <w:rPr>
            <w:noProof/>
            <w:webHidden/>
          </w:rPr>
          <w:fldChar w:fldCharType="end"/>
        </w:r>
      </w:hyperlink>
    </w:p>
    <w:p w14:paraId="05C19902" w14:textId="759732D0">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12" w:history="1">
        <w:r>
          <w:rPr>
            <w:rStyle w:val="Hyperlink"/>
            <w:noProof/>
          </w:rPr>
          <w:t>4.4.3.</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Aktenschrank 6OH - B1000xT440xKH2250 (H2290) mm</w:t>
        </w:r>
        <w:r>
          <w:rPr>
            <w:noProof/>
            <w:webHidden/>
          </w:rPr>
          <w:tab/>
        </w:r>
        <w:r>
          <w:rPr>
            <w:noProof/>
            <w:webHidden/>
          </w:rPr>
          <w:fldChar w:fldCharType="begin"/>
        </w:r>
        <w:r>
          <w:rPr>
            <w:noProof/>
            <w:webHidden/>
          </w:rPr>
          <w:instrText xml:space="preserve"> PAGEREF _Toc225861312 \h </w:instrText>
        </w:r>
        <w:r>
          <w:rPr>
            <w:noProof/>
            <w:webHidden/>
          </w:rPr>
        </w:r>
        <w:r>
          <w:rPr>
            <w:noProof/>
            <w:webHidden/>
          </w:rPr>
          <w:fldChar w:fldCharType="separate"/>
        </w:r>
        <w:r>
          <w:rPr>
            <w:noProof/>
            <w:webHidden/>
          </w:rPr>
          <w:t>15</w:t>
        </w:r>
        <w:r>
          <w:rPr>
            <w:noProof/>
            <w:webHidden/>
          </w:rPr>
          <w:fldChar w:fldCharType="end"/>
        </w:r>
      </w:hyperlink>
    </w:p>
    <w:p w14:paraId="6F17A768" w14:textId="499FB8E1">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13" w:history="1">
        <w:r>
          <w:rPr>
            <w:rStyle w:val="Hyperlink"/>
            <w:noProof/>
          </w:rPr>
          <w:t>4.4.4.</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Aktenschrank 6OH - B800xT440xKH2250 (H2290) mm</w:t>
        </w:r>
        <w:r>
          <w:rPr>
            <w:noProof/>
            <w:webHidden/>
          </w:rPr>
          <w:tab/>
        </w:r>
        <w:r>
          <w:rPr>
            <w:noProof/>
            <w:webHidden/>
          </w:rPr>
          <w:fldChar w:fldCharType="begin"/>
        </w:r>
        <w:r>
          <w:rPr>
            <w:noProof/>
            <w:webHidden/>
          </w:rPr>
          <w:instrText xml:space="preserve"> PAGEREF _Toc225861313 \h </w:instrText>
        </w:r>
        <w:r>
          <w:rPr>
            <w:noProof/>
            <w:webHidden/>
          </w:rPr>
        </w:r>
        <w:r>
          <w:rPr>
            <w:noProof/>
            <w:webHidden/>
          </w:rPr>
          <w:fldChar w:fldCharType="separate"/>
        </w:r>
        <w:r>
          <w:rPr>
            <w:noProof/>
            <w:webHidden/>
          </w:rPr>
          <w:t>15</w:t>
        </w:r>
        <w:r>
          <w:rPr>
            <w:noProof/>
            <w:webHidden/>
          </w:rPr>
          <w:fldChar w:fldCharType="end"/>
        </w:r>
      </w:hyperlink>
    </w:p>
    <w:p w14:paraId="797E3E22" w14:textId="66154176">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14" w:history="1">
        <w:r>
          <w:rPr>
            <w:rStyle w:val="Hyperlink"/>
            <w:noProof/>
          </w:rPr>
          <w:t>4.5.</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Garderobenschr</w:t>
        </w:r>
        <w:r>
          <w:rPr>
            <w:rStyle w:val="Hyperlink"/>
            <w:rFonts w:hint="eastAsia"/>
            <w:noProof/>
          </w:rPr>
          <w:t>ä</w:t>
        </w:r>
        <w:r>
          <w:rPr>
            <w:rStyle w:val="Hyperlink"/>
            <w:noProof/>
          </w:rPr>
          <w:t>nke</w:t>
        </w:r>
        <w:r>
          <w:rPr>
            <w:noProof/>
            <w:webHidden/>
          </w:rPr>
          <w:tab/>
        </w:r>
        <w:r>
          <w:rPr>
            <w:noProof/>
            <w:webHidden/>
          </w:rPr>
          <w:fldChar w:fldCharType="begin"/>
        </w:r>
        <w:r>
          <w:rPr>
            <w:noProof/>
            <w:webHidden/>
          </w:rPr>
          <w:instrText xml:space="preserve"> PAGEREF _Toc225861314 \h </w:instrText>
        </w:r>
        <w:r>
          <w:rPr>
            <w:noProof/>
            <w:webHidden/>
          </w:rPr>
        </w:r>
        <w:r>
          <w:rPr>
            <w:noProof/>
            <w:webHidden/>
          </w:rPr>
          <w:fldChar w:fldCharType="separate"/>
        </w:r>
        <w:r>
          <w:rPr>
            <w:noProof/>
            <w:webHidden/>
          </w:rPr>
          <w:t>15</w:t>
        </w:r>
        <w:r>
          <w:rPr>
            <w:noProof/>
            <w:webHidden/>
          </w:rPr>
          <w:fldChar w:fldCharType="end"/>
        </w:r>
      </w:hyperlink>
    </w:p>
    <w:p w14:paraId="7B229A34" w14:textId="57162027">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15" w:history="1">
        <w:r>
          <w:rPr>
            <w:rStyle w:val="Hyperlink"/>
            <w:noProof/>
          </w:rPr>
          <w:t>4.5.1.</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Garderobenschr</w:t>
        </w:r>
        <w:r>
          <w:rPr>
            <w:rStyle w:val="Hyperlink"/>
            <w:rFonts w:hint="eastAsia"/>
            <w:noProof/>
          </w:rPr>
          <w:t>ä</w:t>
        </w:r>
        <w:r>
          <w:rPr>
            <w:rStyle w:val="Hyperlink"/>
            <w:noProof/>
          </w:rPr>
          <w:t>nke - Allgemein</w:t>
        </w:r>
        <w:r>
          <w:rPr>
            <w:noProof/>
            <w:webHidden/>
          </w:rPr>
          <w:tab/>
        </w:r>
        <w:r>
          <w:rPr>
            <w:noProof/>
            <w:webHidden/>
          </w:rPr>
          <w:fldChar w:fldCharType="begin"/>
        </w:r>
        <w:r>
          <w:rPr>
            <w:noProof/>
            <w:webHidden/>
          </w:rPr>
          <w:instrText xml:space="preserve"> PAGEREF _Toc225861315 \h </w:instrText>
        </w:r>
        <w:r>
          <w:rPr>
            <w:noProof/>
            <w:webHidden/>
          </w:rPr>
        </w:r>
        <w:r>
          <w:rPr>
            <w:noProof/>
            <w:webHidden/>
          </w:rPr>
          <w:fldChar w:fldCharType="separate"/>
        </w:r>
        <w:r>
          <w:rPr>
            <w:noProof/>
            <w:webHidden/>
          </w:rPr>
          <w:t>15</w:t>
        </w:r>
        <w:r>
          <w:rPr>
            <w:noProof/>
            <w:webHidden/>
          </w:rPr>
          <w:fldChar w:fldCharType="end"/>
        </w:r>
      </w:hyperlink>
    </w:p>
    <w:p w14:paraId="7982C6D5" w14:textId="504265DE">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16" w:history="1">
        <w:r>
          <w:rPr>
            <w:rStyle w:val="Hyperlink"/>
            <w:noProof/>
          </w:rPr>
          <w:t>4.5.2.</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Garderobenschrank 5OH - B1200xT440xKH1875 (H1915) mm</w:t>
        </w:r>
        <w:r>
          <w:rPr>
            <w:noProof/>
            <w:webHidden/>
          </w:rPr>
          <w:tab/>
        </w:r>
        <w:r>
          <w:rPr>
            <w:noProof/>
            <w:webHidden/>
          </w:rPr>
          <w:fldChar w:fldCharType="begin"/>
        </w:r>
        <w:r>
          <w:rPr>
            <w:noProof/>
            <w:webHidden/>
          </w:rPr>
          <w:instrText xml:space="preserve"> PAGEREF _Toc225861316 \h </w:instrText>
        </w:r>
        <w:r>
          <w:rPr>
            <w:noProof/>
            <w:webHidden/>
          </w:rPr>
        </w:r>
        <w:r>
          <w:rPr>
            <w:noProof/>
            <w:webHidden/>
          </w:rPr>
          <w:fldChar w:fldCharType="separate"/>
        </w:r>
        <w:r>
          <w:rPr>
            <w:noProof/>
            <w:webHidden/>
          </w:rPr>
          <w:t>16</w:t>
        </w:r>
        <w:r>
          <w:rPr>
            <w:noProof/>
            <w:webHidden/>
          </w:rPr>
          <w:fldChar w:fldCharType="end"/>
        </w:r>
      </w:hyperlink>
    </w:p>
    <w:p w14:paraId="2912C2A8" w14:textId="38CA0BC7">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17" w:history="1">
        <w:r>
          <w:rPr>
            <w:rStyle w:val="Hyperlink"/>
            <w:noProof/>
          </w:rPr>
          <w:t>4.5.3.</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Kombi-Akten-/Garderobenschrank 5OH - B1200xT440xKH1875 (H1915) mm</w:t>
        </w:r>
        <w:r>
          <w:rPr>
            <w:noProof/>
            <w:webHidden/>
          </w:rPr>
          <w:tab/>
        </w:r>
        <w:r>
          <w:rPr>
            <w:noProof/>
            <w:webHidden/>
          </w:rPr>
          <w:fldChar w:fldCharType="begin"/>
        </w:r>
        <w:r>
          <w:rPr>
            <w:noProof/>
            <w:webHidden/>
          </w:rPr>
          <w:instrText xml:space="preserve"> PAGEREF _Toc225861317 \h </w:instrText>
        </w:r>
        <w:r>
          <w:rPr>
            <w:noProof/>
            <w:webHidden/>
          </w:rPr>
        </w:r>
        <w:r>
          <w:rPr>
            <w:noProof/>
            <w:webHidden/>
          </w:rPr>
          <w:fldChar w:fldCharType="separate"/>
        </w:r>
        <w:r>
          <w:rPr>
            <w:noProof/>
            <w:webHidden/>
          </w:rPr>
          <w:t>16</w:t>
        </w:r>
        <w:r>
          <w:rPr>
            <w:noProof/>
            <w:webHidden/>
          </w:rPr>
          <w:fldChar w:fldCharType="end"/>
        </w:r>
      </w:hyperlink>
    </w:p>
    <w:p w14:paraId="4FC26273" w14:textId="459120E0">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18" w:history="1">
        <w:r>
          <w:rPr>
            <w:rStyle w:val="Hyperlink"/>
            <w:noProof/>
          </w:rPr>
          <w:t>4.6.</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Schiebet</w:t>
        </w:r>
        <w:r>
          <w:rPr>
            <w:rStyle w:val="Hyperlink"/>
            <w:rFonts w:hint="eastAsia"/>
            <w:noProof/>
          </w:rPr>
          <w:t>ü</w:t>
        </w:r>
        <w:r>
          <w:rPr>
            <w:rStyle w:val="Hyperlink"/>
            <w:noProof/>
          </w:rPr>
          <w:t>renschr</w:t>
        </w:r>
        <w:r>
          <w:rPr>
            <w:rStyle w:val="Hyperlink"/>
            <w:rFonts w:hint="eastAsia"/>
            <w:noProof/>
          </w:rPr>
          <w:t>ä</w:t>
        </w:r>
        <w:r>
          <w:rPr>
            <w:rStyle w:val="Hyperlink"/>
            <w:noProof/>
          </w:rPr>
          <w:t>nke</w:t>
        </w:r>
        <w:r>
          <w:rPr>
            <w:noProof/>
            <w:webHidden/>
          </w:rPr>
          <w:tab/>
        </w:r>
        <w:r>
          <w:rPr>
            <w:noProof/>
            <w:webHidden/>
          </w:rPr>
          <w:fldChar w:fldCharType="begin"/>
        </w:r>
        <w:r>
          <w:rPr>
            <w:noProof/>
            <w:webHidden/>
          </w:rPr>
          <w:instrText xml:space="preserve"> PAGEREF _Toc225861318 \h </w:instrText>
        </w:r>
        <w:r>
          <w:rPr>
            <w:noProof/>
            <w:webHidden/>
          </w:rPr>
        </w:r>
        <w:r>
          <w:rPr>
            <w:noProof/>
            <w:webHidden/>
          </w:rPr>
          <w:fldChar w:fldCharType="separate"/>
        </w:r>
        <w:r>
          <w:rPr>
            <w:noProof/>
            <w:webHidden/>
          </w:rPr>
          <w:t>17</w:t>
        </w:r>
        <w:r>
          <w:rPr>
            <w:noProof/>
            <w:webHidden/>
          </w:rPr>
          <w:fldChar w:fldCharType="end"/>
        </w:r>
      </w:hyperlink>
    </w:p>
    <w:p w14:paraId="6F47B130" w14:textId="03AAE00B">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19" w:history="1">
        <w:r>
          <w:rPr>
            <w:rStyle w:val="Hyperlink"/>
            <w:noProof/>
          </w:rPr>
          <w:t>4.6.1.</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Schiebet</w:t>
        </w:r>
        <w:r>
          <w:rPr>
            <w:rStyle w:val="Hyperlink"/>
            <w:rFonts w:hint="eastAsia"/>
            <w:noProof/>
          </w:rPr>
          <w:t>ü</w:t>
        </w:r>
        <w:r>
          <w:rPr>
            <w:rStyle w:val="Hyperlink"/>
            <w:noProof/>
          </w:rPr>
          <w:t>renschr</w:t>
        </w:r>
        <w:r>
          <w:rPr>
            <w:rStyle w:val="Hyperlink"/>
            <w:rFonts w:hint="eastAsia"/>
            <w:noProof/>
          </w:rPr>
          <w:t>ä</w:t>
        </w:r>
        <w:r>
          <w:rPr>
            <w:rStyle w:val="Hyperlink"/>
            <w:noProof/>
          </w:rPr>
          <w:t>nke - Allgemein</w:t>
        </w:r>
        <w:r>
          <w:rPr>
            <w:noProof/>
            <w:webHidden/>
          </w:rPr>
          <w:tab/>
        </w:r>
        <w:r>
          <w:rPr>
            <w:noProof/>
            <w:webHidden/>
          </w:rPr>
          <w:fldChar w:fldCharType="begin"/>
        </w:r>
        <w:r>
          <w:rPr>
            <w:noProof/>
            <w:webHidden/>
          </w:rPr>
          <w:instrText xml:space="preserve"> PAGEREF _Toc225861319 \h </w:instrText>
        </w:r>
        <w:r>
          <w:rPr>
            <w:noProof/>
            <w:webHidden/>
          </w:rPr>
        </w:r>
        <w:r>
          <w:rPr>
            <w:noProof/>
            <w:webHidden/>
          </w:rPr>
          <w:fldChar w:fldCharType="separate"/>
        </w:r>
        <w:r>
          <w:rPr>
            <w:noProof/>
            <w:webHidden/>
          </w:rPr>
          <w:t>17</w:t>
        </w:r>
        <w:r>
          <w:rPr>
            <w:noProof/>
            <w:webHidden/>
          </w:rPr>
          <w:fldChar w:fldCharType="end"/>
        </w:r>
      </w:hyperlink>
    </w:p>
    <w:p w14:paraId="2C656F5B" w14:textId="383AB275">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20" w:history="1">
        <w:r>
          <w:rPr>
            <w:rStyle w:val="Hyperlink"/>
            <w:noProof/>
          </w:rPr>
          <w:t>4.6.2.</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Schiebet</w:t>
        </w:r>
        <w:r>
          <w:rPr>
            <w:rStyle w:val="Hyperlink"/>
            <w:rFonts w:hint="eastAsia"/>
            <w:noProof/>
          </w:rPr>
          <w:t>ü</w:t>
        </w:r>
        <w:r>
          <w:rPr>
            <w:rStyle w:val="Hyperlink"/>
            <w:noProof/>
          </w:rPr>
          <w:t>renschr</w:t>
        </w:r>
        <w:r>
          <w:rPr>
            <w:rStyle w:val="Hyperlink"/>
            <w:rFonts w:hint="eastAsia"/>
            <w:noProof/>
          </w:rPr>
          <w:t>ä</w:t>
        </w:r>
        <w:r>
          <w:rPr>
            <w:rStyle w:val="Hyperlink"/>
            <w:noProof/>
          </w:rPr>
          <w:t xml:space="preserve">nke - Akustik </w:t>
        </w:r>
        <w:r>
          <w:rPr>
            <w:rStyle w:val="Hyperlink"/>
            <w:rFonts w:hint="eastAsia"/>
            <w:noProof/>
          </w:rPr>
          <w:t>–</w:t>
        </w:r>
        <w:r>
          <w:rPr>
            <w:rStyle w:val="Hyperlink"/>
            <w:noProof/>
          </w:rPr>
          <w:t xml:space="preserve"> Schall-Absorbierung</w:t>
        </w:r>
        <w:r>
          <w:rPr>
            <w:noProof/>
            <w:webHidden/>
          </w:rPr>
          <w:tab/>
        </w:r>
        <w:r>
          <w:rPr>
            <w:noProof/>
            <w:webHidden/>
          </w:rPr>
          <w:fldChar w:fldCharType="begin"/>
        </w:r>
        <w:r>
          <w:rPr>
            <w:noProof/>
            <w:webHidden/>
          </w:rPr>
          <w:instrText xml:space="preserve"> PAGEREF _Toc225861320 \h </w:instrText>
        </w:r>
        <w:r>
          <w:rPr>
            <w:noProof/>
            <w:webHidden/>
          </w:rPr>
        </w:r>
        <w:r>
          <w:rPr>
            <w:noProof/>
            <w:webHidden/>
          </w:rPr>
          <w:fldChar w:fldCharType="separate"/>
        </w:r>
        <w:r>
          <w:rPr>
            <w:noProof/>
            <w:webHidden/>
          </w:rPr>
          <w:t>17</w:t>
        </w:r>
        <w:r>
          <w:rPr>
            <w:noProof/>
            <w:webHidden/>
          </w:rPr>
          <w:fldChar w:fldCharType="end"/>
        </w:r>
      </w:hyperlink>
    </w:p>
    <w:p w14:paraId="4A6DC5B5" w14:textId="420F938E">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21" w:history="1">
        <w:r>
          <w:rPr>
            <w:rStyle w:val="Hyperlink"/>
            <w:noProof/>
          </w:rPr>
          <w:t>4.6.3.</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Schiebet</w:t>
        </w:r>
        <w:r>
          <w:rPr>
            <w:rStyle w:val="Hyperlink"/>
            <w:rFonts w:hint="eastAsia"/>
            <w:noProof/>
          </w:rPr>
          <w:t>ü</w:t>
        </w:r>
        <w:r>
          <w:rPr>
            <w:rStyle w:val="Hyperlink"/>
            <w:noProof/>
          </w:rPr>
          <w:t>rschrank 3OH - B1200xT440xKH1125 (H1165) mm</w:t>
        </w:r>
        <w:r>
          <w:rPr>
            <w:noProof/>
            <w:webHidden/>
          </w:rPr>
          <w:tab/>
        </w:r>
        <w:r>
          <w:rPr>
            <w:noProof/>
            <w:webHidden/>
          </w:rPr>
          <w:fldChar w:fldCharType="begin"/>
        </w:r>
        <w:r>
          <w:rPr>
            <w:noProof/>
            <w:webHidden/>
          </w:rPr>
          <w:instrText xml:space="preserve"> PAGEREF _Toc225861321 \h </w:instrText>
        </w:r>
        <w:r>
          <w:rPr>
            <w:noProof/>
            <w:webHidden/>
          </w:rPr>
        </w:r>
        <w:r>
          <w:rPr>
            <w:noProof/>
            <w:webHidden/>
          </w:rPr>
          <w:fldChar w:fldCharType="separate"/>
        </w:r>
        <w:r>
          <w:rPr>
            <w:noProof/>
            <w:webHidden/>
          </w:rPr>
          <w:t>18</w:t>
        </w:r>
        <w:r>
          <w:rPr>
            <w:noProof/>
            <w:webHidden/>
          </w:rPr>
          <w:fldChar w:fldCharType="end"/>
        </w:r>
      </w:hyperlink>
    </w:p>
    <w:p w14:paraId="70468DD0" w14:textId="0FEBA923">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22" w:history="1">
        <w:r>
          <w:rPr>
            <w:rStyle w:val="Hyperlink"/>
            <w:noProof/>
          </w:rPr>
          <w:t>4.6.4.</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Schiebet</w:t>
        </w:r>
        <w:r>
          <w:rPr>
            <w:rStyle w:val="Hyperlink"/>
            <w:rFonts w:hint="eastAsia"/>
            <w:noProof/>
          </w:rPr>
          <w:t>ü</w:t>
        </w:r>
        <w:r>
          <w:rPr>
            <w:rStyle w:val="Hyperlink"/>
            <w:noProof/>
          </w:rPr>
          <w:t>rschrank 3OH - B1600xT440xKH1125 (H1165) mm</w:t>
        </w:r>
        <w:r>
          <w:rPr>
            <w:noProof/>
            <w:webHidden/>
          </w:rPr>
          <w:tab/>
        </w:r>
        <w:r>
          <w:rPr>
            <w:noProof/>
            <w:webHidden/>
          </w:rPr>
          <w:fldChar w:fldCharType="begin"/>
        </w:r>
        <w:r>
          <w:rPr>
            <w:noProof/>
            <w:webHidden/>
          </w:rPr>
          <w:instrText xml:space="preserve"> PAGEREF _Toc225861322 \h </w:instrText>
        </w:r>
        <w:r>
          <w:rPr>
            <w:noProof/>
            <w:webHidden/>
          </w:rPr>
        </w:r>
        <w:r>
          <w:rPr>
            <w:noProof/>
            <w:webHidden/>
          </w:rPr>
          <w:fldChar w:fldCharType="separate"/>
        </w:r>
        <w:r>
          <w:rPr>
            <w:noProof/>
            <w:webHidden/>
          </w:rPr>
          <w:t>18</w:t>
        </w:r>
        <w:r>
          <w:rPr>
            <w:noProof/>
            <w:webHidden/>
          </w:rPr>
          <w:fldChar w:fldCharType="end"/>
        </w:r>
      </w:hyperlink>
    </w:p>
    <w:p w14:paraId="5DBB5554" w14:textId="3009652D">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23" w:history="1">
        <w:r>
          <w:rPr>
            <w:rStyle w:val="Hyperlink"/>
            <w:noProof/>
          </w:rPr>
          <w:t>4.6.5.</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Schiebet</w:t>
        </w:r>
        <w:r>
          <w:rPr>
            <w:rStyle w:val="Hyperlink"/>
            <w:rFonts w:hint="eastAsia"/>
            <w:noProof/>
          </w:rPr>
          <w:t>ü</w:t>
        </w:r>
        <w:r>
          <w:rPr>
            <w:rStyle w:val="Hyperlink"/>
            <w:noProof/>
          </w:rPr>
          <w:t>rschrank 3OH - B1000xT440xKH1125 (H1165) mm</w:t>
        </w:r>
        <w:r>
          <w:rPr>
            <w:noProof/>
            <w:webHidden/>
          </w:rPr>
          <w:tab/>
        </w:r>
        <w:r>
          <w:rPr>
            <w:noProof/>
            <w:webHidden/>
          </w:rPr>
          <w:fldChar w:fldCharType="begin"/>
        </w:r>
        <w:r>
          <w:rPr>
            <w:noProof/>
            <w:webHidden/>
          </w:rPr>
          <w:instrText xml:space="preserve"> PAGEREF _Toc225861323 \h </w:instrText>
        </w:r>
        <w:r>
          <w:rPr>
            <w:noProof/>
            <w:webHidden/>
          </w:rPr>
        </w:r>
        <w:r>
          <w:rPr>
            <w:noProof/>
            <w:webHidden/>
          </w:rPr>
          <w:fldChar w:fldCharType="separate"/>
        </w:r>
        <w:r>
          <w:rPr>
            <w:noProof/>
            <w:webHidden/>
          </w:rPr>
          <w:t>18</w:t>
        </w:r>
        <w:r>
          <w:rPr>
            <w:noProof/>
            <w:webHidden/>
          </w:rPr>
          <w:fldChar w:fldCharType="end"/>
        </w:r>
      </w:hyperlink>
    </w:p>
    <w:p w14:paraId="76C55F97" w14:textId="5BA808A0">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24" w:history="1">
        <w:r>
          <w:rPr>
            <w:rStyle w:val="Hyperlink"/>
            <w:noProof/>
          </w:rPr>
          <w:t>4.6.6.</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Schiebet</w:t>
        </w:r>
        <w:r>
          <w:rPr>
            <w:rStyle w:val="Hyperlink"/>
            <w:rFonts w:hint="eastAsia"/>
            <w:noProof/>
          </w:rPr>
          <w:t>ü</w:t>
        </w:r>
        <w:r>
          <w:rPr>
            <w:rStyle w:val="Hyperlink"/>
            <w:noProof/>
          </w:rPr>
          <w:t>rschrank 2OH - B1600xT440xKH750 (H790) mm</w:t>
        </w:r>
        <w:r>
          <w:rPr>
            <w:noProof/>
            <w:webHidden/>
          </w:rPr>
          <w:tab/>
        </w:r>
        <w:r>
          <w:rPr>
            <w:noProof/>
            <w:webHidden/>
          </w:rPr>
          <w:fldChar w:fldCharType="begin"/>
        </w:r>
        <w:r>
          <w:rPr>
            <w:noProof/>
            <w:webHidden/>
          </w:rPr>
          <w:instrText xml:space="preserve"> PAGEREF _Toc225861324 \h </w:instrText>
        </w:r>
        <w:r>
          <w:rPr>
            <w:noProof/>
            <w:webHidden/>
          </w:rPr>
        </w:r>
        <w:r>
          <w:rPr>
            <w:noProof/>
            <w:webHidden/>
          </w:rPr>
          <w:fldChar w:fldCharType="separate"/>
        </w:r>
        <w:r>
          <w:rPr>
            <w:noProof/>
            <w:webHidden/>
          </w:rPr>
          <w:t>19</w:t>
        </w:r>
        <w:r>
          <w:rPr>
            <w:noProof/>
            <w:webHidden/>
          </w:rPr>
          <w:fldChar w:fldCharType="end"/>
        </w:r>
      </w:hyperlink>
    </w:p>
    <w:p w14:paraId="0CF10929" w14:textId="6E27A877">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25" w:history="1">
        <w:r>
          <w:rPr>
            <w:rStyle w:val="Hyperlink"/>
            <w:noProof/>
          </w:rPr>
          <w:t>4.6.7.</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Schiebet</w:t>
        </w:r>
        <w:r>
          <w:rPr>
            <w:rStyle w:val="Hyperlink"/>
            <w:rFonts w:hint="eastAsia"/>
            <w:noProof/>
          </w:rPr>
          <w:t>ü</w:t>
        </w:r>
        <w:r>
          <w:rPr>
            <w:rStyle w:val="Hyperlink"/>
            <w:noProof/>
          </w:rPr>
          <w:t>rschrank 2OH - B800xT440xKH750 (H790) mm</w:t>
        </w:r>
        <w:r>
          <w:rPr>
            <w:noProof/>
            <w:webHidden/>
          </w:rPr>
          <w:tab/>
        </w:r>
        <w:r>
          <w:rPr>
            <w:noProof/>
            <w:webHidden/>
          </w:rPr>
          <w:fldChar w:fldCharType="begin"/>
        </w:r>
        <w:r>
          <w:rPr>
            <w:noProof/>
            <w:webHidden/>
          </w:rPr>
          <w:instrText xml:space="preserve"> PAGEREF _Toc225861325 \h </w:instrText>
        </w:r>
        <w:r>
          <w:rPr>
            <w:noProof/>
            <w:webHidden/>
          </w:rPr>
        </w:r>
        <w:r>
          <w:rPr>
            <w:noProof/>
            <w:webHidden/>
          </w:rPr>
          <w:fldChar w:fldCharType="separate"/>
        </w:r>
        <w:r>
          <w:rPr>
            <w:noProof/>
            <w:webHidden/>
          </w:rPr>
          <w:t>19</w:t>
        </w:r>
        <w:r>
          <w:rPr>
            <w:noProof/>
            <w:webHidden/>
          </w:rPr>
          <w:fldChar w:fldCharType="end"/>
        </w:r>
      </w:hyperlink>
    </w:p>
    <w:p w14:paraId="15F9338D" w14:textId="23DD8B4D">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26" w:history="1">
        <w:r>
          <w:rPr>
            <w:rStyle w:val="Hyperlink"/>
            <w:noProof/>
          </w:rPr>
          <w:t>4.6.8</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Akustik-Schiebet</w:t>
        </w:r>
        <w:r>
          <w:rPr>
            <w:rStyle w:val="Hyperlink"/>
            <w:rFonts w:hint="eastAsia"/>
            <w:noProof/>
          </w:rPr>
          <w:t>ü</w:t>
        </w:r>
        <w:r>
          <w:rPr>
            <w:rStyle w:val="Hyperlink"/>
            <w:noProof/>
          </w:rPr>
          <w:t>rschrank 3OH - B1200xT440xKH1125 (H1165) mm</w:t>
        </w:r>
        <w:r>
          <w:rPr>
            <w:noProof/>
            <w:webHidden/>
          </w:rPr>
          <w:tab/>
        </w:r>
        <w:r>
          <w:rPr>
            <w:noProof/>
            <w:webHidden/>
          </w:rPr>
          <w:fldChar w:fldCharType="begin"/>
        </w:r>
        <w:r>
          <w:rPr>
            <w:noProof/>
            <w:webHidden/>
          </w:rPr>
          <w:instrText xml:space="preserve"> PAGEREF _Toc225861326 \h </w:instrText>
        </w:r>
        <w:r>
          <w:rPr>
            <w:noProof/>
            <w:webHidden/>
          </w:rPr>
        </w:r>
        <w:r>
          <w:rPr>
            <w:noProof/>
            <w:webHidden/>
          </w:rPr>
          <w:fldChar w:fldCharType="separate"/>
        </w:r>
        <w:r>
          <w:rPr>
            <w:noProof/>
            <w:webHidden/>
          </w:rPr>
          <w:t>20</w:t>
        </w:r>
        <w:r>
          <w:rPr>
            <w:noProof/>
            <w:webHidden/>
          </w:rPr>
          <w:fldChar w:fldCharType="end"/>
        </w:r>
      </w:hyperlink>
    </w:p>
    <w:p w14:paraId="143B70E8" w14:textId="7977515B">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27" w:history="1">
        <w:r>
          <w:rPr>
            <w:rStyle w:val="Hyperlink"/>
            <w:noProof/>
          </w:rPr>
          <w:t>4.7.</w:t>
        </w:r>
        <w:r>
          <w:rPr>
            <w:rFonts w:asciiTheme="minorHAnsi" w:eastAsiaTheme="minorEastAsia" w:hAnsiTheme="minorHAnsi" w:cstheme="minorBidi"/>
            <w:noProof/>
            <w:kern w:val="2"/>
            <w:sz w:val="24"/>
            <w:szCs w:val="24"/>
            <w:lang w:eastAsia="de-DE"/>
            <w14:ligatures w14:val="standardContextual"/>
          </w:rPr>
          <w:tab/>
        </w:r>
        <w:r>
          <w:rPr>
            <w:rStyle w:val="Hyperlink"/>
            <w:noProof/>
          </w:rPr>
          <w:t>BM 03 - Inneneinrichtung</w:t>
        </w:r>
        <w:r>
          <w:rPr>
            <w:noProof/>
            <w:webHidden/>
          </w:rPr>
          <w:tab/>
        </w:r>
        <w:r>
          <w:rPr>
            <w:noProof/>
            <w:webHidden/>
          </w:rPr>
          <w:fldChar w:fldCharType="begin"/>
        </w:r>
        <w:r>
          <w:rPr>
            <w:noProof/>
            <w:webHidden/>
          </w:rPr>
          <w:instrText xml:space="preserve"> PAGEREF _Toc225861327 \h </w:instrText>
        </w:r>
        <w:r>
          <w:rPr>
            <w:noProof/>
            <w:webHidden/>
          </w:rPr>
        </w:r>
        <w:r>
          <w:rPr>
            <w:noProof/>
            <w:webHidden/>
          </w:rPr>
          <w:fldChar w:fldCharType="separate"/>
        </w:r>
        <w:r>
          <w:rPr>
            <w:noProof/>
            <w:webHidden/>
          </w:rPr>
          <w:t>20</w:t>
        </w:r>
        <w:r>
          <w:rPr>
            <w:noProof/>
            <w:webHidden/>
          </w:rPr>
          <w:fldChar w:fldCharType="end"/>
        </w:r>
      </w:hyperlink>
    </w:p>
    <w:p w14:paraId="47672F1A" w14:textId="49978CEF">
      <w:pPr>
        <w:pStyle w:val="Verzeichnis1"/>
        <w:tabs>
          <w:tab w:val="left" w:pos="44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28" w:history="1">
        <w:r>
          <w:rPr>
            <w:rStyle w:val="Hyperlink"/>
            <w:noProof/>
          </w:rPr>
          <w:t>5.</w:t>
        </w:r>
        <w:r>
          <w:rPr>
            <w:rFonts w:asciiTheme="minorHAnsi" w:eastAsiaTheme="minorEastAsia" w:hAnsiTheme="minorHAnsi" w:cstheme="minorBidi"/>
            <w:noProof/>
            <w:kern w:val="2"/>
            <w:sz w:val="24"/>
            <w:szCs w:val="24"/>
            <w:lang w:eastAsia="de-DE"/>
            <w14:ligatures w14:val="standardContextual"/>
          </w:rPr>
          <w:tab/>
        </w:r>
        <w:r>
          <w:rPr>
            <w:rStyle w:val="Hyperlink"/>
            <w:noProof/>
          </w:rPr>
          <w:t>BM 04 - Beistelltische</w:t>
        </w:r>
        <w:r>
          <w:rPr>
            <w:noProof/>
            <w:webHidden/>
          </w:rPr>
          <w:tab/>
        </w:r>
        <w:r>
          <w:rPr>
            <w:noProof/>
            <w:webHidden/>
          </w:rPr>
          <w:fldChar w:fldCharType="begin"/>
        </w:r>
        <w:r>
          <w:rPr>
            <w:noProof/>
            <w:webHidden/>
          </w:rPr>
          <w:instrText xml:space="preserve"> PAGEREF _Toc225861328 \h </w:instrText>
        </w:r>
        <w:r>
          <w:rPr>
            <w:noProof/>
            <w:webHidden/>
          </w:rPr>
        </w:r>
        <w:r>
          <w:rPr>
            <w:noProof/>
            <w:webHidden/>
          </w:rPr>
          <w:fldChar w:fldCharType="separate"/>
        </w:r>
        <w:r>
          <w:rPr>
            <w:noProof/>
            <w:webHidden/>
          </w:rPr>
          <w:t>21</w:t>
        </w:r>
        <w:r>
          <w:rPr>
            <w:noProof/>
            <w:webHidden/>
          </w:rPr>
          <w:fldChar w:fldCharType="end"/>
        </w:r>
      </w:hyperlink>
    </w:p>
    <w:p w14:paraId="5C86C279" w14:textId="56099B2B">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29" w:history="1">
        <w:r>
          <w:rPr>
            <w:rStyle w:val="Hyperlink"/>
            <w:noProof/>
          </w:rPr>
          <w:t>5.1.</w:t>
        </w:r>
        <w:r>
          <w:rPr>
            <w:rFonts w:asciiTheme="minorHAnsi" w:eastAsiaTheme="minorEastAsia" w:hAnsiTheme="minorHAnsi" w:cstheme="minorBidi"/>
            <w:noProof/>
            <w:kern w:val="2"/>
            <w:sz w:val="24"/>
            <w:szCs w:val="24"/>
            <w:lang w:eastAsia="de-DE"/>
            <w14:ligatures w14:val="standardContextual"/>
          </w:rPr>
          <w:tab/>
        </w:r>
        <w:r>
          <w:rPr>
            <w:rStyle w:val="Hyperlink"/>
            <w:noProof/>
          </w:rPr>
          <w:t>BM 04 - Beistelltisch - quadratisch</w:t>
        </w:r>
        <w:r>
          <w:rPr>
            <w:noProof/>
            <w:webHidden/>
          </w:rPr>
          <w:tab/>
        </w:r>
        <w:r>
          <w:rPr>
            <w:noProof/>
            <w:webHidden/>
          </w:rPr>
          <w:fldChar w:fldCharType="begin"/>
        </w:r>
        <w:r>
          <w:rPr>
            <w:noProof/>
            <w:webHidden/>
          </w:rPr>
          <w:instrText xml:space="preserve"> PAGEREF _Toc225861329 \h </w:instrText>
        </w:r>
        <w:r>
          <w:rPr>
            <w:noProof/>
            <w:webHidden/>
          </w:rPr>
        </w:r>
        <w:r>
          <w:rPr>
            <w:noProof/>
            <w:webHidden/>
          </w:rPr>
          <w:fldChar w:fldCharType="separate"/>
        </w:r>
        <w:r>
          <w:rPr>
            <w:noProof/>
            <w:webHidden/>
          </w:rPr>
          <w:t>21</w:t>
        </w:r>
        <w:r>
          <w:rPr>
            <w:noProof/>
            <w:webHidden/>
          </w:rPr>
          <w:fldChar w:fldCharType="end"/>
        </w:r>
      </w:hyperlink>
    </w:p>
    <w:p w14:paraId="38DF877B" w14:textId="1761FC5F">
      <w:pPr>
        <w:pStyle w:val="Verzeichnis1"/>
        <w:tabs>
          <w:tab w:val="left" w:pos="44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30" w:history="1">
        <w:r>
          <w:rPr>
            <w:rStyle w:val="Hyperlink"/>
            <w:noProof/>
          </w:rPr>
          <w:t>6.</w:t>
        </w:r>
        <w:r>
          <w:rPr>
            <w:rFonts w:asciiTheme="minorHAnsi" w:eastAsiaTheme="minorEastAsia" w:hAnsiTheme="minorHAnsi" w:cstheme="minorBidi"/>
            <w:noProof/>
            <w:kern w:val="2"/>
            <w:sz w:val="24"/>
            <w:szCs w:val="24"/>
            <w:lang w:eastAsia="de-DE"/>
            <w14:ligatures w14:val="standardContextual"/>
          </w:rPr>
          <w:tab/>
        </w:r>
        <w:r>
          <w:rPr>
            <w:rStyle w:val="Hyperlink"/>
            <w:noProof/>
          </w:rPr>
          <w:t>BM 05 - Konferenztisch</w:t>
        </w:r>
        <w:r>
          <w:rPr>
            <w:noProof/>
            <w:webHidden/>
          </w:rPr>
          <w:tab/>
        </w:r>
        <w:r>
          <w:rPr>
            <w:noProof/>
            <w:webHidden/>
          </w:rPr>
          <w:fldChar w:fldCharType="begin"/>
        </w:r>
        <w:r>
          <w:rPr>
            <w:noProof/>
            <w:webHidden/>
          </w:rPr>
          <w:instrText xml:space="preserve"> PAGEREF _Toc225861330 \h </w:instrText>
        </w:r>
        <w:r>
          <w:rPr>
            <w:noProof/>
            <w:webHidden/>
          </w:rPr>
        </w:r>
        <w:r>
          <w:rPr>
            <w:noProof/>
            <w:webHidden/>
          </w:rPr>
          <w:fldChar w:fldCharType="separate"/>
        </w:r>
        <w:r>
          <w:rPr>
            <w:noProof/>
            <w:webHidden/>
          </w:rPr>
          <w:t>22</w:t>
        </w:r>
        <w:r>
          <w:rPr>
            <w:noProof/>
            <w:webHidden/>
          </w:rPr>
          <w:fldChar w:fldCharType="end"/>
        </w:r>
      </w:hyperlink>
    </w:p>
    <w:p w14:paraId="725D4642" w14:textId="2B50A07F">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31" w:history="1">
        <w:r>
          <w:rPr>
            <w:rStyle w:val="Hyperlink"/>
            <w:noProof/>
          </w:rPr>
          <w:t>6.1.</w:t>
        </w:r>
        <w:r>
          <w:rPr>
            <w:rFonts w:asciiTheme="minorHAnsi" w:eastAsiaTheme="minorEastAsia" w:hAnsiTheme="minorHAnsi" w:cstheme="minorBidi"/>
            <w:noProof/>
            <w:kern w:val="2"/>
            <w:sz w:val="24"/>
            <w:szCs w:val="24"/>
            <w:lang w:eastAsia="de-DE"/>
            <w14:ligatures w14:val="standardContextual"/>
          </w:rPr>
          <w:tab/>
        </w:r>
        <w:r>
          <w:rPr>
            <w:rStyle w:val="Hyperlink"/>
            <w:noProof/>
          </w:rPr>
          <w:t>BM 05 - Allgemeines</w:t>
        </w:r>
        <w:r>
          <w:rPr>
            <w:noProof/>
            <w:webHidden/>
          </w:rPr>
          <w:tab/>
        </w:r>
        <w:r>
          <w:rPr>
            <w:noProof/>
            <w:webHidden/>
          </w:rPr>
          <w:fldChar w:fldCharType="begin"/>
        </w:r>
        <w:r>
          <w:rPr>
            <w:noProof/>
            <w:webHidden/>
          </w:rPr>
          <w:instrText xml:space="preserve"> PAGEREF _Toc225861331 \h </w:instrText>
        </w:r>
        <w:r>
          <w:rPr>
            <w:noProof/>
            <w:webHidden/>
          </w:rPr>
        </w:r>
        <w:r>
          <w:rPr>
            <w:noProof/>
            <w:webHidden/>
          </w:rPr>
          <w:fldChar w:fldCharType="separate"/>
        </w:r>
        <w:r>
          <w:rPr>
            <w:noProof/>
            <w:webHidden/>
          </w:rPr>
          <w:t>22</w:t>
        </w:r>
        <w:r>
          <w:rPr>
            <w:noProof/>
            <w:webHidden/>
          </w:rPr>
          <w:fldChar w:fldCharType="end"/>
        </w:r>
      </w:hyperlink>
    </w:p>
    <w:p w14:paraId="7F5D443D" w14:textId="175BBF5C">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32" w:history="1">
        <w:r>
          <w:rPr>
            <w:rStyle w:val="Hyperlink"/>
            <w:noProof/>
          </w:rPr>
          <w:t>6.2.</w:t>
        </w:r>
        <w:r>
          <w:rPr>
            <w:rFonts w:asciiTheme="minorHAnsi" w:eastAsiaTheme="minorEastAsia" w:hAnsiTheme="minorHAnsi" w:cstheme="minorBidi"/>
            <w:noProof/>
            <w:kern w:val="2"/>
            <w:sz w:val="24"/>
            <w:szCs w:val="24"/>
            <w:lang w:eastAsia="de-DE"/>
            <w14:ligatures w14:val="standardContextual"/>
          </w:rPr>
          <w:tab/>
        </w:r>
        <w:r>
          <w:rPr>
            <w:rStyle w:val="Hyperlink"/>
            <w:noProof/>
          </w:rPr>
          <w:t>BM 05 - Beschreibung</w:t>
        </w:r>
        <w:r>
          <w:rPr>
            <w:noProof/>
            <w:webHidden/>
          </w:rPr>
          <w:tab/>
        </w:r>
        <w:r>
          <w:rPr>
            <w:noProof/>
            <w:webHidden/>
          </w:rPr>
          <w:fldChar w:fldCharType="begin"/>
        </w:r>
        <w:r>
          <w:rPr>
            <w:noProof/>
            <w:webHidden/>
          </w:rPr>
          <w:instrText xml:space="preserve"> PAGEREF _Toc225861332 \h </w:instrText>
        </w:r>
        <w:r>
          <w:rPr>
            <w:noProof/>
            <w:webHidden/>
          </w:rPr>
        </w:r>
        <w:r>
          <w:rPr>
            <w:noProof/>
            <w:webHidden/>
          </w:rPr>
          <w:fldChar w:fldCharType="separate"/>
        </w:r>
        <w:r>
          <w:rPr>
            <w:noProof/>
            <w:webHidden/>
          </w:rPr>
          <w:t>22</w:t>
        </w:r>
        <w:r>
          <w:rPr>
            <w:noProof/>
            <w:webHidden/>
          </w:rPr>
          <w:fldChar w:fldCharType="end"/>
        </w:r>
      </w:hyperlink>
    </w:p>
    <w:p w14:paraId="380FD883" w14:textId="78F9ECED">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33" w:history="1">
        <w:r>
          <w:rPr>
            <w:rStyle w:val="Hyperlink"/>
            <w:noProof/>
          </w:rPr>
          <w:t>6.3.</w:t>
        </w:r>
        <w:r>
          <w:rPr>
            <w:rFonts w:asciiTheme="minorHAnsi" w:eastAsiaTheme="minorEastAsia" w:hAnsiTheme="minorHAnsi" w:cstheme="minorBidi"/>
            <w:noProof/>
            <w:kern w:val="2"/>
            <w:sz w:val="24"/>
            <w:szCs w:val="24"/>
            <w:lang w:eastAsia="de-DE"/>
            <w14:ligatures w14:val="standardContextual"/>
          </w:rPr>
          <w:tab/>
        </w:r>
        <w:r>
          <w:rPr>
            <w:rStyle w:val="Hyperlink"/>
            <w:noProof/>
          </w:rPr>
          <w:t>BM 05 - Varianten</w:t>
        </w:r>
        <w:r>
          <w:rPr>
            <w:noProof/>
            <w:webHidden/>
          </w:rPr>
          <w:tab/>
        </w:r>
        <w:r>
          <w:rPr>
            <w:noProof/>
            <w:webHidden/>
          </w:rPr>
          <w:fldChar w:fldCharType="begin"/>
        </w:r>
        <w:r>
          <w:rPr>
            <w:noProof/>
            <w:webHidden/>
          </w:rPr>
          <w:instrText xml:space="preserve"> PAGEREF _Toc225861333 \h </w:instrText>
        </w:r>
        <w:r>
          <w:rPr>
            <w:noProof/>
            <w:webHidden/>
          </w:rPr>
        </w:r>
        <w:r>
          <w:rPr>
            <w:noProof/>
            <w:webHidden/>
          </w:rPr>
          <w:fldChar w:fldCharType="separate"/>
        </w:r>
        <w:r>
          <w:rPr>
            <w:noProof/>
            <w:webHidden/>
          </w:rPr>
          <w:t>22</w:t>
        </w:r>
        <w:r>
          <w:rPr>
            <w:noProof/>
            <w:webHidden/>
          </w:rPr>
          <w:fldChar w:fldCharType="end"/>
        </w:r>
      </w:hyperlink>
    </w:p>
    <w:p w14:paraId="52F1F946" w14:textId="42BB1C3D">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34" w:history="1">
        <w:r>
          <w:rPr>
            <w:rStyle w:val="Hyperlink"/>
            <w:noProof/>
          </w:rPr>
          <w:t>6.3.1.</w:t>
        </w:r>
        <w:r>
          <w:rPr>
            <w:rFonts w:asciiTheme="minorHAnsi" w:eastAsiaTheme="minorEastAsia" w:hAnsiTheme="minorHAnsi" w:cstheme="minorBidi"/>
            <w:noProof/>
            <w:kern w:val="2"/>
            <w:sz w:val="24"/>
            <w:szCs w:val="24"/>
            <w:lang w:eastAsia="de-DE"/>
            <w14:ligatures w14:val="standardContextual"/>
          </w:rPr>
          <w:tab/>
        </w:r>
        <w:r>
          <w:rPr>
            <w:rStyle w:val="Hyperlink"/>
            <w:noProof/>
          </w:rPr>
          <w:t>BM 05 - Konferenztisch B1400xT800 mm</w:t>
        </w:r>
        <w:r>
          <w:rPr>
            <w:noProof/>
            <w:webHidden/>
          </w:rPr>
          <w:tab/>
        </w:r>
        <w:r>
          <w:rPr>
            <w:noProof/>
            <w:webHidden/>
          </w:rPr>
          <w:fldChar w:fldCharType="begin"/>
        </w:r>
        <w:r>
          <w:rPr>
            <w:noProof/>
            <w:webHidden/>
          </w:rPr>
          <w:instrText xml:space="preserve"> PAGEREF _Toc225861334 \h </w:instrText>
        </w:r>
        <w:r>
          <w:rPr>
            <w:noProof/>
            <w:webHidden/>
          </w:rPr>
        </w:r>
        <w:r>
          <w:rPr>
            <w:noProof/>
            <w:webHidden/>
          </w:rPr>
          <w:fldChar w:fldCharType="separate"/>
        </w:r>
        <w:r>
          <w:rPr>
            <w:noProof/>
            <w:webHidden/>
          </w:rPr>
          <w:t>22</w:t>
        </w:r>
        <w:r>
          <w:rPr>
            <w:noProof/>
            <w:webHidden/>
          </w:rPr>
          <w:fldChar w:fldCharType="end"/>
        </w:r>
      </w:hyperlink>
    </w:p>
    <w:p w14:paraId="27F4CA8C" w14:textId="2005CE30">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35" w:history="1">
        <w:r>
          <w:rPr>
            <w:rStyle w:val="Hyperlink"/>
            <w:noProof/>
          </w:rPr>
          <w:t>6.3.2.</w:t>
        </w:r>
        <w:r>
          <w:rPr>
            <w:rFonts w:asciiTheme="minorHAnsi" w:eastAsiaTheme="minorEastAsia" w:hAnsiTheme="minorHAnsi" w:cstheme="minorBidi"/>
            <w:noProof/>
            <w:kern w:val="2"/>
            <w:sz w:val="24"/>
            <w:szCs w:val="24"/>
            <w:lang w:eastAsia="de-DE"/>
            <w14:ligatures w14:val="standardContextual"/>
          </w:rPr>
          <w:tab/>
        </w:r>
        <w:r>
          <w:rPr>
            <w:rStyle w:val="Hyperlink"/>
            <w:noProof/>
          </w:rPr>
          <w:t>BM 05 - Konferenztisch B2200xT800 mm</w:t>
        </w:r>
        <w:r>
          <w:rPr>
            <w:noProof/>
            <w:webHidden/>
          </w:rPr>
          <w:tab/>
        </w:r>
        <w:r>
          <w:rPr>
            <w:noProof/>
            <w:webHidden/>
          </w:rPr>
          <w:fldChar w:fldCharType="begin"/>
        </w:r>
        <w:r>
          <w:rPr>
            <w:noProof/>
            <w:webHidden/>
          </w:rPr>
          <w:instrText xml:space="preserve"> PAGEREF _Toc225861335 \h </w:instrText>
        </w:r>
        <w:r>
          <w:rPr>
            <w:noProof/>
            <w:webHidden/>
          </w:rPr>
        </w:r>
        <w:r>
          <w:rPr>
            <w:noProof/>
            <w:webHidden/>
          </w:rPr>
          <w:fldChar w:fldCharType="separate"/>
        </w:r>
        <w:r>
          <w:rPr>
            <w:noProof/>
            <w:webHidden/>
          </w:rPr>
          <w:t>22</w:t>
        </w:r>
        <w:r>
          <w:rPr>
            <w:noProof/>
            <w:webHidden/>
          </w:rPr>
          <w:fldChar w:fldCharType="end"/>
        </w:r>
      </w:hyperlink>
    </w:p>
    <w:p w14:paraId="750B27B6" w14:textId="04F4D409">
      <w:pPr>
        <w:pStyle w:val="Verzeichnis1"/>
        <w:tabs>
          <w:tab w:val="left" w:pos="66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36" w:history="1">
        <w:r>
          <w:rPr>
            <w:rStyle w:val="Hyperlink"/>
            <w:noProof/>
          </w:rPr>
          <w:t>6.4.</w:t>
        </w:r>
        <w:r>
          <w:rPr>
            <w:rFonts w:asciiTheme="minorHAnsi" w:eastAsiaTheme="minorEastAsia" w:hAnsiTheme="minorHAnsi" w:cstheme="minorBidi"/>
            <w:noProof/>
            <w:kern w:val="2"/>
            <w:sz w:val="24"/>
            <w:szCs w:val="24"/>
            <w:lang w:eastAsia="de-DE"/>
            <w14:ligatures w14:val="standardContextual"/>
          </w:rPr>
          <w:tab/>
        </w:r>
        <w:r>
          <w:rPr>
            <w:rStyle w:val="Hyperlink"/>
            <w:noProof/>
          </w:rPr>
          <w:t>BM 05 - Elektrifizierung Netbox drehbar</w:t>
        </w:r>
        <w:r>
          <w:rPr>
            <w:noProof/>
            <w:webHidden/>
          </w:rPr>
          <w:tab/>
        </w:r>
        <w:r>
          <w:rPr>
            <w:noProof/>
            <w:webHidden/>
          </w:rPr>
          <w:fldChar w:fldCharType="begin"/>
        </w:r>
        <w:r>
          <w:rPr>
            <w:noProof/>
            <w:webHidden/>
          </w:rPr>
          <w:instrText xml:space="preserve"> PAGEREF _Toc225861336 \h </w:instrText>
        </w:r>
        <w:r>
          <w:rPr>
            <w:noProof/>
            <w:webHidden/>
          </w:rPr>
        </w:r>
        <w:r>
          <w:rPr>
            <w:noProof/>
            <w:webHidden/>
          </w:rPr>
          <w:fldChar w:fldCharType="separate"/>
        </w:r>
        <w:r>
          <w:rPr>
            <w:noProof/>
            <w:webHidden/>
          </w:rPr>
          <w:t>23</w:t>
        </w:r>
        <w:r>
          <w:rPr>
            <w:noProof/>
            <w:webHidden/>
          </w:rPr>
          <w:fldChar w:fldCharType="end"/>
        </w:r>
      </w:hyperlink>
    </w:p>
    <w:p w14:paraId="47FF5C90" w14:textId="5862432F">
      <w:pPr>
        <w:pStyle w:val="Verzeichnis1"/>
        <w:tabs>
          <w:tab w:val="left" w:pos="44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37" w:history="1">
        <w:r>
          <w:rPr>
            <w:rStyle w:val="Hyperlink"/>
            <w:noProof/>
          </w:rPr>
          <w:t>7.</w:t>
        </w:r>
        <w:r>
          <w:rPr>
            <w:rFonts w:asciiTheme="minorHAnsi" w:eastAsiaTheme="minorEastAsia" w:hAnsiTheme="minorHAnsi" w:cstheme="minorBidi"/>
            <w:noProof/>
            <w:kern w:val="2"/>
            <w:sz w:val="24"/>
            <w:szCs w:val="24"/>
            <w:lang w:eastAsia="de-DE"/>
            <w14:ligatures w14:val="standardContextual"/>
          </w:rPr>
          <w:tab/>
        </w:r>
        <w:r>
          <w:rPr>
            <w:rStyle w:val="Hyperlink"/>
            <w:noProof/>
          </w:rPr>
          <w:t>BM 06 - Sonstige Anforderungen &amp; Leistungen</w:t>
        </w:r>
        <w:r>
          <w:rPr>
            <w:noProof/>
            <w:webHidden/>
          </w:rPr>
          <w:tab/>
        </w:r>
        <w:r>
          <w:rPr>
            <w:noProof/>
            <w:webHidden/>
          </w:rPr>
          <w:fldChar w:fldCharType="begin"/>
        </w:r>
        <w:r>
          <w:rPr>
            <w:noProof/>
            <w:webHidden/>
          </w:rPr>
          <w:instrText xml:space="preserve"> PAGEREF _Toc225861337 \h </w:instrText>
        </w:r>
        <w:r>
          <w:rPr>
            <w:noProof/>
            <w:webHidden/>
          </w:rPr>
        </w:r>
        <w:r>
          <w:rPr>
            <w:noProof/>
            <w:webHidden/>
          </w:rPr>
          <w:fldChar w:fldCharType="separate"/>
        </w:r>
        <w:r>
          <w:rPr>
            <w:noProof/>
            <w:webHidden/>
          </w:rPr>
          <w:t>24</w:t>
        </w:r>
        <w:r>
          <w:rPr>
            <w:noProof/>
            <w:webHidden/>
          </w:rPr>
          <w:fldChar w:fldCharType="end"/>
        </w:r>
      </w:hyperlink>
    </w:p>
    <w:p w14:paraId="2A8EEC70" w14:textId="53DF262B">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38" w:history="1">
        <w:r>
          <w:rPr>
            <w:rStyle w:val="Hyperlink"/>
            <w:noProof/>
          </w:rPr>
          <w:t>7.1.1.</w:t>
        </w:r>
        <w:r>
          <w:rPr>
            <w:rFonts w:asciiTheme="minorHAnsi" w:eastAsiaTheme="minorEastAsia" w:hAnsiTheme="minorHAnsi" w:cstheme="minorBidi"/>
            <w:noProof/>
            <w:kern w:val="2"/>
            <w:sz w:val="24"/>
            <w:szCs w:val="24"/>
            <w:lang w:eastAsia="de-DE"/>
            <w14:ligatures w14:val="standardContextual"/>
          </w:rPr>
          <w:tab/>
        </w:r>
        <w:r>
          <w:rPr>
            <w:rStyle w:val="Hyperlink"/>
            <w:noProof/>
          </w:rPr>
          <w:t>BM 06 - Farben</w:t>
        </w:r>
        <w:r>
          <w:rPr>
            <w:noProof/>
            <w:webHidden/>
          </w:rPr>
          <w:tab/>
        </w:r>
        <w:r>
          <w:rPr>
            <w:noProof/>
            <w:webHidden/>
          </w:rPr>
          <w:fldChar w:fldCharType="begin"/>
        </w:r>
        <w:r>
          <w:rPr>
            <w:noProof/>
            <w:webHidden/>
          </w:rPr>
          <w:instrText xml:space="preserve"> PAGEREF _Toc225861338 \h </w:instrText>
        </w:r>
        <w:r>
          <w:rPr>
            <w:noProof/>
            <w:webHidden/>
          </w:rPr>
        </w:r>
        <w:r>
          <w:rPr>
            <w:noProof/>
            <w:webHidden/>
          </w:rPr>
          <w:fldChar w:fldCharType="separate"/>
        </w:r>
        <w:r>
          <w:rPr>
            <w:noProof/>
            <w:webHidden/>
          </w:rPr>
          <w:t>24</w:t>
        </w:r>
        <w:r>
          <w:rPr>
            <w:noProof/>
            <w:webHidden/>
          </w:rPr>
          <w:fldChar w:fldCharType="end"/>
        </w:r>
      </w:hyperlink>
    </w:p>
    <w:p w14:paraId="48113C49" w14:textId="43FB1937">
      <w:pPr>
        <w:pStyle w:val="Verzeichnis1"/>
        <w:tabs>
          <w:tab w:val="left" w:pos="88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39" w:history="1">
        <w:r>
          <w:rPr>
            <w:rStyle w:val="Hyperlink"/>
            <w:noProof/>
          </w:rPr>
          <w:t>7.1.2.</w:t>
        </w:r>
        <w:r>
          <w:rPr>
            <w:rFonts w:asciiTheme="minorHAnsi" w:eastAsiaTheme="minorEastAsia" w:hAnsiTheme="minorHAnsi" w:cstheme="minorBidi"/>
            <w:noProof/>
            <w:kern w:val="2"/>
            <w:sz w:val="24"/>
            <w:szCs w:val="24"/>
            <w:lang w:eastAsia="de-DE"/>
            <w14:ligatures w14:val="standardContextual"/>
          </w:rPr>
          <w:tab/>
        </w:r>
        <w:r>
          <w:rPr>
            <w:rStyle w:val="Hyperlink"/>
            <w:noProof/>
          </w:rPr>
          <w:t>BM 06 - Dekore</w:t>
        </w:r>
        <w:r>
          <w:rPr>
            <w:noProof/>
            <w:webHidden/>
          </w:rPr>
          <w:tab/>
        </w:r>
        <w:r>
          <w:rPr>
            <w:noProof/>
            <w:webHidden/>
          </w:rPr>
          <w:fldChar w:fldCharType="begin"/>
        </w:r>
        <w:r>
          <w:rPr>
            <w:noProof/>
            <w:webHidden/>
          </w:rPr>
          <w:instrText xml:space="preserve"> PAGEREF _Toc225861339 \h </w:instrText>
        </w:r>
        <w:r>
          <w:rPr>
            <w:noProof/>
            <w:webHidden/>
          </w:rPr>
        </w:r>
        <w:r>
          <w:rPr>
            <w:noProof/>
            <w:webHidden/>
          </w:rPr>
          <w:fldChar w:fldCharType="separate"/>
        </w:r>
        <w:r>
          <w:rPr>
            <w:noProof/>
            <w:webHidden/>
          </w:rPr>
          <w:t>31</w:t>
        </w:r>
        <w:r>
          <w:rPr>
            <w:noProof/>
            <w:webHidden/>
          </w:rPr>
          <w:fldChar w:fldCharType="end"/>
        </w:r>
      </w:hyperlink>
    </w:p>
    <w:p w14:paraId="58428DD1" w14:textId="7E84874F">
      <w:pPr>
        <w:pStyle w:val="Verzeichnis1"/>
        <w:tabs>
          <w:tab w:val="left" w:pos="44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40" w:history="1">
        <w:r>
          <w:rPr>
            <w:rStyle w:val="Hyperlink"/>
            <w:noProof/>
          </w:rPr>
          <w:t>8.</w:t>
        </w:r>
        <w:r>
          <w:rPr>
            <w:rFonts w:asciiTheme="minorHAnsi" w:eastAsiaTheme="minorEastAsia" w:hAnsiTheme="minorHAnsi" w:cstheme="minorBidi"/>
            <w:noProof/>
            <w:kern w:val="2"/>
            <w:sz w:val="24"/>
            <w:szCs w:val="24"/>
            <w:lang w:eastAsia="de-DE"/>
            <w14:ligatures w14:val="standardContextual"/>
          </w:rPr>
          <w:tab/>
        </w:r>
        <w:r>
          <w:rPr>
            <w:rStyle w:val="Hyperlink"/>
            <w:noProof/>
          </w:rPr>
          <w:t>Umweltkriterien:</w:t>
        </w:r>
        <w:r>
          <w:rPr>
            <w:noProof/>
            <w:webHidden/>
          </w:rPr>
          <w:tab/>
        </w:r>
        <w:r>
          <w:rPr>
            <w:noProof/>
            <w:webHidden/>
          </w:rPr>
          <w:fldChar w:fldCharType="begin"/>
        </w:r>
        <w:r>
          <w:rPr>
            <w:noProof/>
            <w:webHidden/>
          </w:rPr>
          <w:instrText xml:space="preserve"> PAGEREF _Toc225861340 \h </w:instrText>
        </w:r>
        <w:r>
          <w:rPr>
            <w:noProof/>
            <w:webHidden/>
          </w:rPr>
        </w:r>
        <w:r>
          <w:rPr>
            <w:noProof/>
            <w:webHidden/>
          </w:rPr>
          <w:fldChar w:fldCharType="separate"/>
        </w:r>
        <w:r>
          <w:rPr>
            <w:noProof/>
            <w:webHidden/>
          </w:rPr>
          <w:t>32</w:t>
        </w:r>
        <w:r>
          <w:rPr>
            <w:noProof/>
            <w:webHidden/>
          </w:rPr>
          <w:fldChar w:fldCharType="end"/>
        </w:r>
      </w:hyperlink>
    </w:p>
    <w:p w14:paraId="0C4767D7" w14:textId="06FD6BE9">
      <w:pPr>
        <w:pStyle w:val="Verzeichnis1"/>
        <w:tabs>
          <w:tab w:val="left" w:pos="440"/>
          <w:tab w:val="right" w:leader="dot" w:pos="9062"/>
        </w:tabs>
        <w:rPr>
          <w:rFonts w:asciiTheme="minorHAnsi" w:eastAsiaTheme="minorEastAsia" w:hAnsiTheme="minorHAnsi" w:cstheme="minorBidi"/>
          <w:noProof/>
          <w:kern w:val="2"/>
          <w:sz w:val="24"/>
          <w:szCs w:val="24"/>
          <w:lang w:eastAsia="de-DE"/>
          <w14:ligatures w14:val="standardContextual"/>
        </w:rPr>
      </w:pPr>
      <w:hyperlink w:anchor="_Toc225861341" w:history="1">
        <w:r>
          <w:rPr>
            <w:rStyle w:val="Hyperlink"/>
            <w:noProof/>
          </w:rPr>
          <w:t>9.</w:t>
        </w:r>
        <w:r>
          <w:rPr>
            <w:rFonts w:asciiTheme="minorHAnsi" w:eastAsiaTheme="minorEastAsia" w:hAnsiTheme="minorHAnsi" w:cstheme="minorBidi"/>
            <w:noProof/>
            <w:kern w:val="2"/>
            <w:sz w:val="24"/>
            <w:szCs w:val="24"/>
            <w:lang w:eastAsia="de-DE"/>
            <w14:ligatures w14:val="standardContextual"/>
          </w:rPr>
          <w:tab/>
        </w:r>
        <w:r>
          <w:rPr>
            <w:rStyle w:val="Hyperlink"/>
            <w:noProof/>
          </w:rPr>
          <w:t>Legende / Abk</w:t>
        </w:r>
        <w:r>
          <w:rPr>
            <w:rStyle w:val="Hyperlink"/>
            <w:rFonts w:hint="eastAsia"/>
            <w:noProof/>
          </w:rPr>
          <w:t>ü</w:t>
        </w:r>
        <w:r>
          <w:rPr>
            <w:rStyle w:val="Hyperlink"/>
            <w:noProof/>
          </w:rPr>
          <w:t>rzungen:</w:t>
        </w:r>
        <w:r>
          <w:rPr>
            <w:noProof/>
            <w:webHidden/>
          </w:rPr>
          <w:tab/>
        </w:r>
        <w:r>
          <w:rPr>
            <w:noProof/>
            <w:webHidden/>
          </w:rPr>
          <w:fldChar w:fldCharType="begin"/>
        </w:r>
        <w:r>
          <w:rPr>
            <w:noProof/>
            <w:webHidden/>
          </w:rPr>
          <w:instrText xml:space="preserve"> PAGEREF _Toc225861341 \h </w:instrText>
        </w:r>
        <w:r>
          <w:rPr>
            <w:noProof/>
            <w:webHidden/>
          </w:rPr>
        </w:r>
        <w:r>
          <w:rPr>
            <w:noProof/>
            <w:webHidden/>
          </w:rPr>
          <w:fldChar w:fldCharType="separate"/>
        </w:r>
        <w:r>
          <w:rPr>
            <w:noProof/>
            <w:webHidden/>
          </w:rPr>
          <w:t>36</w:t>
        </w:r>
        <w:r>
          <w:rPr>
            <w:noProof/>
            <w:webHidden/>
          </w:rPr>
          <w:fldChar w:fldCharType="end"/>
        </w:r>
      </w:hyperlink>
    </w:p>
    <w:p w14:paraId="5B44E69B" w14:textId="2A675F93">
      <w:pPr>
        <w:rPr>
          <w:rFonts w:cs="Arial"/>
          <w:lang w:eastAsia="de-DE"/>
        </w:rPr>
      </w:pPr>
      <w:r>
        <w:rPr>
          <w:rFonts w:cs="Arial"/>
          <w:lang w:eastAsia="de-DE"/>
        </w:rPr>
        <w:lastRenderedPageBreak/>
        <w:fldChar w:fldCharType="end"/>
      </w:r>
    </w:p>
    <w:p w14:paraId="7EB7D5D8" w14:textId="77777777">
      <w:pPr>
        <w:rPr>
          <w:rStyle w:val="Fett"/>
          <w:rFonts w:cs="Arial"/>
          <w:b/>
          <w:bCs w:val="0"/>
        </w:rPr>
      </w:pPr>
      <w:r>
        <w:rPr>
          <w:rStyle w:val="Fett"/>
          <w:rFonts w:cs="Arial"/>
        </w:rPr>
        <w:br w:type="page"/>
      </w:r>
    </w:p>
    <w:p w14:paraId="348B0D4B" w14:textId="146C8E8E">
      <w:pPr>
        <w:pStyle w:val="1"/>
        <w:spacing w:after="240"/>
      </w:pPr>
      <w:bookmarkStart w:id="7" w:name="_Toc194666601"/>
      <w:bookmarkStart w:id="8" w:name="_Toc225861274"/>
      <w:r>
        <w:lastRenderedPageBreak/>
        <w:t>BM 00 - Möbelsortiment (Schemabilder)</w:t>
      </w:r>
      <w:bookmarkEnd w:id="7"/>
      <w:bookmarkEnd w:id="8"/>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7087"/>
        <w:gridCol w:w="2410"/>
      </w:tblGrid>
      <w:tr w14:paraId="469C68BD" w14:textId="77777777">
        <w:tc>
          <w:tcPr>
            <w:tcW w:w="7087" w:type="dxa"/>
          </w:tcPr>
          <w:p w14:paraId="479574F6" w14:textId="0CC5EBC3">
            <w:r>
              <w:rPr>
                <w:noProof/>
                <w:lang w:eastAsia="de-DE"/>
              </w:rPr>
              <w:drawing>
                <wp:inline distT="0" distB="0" distL="0" distR="0" wp14:anchorId="5885EB76" wp14:editId="24A6F9D7">
                  <wp:extent cx="1564005" cy="1285240"/>
                  <wp:effectExtent l="0" t="0" r="0" b="0"/>
                  <wp:docPr id="14" name="Grafik 14" descr="Sitz-Steh-Ti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tz-Steh-Tisc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005" cy="1285240"/>
                          </a:xfrm>
                          <a:prstGeom prst="rect">
                            <a:avLst/>
                          </a:prstGeom>
                          <a:noFill/>
                          <a:ln>
                            <a:noFill/>
                          </a:ln>
                        </pic:spPr>
                      </pic:pic>
                    </a:graphicData>
                  </a:graphic>
                </wp:inline>
              </w:drawing>
            </w:r>
          </w:p>
        </w:tc>
        <w:tc>
          <w:tcPr>
            <w:tcW w:w="2410" w:type="dxa"/>
          </w:tcPr>
          <w:p w14:paraId="74784FDB" w14:textId="2B4C0A9A">
            <w:pPr>
              <w:pStyle w:val="Listenabsatz"/>
              <w:numPr>
                <w:ilvl w:val="0"/>
                <w:numId w:val="5"/>
              </w:numPr>
              <w:spacing w:before="120" w:after="120"/>
              <w:ind w:left="419"/>
              <w:contextualSpacing w:val="0"/>
              <w:rPr>
                <w:b/>
              </w:rPr>
            </w:pPr>
            <w:r>
              <w:t xml:space="preserve">Sitz-Steh-Tisch, </w:t>
            </w:r>
            <w:r>
              <w:br/>
              <w:t>elektrisch höhenverstellbar</w:t>
            </w:r>
          </w:p>
        </w:tc>
      </w:tr>
      <w:tr w14:paraId="2C766977" w14:textId="77777777">
        <w:tc>
          <w:tcPr>
            <w:tcW w:w="7087" w:type="dxa"/>
          </w:tcPr>
          <w:p w14:paraId="796AEEF4" w14:textId="77777777">
            <w:pPr>
              <w:rPr>
                <w:noProof/>
                <w:lang w:eastAsia="de-DE"/>
              </w:rPr>
            </w:pPr>
            <w:r>
              <w:rPr>
                <w:noProof/>
                <w:lang w:eastAsia="de-DE"/>
              </w:rPr>
              <w:drawing>
                <wp:inline distT="0" distB="0" distL="0" distR="0" wp14:anchorId="06C7FB35" wp14:editId="40FCE3EA">
                  <wp:extent cx="1564005" cy="728980"/>
                  <wp:effectExtent l="0" t="0" r="0" b="0"/>
                  <wp:docPr id="16" name="Grafik 16" descr="Beinraumble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inraumblend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4005" cy="728980"/>
                          </a:xfrm>
                          <a:prstGeom prst="rect">
                            <a:avLst/>
                          </a:prstGeom>
                          <a:noFill/>
                          <a:ln>
                            <a:noFill/>
                          </a:ln>
                        </pic:spPr>
                      </pic:pic>
                    </a:graphicData>
                  </a:graphic>
                </wp:inline>
              </w:drawing>
            </w:r>
          </w:p>
        </w:tc>
        <w:tc>
          <w:tcPr>
            <w:tcW w:w="2410" w:type="dxa"/>
          </w:tcPr>
          <w:p w14:paraId="165DEDBF" w14:textId="77777777">
            <w:pPr>
              <w:pStyle w:val="Listenabsatz"/>
              <w:numPr>
                <w:ilvl w:val="0"/>
                <w:numId w:val="5"/>
              </w:numPr>
              <w:spacing w:before="120" w:after="120"/>
              <w:ind w:left="419"/>
              <w:contextualSpacing w:val="0"/>
              <w:rPr>
                <w:b/>
                <w:noProof/>
                <w:lang w:eastAsia="de-DE"/>
              </w:rPr>
            </w:pPr>
            <w:r>
              <w:t xml:space="preserve">Beinraumblende zu Sitz-Steh-Tisch </w:t>
            </w:r>
          </w:p>
        </w:tc>
      </w:tr>
      <w:tr w14:paraId="125EF86E" w14:textId="77777777">
        <w:tc>
          <w:tcPr>
            <w:tcW w:w="7087" w:type="dxa"/>
          </w:tcPr>
          <w:p w14:paraId="55B8D318" w14:textId="77777777">
            <w:pPr>
              <w:rPr>
                <w:noProof/>
                <w:lang w:eastAsia="de-DE"/>
              </w:rPr>
            </w:pPr>
            <w:r>
              <w:rPr>
                <w:noProof/>
                <w:lang w:eastAsia="de-DE"/>
              </w:rPr>
              <w:drawing>
                <wp:inline distT="0" distB="0" distL="0" distR="0" wp14:anchorId="40C062AC" wp14:editId="2F963215">
                  <wp:extent cx="1564005" cy="715645"/>
                  <wp:effectExtent l="0" t="0" r="0" b="8255"/>
                  <wp:docPr id="18" name="Grafik 18" descr="Trennwan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ennwand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64005" cy="715645"/>
                          </a:xfrm>
                          <a:prstGeom prst="rect">
                            <a:avLst/>
                          </a:prstGeom>
                          <a:noFill/>
                          <a:ln>
                            <a:noFill/>
                          </a:ln>
                        </pic:spPr>
                      </pic:pic>
                    </a:graphicData>
                  </a:graphic>
                </wp:inline>
              </w:drawing>
            </w:r>
          </w:p>
        </w:tc>
        <w:tc>
          <w:tcPr>
            <w:tcW w:w="2410" w:type="dxa"/>
          </w:tcPr>
          <w:p w14:paraId="2E8729E5" w14:textId="77777777">
            <w:pPr>
              <w:pStyle w:val="Listenabsatz"/>
              <w:numPr>
                <w:ilvl w:val="0"/>
                <w:numId w:val="5"/>
              </w:numPr>
              <w:spacing w:before="120" w:after="120"/>
              <w:ind w:left="419"/>
              <w:contextualSpacing w:val="0"/>
              <w:rPr>
                <w:b/>
                <w:noProof/>
                <w:lang w:eastAsia="de-DE"/>
              </w:rPr>
            </w:pPr>
            <w:r>
              <w:t xml:space="preserve">Trennwand zu Sitz-Steh-Tisch </w:t>
            </w:r>
          </w:p>
        </w:tc>
      </w:tr>
      <w:tr w14:paraId="7C7A9BFE" w14:textId="77777777">
        <w:tc>
          <w:tcPr>
            <w:tcW w:w="7087" w:type="dxa"/>
          </w:tcPr>
          <w:p w14:paraId="606D5D50" w14:textId="5AE6D181">
            <w:pPr>
              <w:rPr>
                <w:noProof/>
                <w:lang w:eastAsia="de-DE"/>
              </w:rPr>
            </w:pPr>
            <w:r>
              <w:rPr>
                <w:noProof/>
                <w:lang w:eastAsia="de-DE"/>
              </w:rPr>
              <w:drawing>
                <wp:inline distT="0" distB="0" distL="0" distR="0" wp14:anchorId="300C220D" wp14:editId="5C831F11">
                  <wp:extent cx="1232535" cy="1311910"/>
                  <wp:effectExtent l="0" t="0" r="5715" b="2540"/>
                  <wp:docPr id="20" name="Grafik 20" descr="Schiebetuerschr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hiebetuerschran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2535" cy="1311910"/>
                          </a:xfrm>
                          <a:prstGeom prst="rect">
                            <a:avLst/>
                          </a:prstGeom>
                          <a:noFill/>
                          <a:ln>
                            <a:noFill/>
                          </a:ln>
                        </pic:spPr>
                      </pic:pic>
                    </a:graphicData>
                  </a:graphic>
                </wp:inline>
              </w:drawing>
            </w:r>
          </w:p>
        </w:tc>
        <w:tc>
          <w:tcPr>
            <w:tcW w:w="2410" w:type="dxa"/>
          </w:tcPr>
          <w:p w14:paraId="7E401BE2" w14:textId="62A478E6">
            <w:pPr>
              <w:pStyle w:val="Listenabsatz"/>
              <w:numPr>
                <w:ilvl w:val="0"/>
                <w:numId w:val="5"/>
              </w:numPr>
              <w:spacing w:before="120" w:after="120"/>
              <w:ind w:left="419"/>
              <w:contextualSpacing w:val="0"/>
              <w:rPr>
                <w:b/>
                <w:noProof/>
                <w:lang w:eastAsia="de-DE"/>
              </w:rPr>
            </w:pPr>
            <w:r>
              <w:t>Schiebtürschrank</w:t>
            </w:r>
          </w:p>
        </w:tc>
      </w:tr>
      <w:tr w14:paraId="05979C56" w14:textId="77777777">
        <w:tc>
          <w:tcPr>
            <w:tcW w:w="7087" w:type="dxa"/>
          </w:tcPr>
          <w:p w14:paraId="06BF58E3" w14:textId="71FFE331">
            <w:pPr>
              <w:rPr>
                <w:noProof/>
                <w:lang w:eastAsia="de-DE"/>
              </w:rPr>
            </w:pPr>
            <w:r>
              <w:rPr>
                <w:noProof/>
                <w:lang w:eastAsia="de-DE"/>
              </w:rPr>
              <w:drawing>
                <wp:inline distT="0" distB="0" distL="0" distR="0" wp14:anchorId="59BE2822" wp14:editId="6F16995C">
                  <wp:extent cx="1213200" cy="1706400"/>
                  <wp:effectExtent l="0" t="0" r="6350" b="8255"/>
                  <wp:docPr id="23" name="Grafik 23"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3200" cy="1706400"/>
                          </a:xfrm>
                          <a:prstGeom prst="rect">
                            <a:avLst/>
                          </a:prstGeom>
                          <a:noFill/>
                          <a:ln>
                            <a:noFill/>
                          </a:ln>
                        </pic:spPr>
                      </pic:pic>
                    </a:graphicData>
                  </a:graphic>
                </wp:inline>
              </w:drawing>
            </w:r>
            <w:r>
              <w:rPr>
                <w:noProof/>
                <w:lang w:eastAsia="de-DE"/>
              </w:rPr>
              <w:drawing>
                <wp:inline distT="0" distB="0" distL="0" distR="0" wp14:anchorId="6F7EFAA6" wp14:editId="7541A265">
                  <wp:extent cx="1213200" cy="1706400"/>
                  <wp:effectExtent l="0" t="0" r="6350" b="8255"/>
                  <wp:docPr id="24" name="Grafik 24"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3200" cy="1706400"/>
                          </a:xfrm>
                          <a:prstGeom prst="rect">
                            <a:avLst/>
                          </a:prstGeom>
                          <a:noFill/>
                          <a:ln>
                            <a:noFill/>
                          </a:ln>
                        </pic:spPr>
                      </pic:pic>
                    </a:graphicData>
                  </a:graphic>
                </wp:inline>
              </w:drawing>
            </w:r>
          </w:p>
        </w:tc>
        <w:tc>
          <w:tcPr>
            <w:tcW w:w="2410" w:type="dxa"/>
          </w:tcPr>
          <w:p w14:paraId="75C1A872" w14:textId="77777777">
            <w:pPr>
              <w:pStyle w:val="Listenabsatz"/>
              <w:numPr>
                <w:ilvl w:val="0"/>
                <w:numId w:val="5"/>
              </w:numPr>
              <w:spacing w:before="120" w:after="120"/>
              <w:ind w:left="419"/>
              <w:contextualSpacing w:val="0"/>
              <w:rPr>
                <w:b/>
                <w:noProof/>
                <w:lang w:eastAsia="de-DE"/>
              </w:rPr>
            </w:pPr>
            <w:r>
              <w:t>Aktenschrank</w:t>
            </w:r>
          </w:p>
          <w:p w14:paraId="7A435EC5" w14:textId="2CA89848">
            <w:pPr>
              <w:pStyle w:val="Listenabsatz"/>
              <w:numPr>
                <w:ilvl w:val="0"/>
                <w:numId w:val="5"/>
              </w:numPr>
              <w:spacing w:before="120" w:after="120"/>
              <w:ind w:left="419"/>
              <w:contextualSpacing w:val="0"/>
              <w:rPr>
                <w:b/>
                <w:noProof/>
                <w:lang w:eastAsia="de-DE"/>
              </w:rPr>
            </w:pPr>
            <w:r>
              <w:t>Garderobenschrank, doppelt</w:t>
            </w:r>
          </w:p>
        </w:tc>
      </w:tr>
      <w:tr w14:paraId="762A86E5" w14:textId="77777777">
        <w:tc>
          <w:tcPr>
            <w:tcW w:w="7087" w:type="dxa"/>
          </w:tcPr>
          <w:p w14:paraId="245550F5" w14:textId="00BBBB3A">
            <w:pPr>
              <w:rPr>
                <w:noProof/>
                <w:lang w:eastAsia="de-DE"/>
              </w:rPr>
            </w:pPr>
            <w:r>
              <w:rPr>
                <w:noProof/>
                <w:lang w:eastAsia="de-DE"/>
              </w:rPr>
              <w:drawing>
                <wp:inline distT="0" distB="0" distL="0" distR="0" wp14:anchorId="5724C26A" wp14:editId="38434A47">
                  <wp:extent cx="1073150" cy="861695"/>
                  <wp:effectExtent l="0" t="0" r="0" b="0"/>
                  <wp:docPr id="26" name="Grafik 26" descr="Beistelltisch rechte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eistelltisch rechteck"/>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3150" cy="861695"/>
                          </a:xfrm>
                          <a:prstGeom prst="rect">
                            <a:avLst/>
                          </a:prstGeom>
                          <a:noFill/>
                          <a:ln>
                            <a:noFill/>
                          </a:ln>
                        </pic:spPr>
                      </pic:pic>
                    </a:graphicData>
                  </a:graphic>
                </wp:inline>
              </w:drawing>
            </w:r>
            <w:r>
              <w:rPr>
                <w:noProof/>
                <w:lang w:eastAsia="de-DE"/>
              </w:rPr>
              <w:drawing>
                <wp:inline distT="0" distB="0" distL="0" distR="0" wp14:anchorId="56992946" wp14:editId="3D0A4D41">
                  <wp:extent cx="1709420" cy="1073150"/>
                  <wp:effectExtent l="0" t="0" r="5080" b="0"/>
                  <wp:docPr id="28" name="Grafik 28" descr="Konferenzti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Konferenztisc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09420" cy="1073150"/>
                          </a:xfrm>
                          <a:prstGeom prst="rect">
                            <a:avLst/>
                          </a:prstGeom>
                          <a:noFill/>
                          <a:ln>
                            <a:noFill/>
                          </a:ln>
                        </pic:spPr>
                      </pic:pic>
                    </a:graphicData>
                  </a:graphic>
                </wp:inline>
              </w:drawing>
            </w:r>
          </w:p>
        </w:tc>
        <w:tc>
          <w:tcPr>
            <w:tcW w:w="2410" w:type="dxa"/>
          </w:tcPr>
          <w:p w14:paraId="780F85F1" w14:textId="3A50925A">
            <w:pPr>
              <w:pStyle w:val="Listenabsatz"/>
              <w:numPr>
                <w:ilvl w:val="0"/>
                <w:numId w:val="5"/>
              </w:numPr>
              <w:spacing w:before="120" w:after="120"/>
              <w:ind w:left="419"/>
              <w:contextualSpacing w:val="0"/>
              <w:rPr>
                <w:b/>
                <w:noProof/>
                <w:lang w:eastAsia="de-DE"/>
              </w:rPr>
            </w:pPr>
            <w:r>
              <w:t>Beistelltisch, quadratisch</w:t>
            </w:r>
          </w:p>
          <w:p w14:paraId="3842CFCC" w14:textId="77777777">
            <w:pPr>
              <w:pStyle w:val="Listenabsatz"/>
              <w:numPr>
                <w:ilvl w:val="0"/>
                <w:numId w:val="5"/>
              </w:numPr>
              <w:spacing w:before="120" w:after="120"/>
              <w:ind w:left="419"/>
              <w:contextualSpacing w:val="0"/>
              <w:rPr>
                <w:b/>
                <w:noProof/>
                <w:lang w:eastAsia="de-DE"/>
              </w:rPr>
            </w:pPr>
            <w:r>
              <w:t>Konferenztisch</w:t>
            </w:r>
          </w:p>
        </w:tc>
      </w:tr>
    </w:tbl>
    <w:p w14:paraId="3D95CE3E" w14:textId="77777777">
      <w:pPr>
        <w:rPr>
          <w:rFonts w:cs="Arial"/>
        </w:rPr>
      </w:pPr>
    </w:p>
    <w:p w14:paraId="5ED6EE9D" w14:textId="60B08FF1">
      <w:pPr>
        <w:rPr>
          <w:rFonts w:cs="Arial"/>
        </w:rPr>
      </w:pPr>
      <w:r>
        <w:rPr>
          <w:rFonts w:cs="Arial"/>
        </w:rPr>
        <w:br w:type="page"/>
      </w:r>
    </w:p>
    <w:p w14:paraId="079F0A80" w14:textId="1078CCA2">
      <w:pPr>
        <w:pStyle w:val="1"/>
      </w:pPr>
      <w:bookmarkStart w:id="9" w:name="_Toc194666602"/>
      <w:bookmarkStart w:id="10" w:name="_Toc225861275"/>
      <w:r>
        <w:lastRenderedPageBreak/>
        <w:t>BM 01 - Parameter für alle Möbelteile</w:t>
      </w:r>
      <w:bookmarkEnd w:id="9"/>
      <w:bookmarkEnd w:id="10"/>
    </w:p>
    <w:p w14:paraId="494BA154" w14:textId="41956F9E">
      <w:pPr>
        <w:pStyle w:val="2"/>
      </w:pPr>
      <w:bookmarkStart w:id="11" w:name="_Toc194666603"/>
      <w:bookmarkStart w:id="12" w:name="_Toc225861276"/>
      <w:r>
        <w:t>BM 01 - Allgemeine Anforderungen</w:t>
      </w:r>
      <w:bookmarkEnd w:id="11"/>
      <w:bookmarkEnd w:id="12"/>
    </w:p>
    <w:p w14:paraId="51F55C7C" w14:textId="77777777">
      <w:pPr>
        <w:pStyle w:val="AufzhlungPunkt"/>
        <w:rPr>
          <w:b w:val="0"/>
          <w:bCs/>
        </w:rPr>
      </w:pPr>
      <w:bookmarkStart w:id="13" w:name="_Toc194666604"/>
      <w:r>
        <w:rPr>
          <w:b w:val="0"/>
          <w:bCs/>
        </w:rPr>
        <w:t>Serienprodukte</w:t>
      </w:r>
      <w:bookmarkEnd w:id="13"/>
    </w:p>
    <w:p w14:paraId="4CE9DEDB" w14:textId="77777777">
      <w:pPr>
        <w:pStyle w:val="AufzhlungPunkt"/>
        <w:rPr>
          <w:b w:val="0"/>
          <w:bCs/>
        </w:rPr>
      </w:pPr>
      <w:bookmarkStart w:id="14" w:name="_Toc194666605"/>
      <w:r>
        <w:rPr>
          <w:b w:val="0"/>
          <w:bCs/>
        </w:rPr>
        <w:t>Gleiche Optik und Qualität über das gesamte Sortiment</w:t>
      </w:r>
      <w:bookmarkEnd w:id="14"/>
    </w:p>
    <w:p w14:paraId="43176148" w14:textId="77777777">
      <w:pPr>
        <w:pStyle w:val="AufzhlungPunkt"/>
        <w:rPr>
          <w:b w:val="0"/>
          <w:bCs/>
        </w:rPr>
      </w:pPr>
      <w:bookmarkStart w:id="15" w:name="_Toc194666606"/>
      <w:r>
        <w:rPr>
          <w:b w:val="0"/>
          <w:bCs/>
        </w:rPr>
        <w:t>In beliebiger Anzahl und über einen längeren Zeitraum von mindestens fünf Jahren auf dem Markt erhältlich</w:t>
      </w:r>
      <w:bookmarkEnd w:id="15"/>
    </w:p>
    <w:p w14:paraId="72FBEC4F" w14:textId="77777777">
      <w:pPr>
        <w:pStyle w:val="AufzhlungPunkt"/>
        <w:rPr>
          <w:b w:val="0"/>
          <w:bCs/>
        </w:rPr>
      </w:pPr>
      <w:bookmarkStart w:id="16" w:name="_Toc194666607"/>
      <w:r>
        <w:rPr>
          <w:b w:val="0"/>
          <w:bCs/>
        </w:rPr>
        <w:t>entsprechend ihrer Funktion und den Nutzer-Ansprüchen erweiterbar und veränderbar</w:t>
      </w:r>
      <w:bookmarkEnd w:id="16"/>
    </w:p>
    <w:p w14:paraId="45A574C8" w14:textId="77777777">
      <w:pPr>
        <w:pStyle w:val="AufzhlungPunkt"/>
        <w:rPr>
          <w:b w:val="0"/>
          <w:bCs/>
        </w:rPr>
      </w:pPr>
      <w:bookmarkStart w:id="17" w:name="_Toc194666608"/>
      <w:r>
        <w:rPr>
          <w:b w:val="0"/>
          <w:bCs/>
        </w:rPr>
        <w:t>Erfüllen Sicherheit und Qualität von Arbeitsplatzausstattung</w:t>
      </w:r>
      <w:bookmarkEnd w:id="17"/>
    </w:p>
    <w:p w14:paraId="4A9DF89B" w14:textId="750DD53C">
      <w:pPr>
        <w:pStyle w:val="AufzhlungPunkt"/>
        <w:rPr>
          <w:b w:val="0"/>
          <w:bCs/>
        </w:rPr>
      </w:pPr>
      <w:bookmarkStart w:id="18" w:name="_Toc194666609"/>
      <w:r>
        <w:rPr>
          <w:b w:val="0"/>
          <w:bCs/>
        </w:rPr>
        <w:t>Neue, nicht gebrauchte Ware</w:t>
      </w:r>
      <w:bookmarkEnd w:id="18"/>
    </w:p>
    <w:p w14:paraId="0476509D" w14:textId="5353E22A">
      <w:pPr>
        <w:pStyle w:val="2"/>
      </w:pPr>
      <w:bookmarkStart w:id="19" w:name="_Toc194666610"/>
      <w:bookmarkStart w:id="20" w:name="_Toc225861277"/>
      <w:r>
        <w:t>BM 01 - Oberflächen</w:t>
      </w:r>
      <w:bookmarkEnd w:id="19"/>
      <w:bookmarkEnd w:id="20"/>
    </w:p>
    <w:p w14:paraId="2F5313CF" w14:textId="6BE37A22">
      <w:pPr>
        <w:pStyle w:val="AufzhlungPunkt"/>
        <w:rPr>
          <w:b w:val="0"/>
          <w:bCs/>
        </w:rPr>
      </w:pPr>
      <w:bookmarkStart w:id="21" w:name="_Toc194666611"/>
      <w:r>
        <w:rPr>
          <w:b w:val="0"/>
          <w:bCs/>
        </w:rPr>
        <w:t>leichte strukturelle Prägung</w:t>
      </w:r>
      <w:bookmarkEnd w:id="21"/>
    </w:p>
    <w:p w14:paraId="212BB39C" w14:textId="77777777">
      <w:pPr>
        <w:pStyle w:val="AufzhlungPunkt"/>
        <w:rPr>
          <w:b w:val="0"/>
          <w:bCs/>
        </w:rPr>
      </w:pPr>
      <w:bookmarkStart w:id="22" w:name="_Toc194666612"/>
      <w:r>
        <w:rPr>
          <w:b w:val="0"/>
          <w:bCs/>
        </w:rPr>
        <w:t>kratz- und stoßfest</w:t>
      </w:r>
      <w:bookmarkEnd w:id="22"/>
    </w:p>
    <w:p w14:paraId="24961F1F" w14:textId="77777777">
      <w:pPr>
        <w:pStyle w:val="AufzhlungPunkt"/>
        <w:rPr>
          <w:b w:val="0"/>
          <w:bCs/>
        </w:rPr>
      </w:pPr>
      <w:bookmarkStart w:id="23" w:name="_Toc194666613"/>
      <w:r>
        <w:rPr>
          <w:b w:val="0"/>
          <w:bCs/>
        </w:rPr>
        <w:t>feuchtigkeitsunempfindlich</w:t>
      </w:r>
      <w:bookmarkEnd w:id="23"/>
    </w:p>
    <w:p w14:paraId="2E34ABA0" w14:textId="77777777">
      <w:pPr>
        <w:pStyle w:val="AufzhlungPunkt"/>
        <w:rPr>
          <w:b w:val="0"/>
          <w:bCs/>
        </w:rPr>
      </w:pPr>
      <w:bookmarkStart w:id="24" w:name="_Toc194666614"/>
      <w:r>
        <w:rPr>
          <w:b w:val="0"/>
          <w:bCs/>
        </w:rPr>
        <w:t>unempfindlich gegenüber Wasserdampf, Tinte und Stempelfarbe</w:t>
      </w:r>
      <w:bookmarkEnd w:id="24"/>
    </w:p>
    <w:p w14:paraId="35A8D7EA" w14:textId="77777777">
      <w:pPr>
        <w:pStyle w:val="AufzhlungPunkt"/>
        <w:rPr>
          <w:b w:val="0"/>
          <w:bCs/>
        </w:rPr>
      </w:pPr>
      <w:bookmarkStart w:id="25" w:name="_Toc194666615"/>
      <w:r>
        <w:rPr>
          <w:b w:val="0"/>
          <w:bCs/>
        </w:rPr>
        <w:t>lichtecht und blendfrei</w:t>
      </w:r>
      <w:bookmarkEnd w:id="25"/>
    </w:p>
    <w:p w14:paraId="646AB1FB" w14:textId="2BC7D129">
      <w:pPr>
        <w:pStyle w:val="AufzhlungPunkt"/>
        <w:rPr>
          <w:b w:val="0"/>
          <w:bCs/>
        </w:rPr>
      </w:pPr>
      <w:bookmarkStart w:id="26" w:name="_Toc194666616"/>
      <w:r>
        <w:rPr>
          <w:b w:val="0"/>
          <w:bCs/>
        </w:rPr>
        <w:t>antistatisch</w:t>
      </w:r>
      <w:bookmarkEnd w:id="26"/>
    </w:p>
    <w:p w14:paraId="1998AE62" w14:textId="77777777"/>
    <w:p w14:paraId="2E178F3B" w14:textId="5194DEC9">
      <w:pPr>
        <w:pStyle w:val="2"/>
      </w:pPr>
      <w:bookmarkStart w:id="27" w:name="_Toc194666619"/>
      <w:bookmarkStart w:id="28" w:name="_Toc225861278"/>
      <w:r>
        <w:t>BM 01 - Bestätigung Anforderungen:</w:t>
      </w:r>
      <w:bookmarkEnd w:id="27"/>
      <w:bookmarkEnd w:id="28"/>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3735"/>
        <w:gridCol w:w="1401"/>
        <w:gridCol w:w="1868"/>
      </w:tblGrid>
      <w:tr w14:paraId="29FEDC85" w14:textId="77777777">
        <w:trPr>
          <w:tblHeader/>
        </w:trPr>
        <w:tc>
          <w:tcPr>
            <w:tcW w:w="2493" w:type="dxa"/>
            <w:shd w:val="clear" w:color="auto" w:fill="D9D9D9" w:themeFill="background1" w:themeFillShade="D9"/>
          </w:tcPr>
          <w:p w14:paraId="16E6ACE9" w14:textId="77777777">
            <w:pPr>
              <w:rPr>
                <w:rFonts w:cs="Arial"/>
              </w:rPr>
            </w:pPr>
            <w:r>
              <w:rPr>
                <w:rFonts w:cs="Arial"/>
              </w:rPr>
              <w:t>Sortiment</w:t>
            </w:r>
          </w:p>
        </w:tc>
        <w:tc>
          <w:tcPr>
            <w:tcW w:w="7004" w:type="dxa"/>
            <w:gridSpan w:val="3"/>
            <w:shd w:val="clear" w:color="auto" w:fill="D9D9D9" w:themeFill="background1" w:themeFillShade="D9"/>
          </w:tcPr>
          <w:p w14:paraId="2A842151" w14:textId="77777777">
            <w:pPr>
              <w:rPr>
                <w:rFonts w:cs="Arial"/>
              </w:rPr>
            </w:pPr>
            <w:r>
              <w:rPr>
                <w:rFonts w:cs="Arial"/>
              </w:rPr>
              <w:t xml:space="preserve">Angabe, ob die geforderten Möbel die </w:t>
            </w:r>
            <w:r>
              <w:rPr>
                <w:rFonts w:cs="Arial"/>
                <w:b/>
              </w:rPr>
              <w:t>allgemeinen Anforderungen gemäß Punkte 2.1</w:t>
            </w:r>
            <w:r>
              <w:rPr>
                <w:rFonts w:cs="Arial"/>
              </w:rPr>
              <w:t xml:space="preserve"> und </w:t>
            </w:r>
            <w:r>
              <w:rPr>
                <w:rFonts w:cs="Arial"/>
                <w:b/>
              </w:rPr>
              <w:t xml:space="preserve">2.2 </w:t>
            </w:r>
            <w:r>
              <w:rPr>
                <w:rFonts w:cs="Arial"/>
              </w:rPr>
              <w:t>erfüllen.</w:t>
            </w:r>
          </w:p>
        </w:tc>
      </w:tr>
      <w:tr w14:paraId="0341FEBA" w14:textId="77777777">
        <w:tc>
          <w:tcPr>
            <w:tcW w:w="6228" w:type="dxa"/>
            <w:gridSpan w:val="2"/>
            <w:shd w:val="clear" w:color="auto" w:fill="auto"/>
          </w:tcPr>
          <w:p w14:paraId="315EA7B8" w14:textId="77777777">
            <w:pPr>
              <w:rPr>
                <w:rFonts w:cs="Arial"/>
              </w:rPr>
            </w:pPr>
            <w:r>
              <w:rPr>
                <w:rFonts w:cs="Arial"/>
              </w:rPr>
              <w:t>Sitz-Steh-Tische elektrisch höhenverstellbar</w:t>
            </w:r>
          </w:p>
        </w:tc>
        <w:tc>
          <w:tcPr>
            <w:tcW w:w="1401" w:type="dxa"/>
            <w:shd w:val="clear" w:color="auto" w:fill="auto"/>
          </w:tcPr>
          <w:p w14:paraId="175509A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shd w:val="clear" w:color="auto" w:fill="auto"/>
          </w:tcPr>
          <w:p w14:paraId="3460DE6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D0D56E5" w14:textId="77777777">
        <w:tc>
          <w:tcPr>
            <w:tcW w:w="6228" w:type="dxa"/>
            <w:gridSpan w:val="2"/>
            <w:shd w:val="clear" w:color="auto" w:fill="auto"/>
          </w:tcPr>
          <w:p w14:paraId="4EB7CB93" w14:textId="77777777">
            <w:pPr>
              <w:rPr>
                <w:rFonts w:cs="Arial"/>
                <w:color w:val="000000"/>
              </w:rPr>
            </w:pPr>
            <w:r>
              <w:rPr>
                <w:rFonts w:cs="Arial"/>
                <w:color w:val="000000"/>
              </w:rPr>
              <w:t xml:space="preserve">Passende Beinraumblende für </w:t>
            </w:r>
            <w:r>
              <w:rPr>
                <w:rFonts w:cs="Arial"/>
              </w:rPr>
              <w:t>Sitz-Steh-Tische</w:t>
            </w:r>
          </w:p>
        </w:tc>
        <w:tc>
          <w:tcPr>
            <w:tcW w:w="1401" w:type="dxa"/>
            <w:shd w:val="clear" w:color="auto" w:fill="auto"/>
          </w:tcPr>
          <w:p w14:paraId="7C09A38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18D3B68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7FEC3D5" w14:textId="77777777">
        <w:tc>
          <w:tcPr>
            <w:tcW w:w="6228" w:type="dxa"/>
            <w:gridSpan w:val="2"/>
            <w:shd w:val="clear" w:color="auto" w:fill="auto"/>
          </w:tcPr>
          <w:p w14:paraId="53CB5579" w14:textId="77777777">
            <w:pPr>
              <w:rPr>
                <w:rFonts w:cs="Arial"/>
                <w:color w:val="000000"/>
              </w:rPr>
            </w:pPr>
            <w:r>
              <w:rPr>
                <w:rFonts w:cs="Arial"/>
                <w:color w:val="000000"/>
              </w:rPr>
              <w:t xml:space="preserve">Passende Trennwände für </w:t>
            </w:r>
            <w:r>
              <w:rPr>
                <w:rFonts w:cs="Arial"/>
              </w:rPr>
              <w:t>Sitz-Steh-Tische</w:t>
            </w:r>
          </w:p>
        </w:tc>
        <w:tc>
          <w:tcPr>
            <w:tcW w:w="1401" w:type="dxa"/>
            <w:shd w:val="clear" w:color="auto" w:fill="auto"/>
          </w:tcPr>
          <w:p w14:paraId="3A9AEB5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6442F6B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09ACA11" w14:textId="77777777">
        <w:tc>
          <w:tcPr>
            <w:tcW w:w="6228" w:type="dxa"/>
            <w:gridSpan w:val="2"/>
            <w:shd w:val="clear" w:color="auto" w:fill="auto"/>
          </w:tcPr>
          <w:p w14:paraId="03ABB2ED" w14:textId="77777777">
            <w:pPr>
              <w:rPr>
                <w:rFonts w:cs="Arial"/>
              </w:rPr>
            </w:pPr>
            <w:r>
              <w:rPr>
                <w:rFonts w:cs="Arial"/>
              </w:rPr>
              <w:t>Schiebetürenschränke</w:t>
            </w:r>
          </w:p>
        </w:tc>
        <w:tc>
          <w:tcPr>
            <w:tcW w:w="1401" w:type="dxa"/>
          </w:tcPr>
          <w:p w14:paraId="6CFBDAF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150CA17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B35009F" w14:textId="77777777">
        <w:tc>
          <w:tcPr>
            <w:tcW w:w="6228" w:type="dxa"/>
            <w:gridSpan w:val="2"/>
            <w:shd w:val="clear" w:color="auto" w:fill="auto"/>
          </w:tcPr>
          <w:p w14:paraId="6D46A95E" w14:textId="77777777">
            <w:pPr>
              <w:rPr>
                <w:rFonts w:cs="Arial"/>
              </w:rPr>
            </w:pPr>
            <w:r>
              <w:rPr>
                <w:rFonts w:cs="Arial"/>
              </w:rPr>
              <w:t>Akustik-Faserstoff-Beläge für Schiebetürenschränke</w:t>
            </w:r>
          </w:p>
        </w:tc>
        <w:tc>
          <w:tcPr>
            <w:tcW w:w="1401" w:type="dxa"/>
          </w:tcPr>
          <w:p w14:paraId="4ADC680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048F5ED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FBA2963" w14:textId="77777777">
        <w:tc>
          <w:tcPr>
            <w:tcW w:w="6228" w:type="dxa"/>
            <w:gridSpan w:val="2"/>
            <w:shd w:val="clear" w:color="auto" w:fill="auto"/>
          </w:tcPr>
          <w:p w14:paraId="745F8BC8" w14:textId="77777777">
            <w:pPr>
              <w:rPr>
                <w:rFonts w:cs="Arial"/>
              </w:rPr>
            </w:pPr>
            <w:r>
              <w:rPr>
                <w:rFonts w:cs="Arial"/>
              </w:rPr>
              <w:t>Garderobenschränke</w:t>
            </w:r>
          </w:p>
        </w:tc>
        <w:tc>
          <w:tcPr>
            <w:tcW w:w="1401" w:type="dxa"/>
          </w:tcPr>
          <w:p w14:paraId="10825D1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743AD2E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2BA6B9F" w14:textId="77777777">
        <w:tc>
          <w:tcPr>
            <w:tcW w:w="6228" w:type="dxa"/>
            <w:gridSpan w:val="2"/>
            <w:shd w:val="clear" w:color="auto" w:fill="auto"/>
          </w:tcPr>
          <w:p w14:paraId="73D26E70" w14:textId="77777777">
            <w:pPr>
              <w:rPr>
                <w:rFonts w:cs="Arial"/>
              </w:rPr>
            </w:pPr>
            <w:r>
              <w:rPr>
                <w:rFonts w:cs="Arial"/>
              </w:rPr>
              <w:t>Aktenschränke (Drehtürenschränke)</w:t>
            </w:r>
          </w:p>
        </w:tc>
        <w:tc>
          <w:tcPr>
            <w:tcW w:w="1401" w:type="dxa"/>
          </w:tcPr>
          <w:p w14:paraId="6AE3B6B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3CE5B0B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822EBB5" w14:textId="77777777">
        <w:tc>
          <w:tcPr>
            <w:tcW w:w="6228" w:type="dxa"/>
            <w:gridSpan w:val="2"/>
            <w:shd w:val="clear" w:color="auto" w:fill="auto"/>
          </w:tcPr>
          <w:p w14:paraId="256A54C8" w14:textId="77777777">
            <w:pPr>
              <w:rPr>
                <w:rFonts w:cs="Arial"/>
              </w:rPr>
            </w:pPr>
            <w:r>
              <w:rPr>
                <w:rFonts w:cs="Arial"/>
              </w:rPr>
              <w:t>Beistelltische</w:t>
            </w:r>
          </w:p>
        </w:tc>
        <w:tc>
          <w:tcPr>
            <w:tcW w:w="1401" w:type="dxa"/>
            <w:shd w:val="clear" w:color="auto" w:fill="auto"/>
          </w:tcPr>
          <w:p w14:paraId="7B4353B8" w14:textId="77777777">
            <w:pPr>
              <w:jc w:val="center"/>
              <w:rPr>
                <w:rFonts w:cs="Arial"/>
              </w:rPr>
            </w:pPr>
            <w:r>
              <w:rPr>
                <w:rFonts w:cs="Arial"/>
              </w:rPr>
              <w:t xml:space="preserve">Ja </w:t>
            </w:r>
            <w:r>
              <w:rPr>
                <w:rFonts w:cs="Arial"/>
              </w:rPr>
              <w:fldChar w:fldCharType="begin">
                <w:ffData>
                  <w:name w:val=""/>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60EFBC98" w14:textId="77777777">
            <w:pPr>
              <w:jc w:val="center"/>
              <w:rPr>
                <w:rFonts w:cs="Arial"/>
              </w:rPr>
            </w:pPr>
            <w:r>
              <w:rPr>
                <w:rFonts w:cs="Arial"/>
              </w:rPr>
              <w:t xml:space="preserve">Nein </w:t>
            </w:r>
            <w:r>
              <w:rPr>
                <w:rFonts w:cs="Arial"/>
              </w:rPr>
              <w:fldChar w:fldCharType="begin">
                <w:ffData>
                  <w:name w:val=""/>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C49BC4D" w14:textId="77777777">
        <w:tc>
          <w:tcPr>
            <w:tcW w:w="6228" w:type="dxa"/>
            <w:gridSpan w:val="2"/>
            <w:shd w:val="clear" w:color="auto" w:fill="auto"/>
          </w:tcPr>
          <w:p w14:paraId="1EB96C74" w14:textId="77777777">
            <w:pPr>
              <w:rPr>
                <w:rFonts w:cs="Arial"/>
              </w:rPr>
            </w:pPr>
            <w:r>
              <w:rPr>
                <w:rFonts w:cs="Arial"/>
              </w:rPr>
              <w:t>Konferenztische</w:t>
            </w:r>
          </w:p>
        </w:tc>
        <w:tc>
          <w:tcPr>
            <w:tcW w:w="1401" w:type="dxa"/>
            <w:shd w:val="clear" w:color="auto" w:fill="auto"/>
          </w:tcPr>
          <w:p w14:paraId="4A824E9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868" w:type="dxa"/>
          </w:tcPr>
          <w:p w14:paraId="040EF13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35B1805" w14:textId="77777777">
        <w:tc>
          <w:tcPr>
            <w:tcW w:w="2493" w:type="dxa"/>
            <w:shd w:val="clear" w:color="auto" w:fill="D9D9D9" w:themeFill="background1" w:themeFillShade="D9"/>
            <w:vAlign w:val="center"/>
          </w:tcPr>
          <w:p w14:paraId="43C9BB93" w14:textId="77777777">
            <w:pPr>
              <w:jc w:val="center"/>
              <w:rPr>
                <w:rFonts w:cs="Arial"/>
                <w:b/>
                <w:bCs/>
              </w:rPr>
            </w:pPr>
            <w:r>
              <w:rPr>
                <w:rFonts w:cs="Arial"/>
                <w:b/>
                <w:bCs/>
              </w:rPr>
              <w:t>Hinweis</w:t>
            </w:r>
          </w:p>
        </w:tc>
        <w:tc>
          <w:tcPr>
            <w:tcW w:w="7004" w:type="dxa"/>
            <w:gridSpan w:val="3"/>
          </w:tcPr>
          <w:p w14:paraId="2D2DDBEF" w14:textId="77777777">
            <w:pPr>
              <w:rPr>
                <w:rFonts w:cs="Arial"/>
              </w:rPr>
            </w:pPr>
            <w:r>
              <w:rPr>
                <w:rFonts w:cs="Arial"/>
              </w:rPr>
              <w:t xml:space="preserve">Ein Nein führt zwingend zum </w:t>
            </w:r>
            <w:r>
              <w:rPr>
                <w:rFonts w:cs="Arial"/>
                <w:b/>
              </w:rPr>
              <w:t>Ausschluss</w:t>
            </w:r>
            <w:r>
              <w:rPr>
                <w:rFonts w:cs="Arial"/>
              </w:rPr>
              <w:t xml:space="preserve"> des gesamten Angebotes!</w:t>
            </w:r>
          </w:p>
        </w:tc>
      </w:tr>
    </w:tbl>
    <w:p w14:paraId="1F39A7FE" w14:textId="77777777"/>
    <w:p w14:paraId="6FC9C92D" w14:textId="1B34E275">
      <w:r>
        <w:br w:type="page"/>
      </w:r>
    </w:p>
    <w:p w14:paraId="56E069FC" w14:textId="4AE6C8B0">
      <w:pPr>
        <w:pStyle w:val="1"/>
      </w:pPr>
      <w:bookmarkStart w:id="29" w:name="_Toc225861279"/>
      <w:r>
        <w:lastRenderedPageBreak/>
        <w:t>BM 02 - Sitz-Steh-Tisch-System</w:t>
      </w:r>
      <w:bookmarkEnd w:id="29"/>
    </w:p>
    <w:p w14:paraId="528B7449" w14:textId="77777777"/>
    <w:p w14:paraId="10B0F71E" w14:textId="4AFA30A3">
      <w:r>
        <w:rPr>
          <w:rFonts w:cs="Arial"/>
        </w:rPr>
        <w:t>Bei allen nachfolgenden Anforderungen handelt es sich um Mindestanforderungen, die von einem angebotenen Produkt zwingend erfüllt werden müssen.</w:t>
      </w:r>
    </w:p>
    <w:p w14:paraId="647EBCF3" w14:textId="7497D851">
      <w:pPr>
        <w:pStyle w:val="2"/>
      </w:pPr>
      <w:bookmarkStart w:id="30" w:name="_Toc225861280"/>
      <w:r>
        <w:t>BM 02 - Allgemeines:</w:t>
      </w:r>
      <w:bookmarkEnd w:id="30"/>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867"/>
        <w:gridCol w:w="544"/>
        <w:gridCol w:w="4906"/>
        <w:gridCol w:w="1090"/>
        <w:gridCol w:w="1090"/>
      </w:tblGrid>
      <w:tr w14:paraId="4FFC5584" w14:textId="77777777">
        <w:trPr>
          <w:tblHeader/>
        </w:trPr>
        <w:tc>
          <w:tcPr>
            <w:tcW w:w="2411" w:type="dxa"/>
            <w:gridSpan w:val="2"/>
            <w:shd w:val="clear" w:color="auto" w:fill="D9D9D9" w:themeFill="background1" w:themeFillShade="D9"/>
          </w:tcPr>
          <w:p w14:paraId="24C1448F" w14:textId="187D31F4">
            <w:pPr>
              <w:rPr>
                <w:rFonts w:cs="Arial"/>
              </w:rPr>
            </w:pPr>
            <w:r>
              <w:rPr>
                <w:rFonts w:cs="Arial"/>
              </w:rPr>
              <w:t>Allgemeines</w:t>
            </w:r>
          </w:p>
        </w:tc>
        <w:tc>
          <w:tcPr>
            <w:tcW w:w="7086" w:type="dxa"/>
            <w:gridSpan w:val="3"/>
            <w:shd w:val="clear" w:color="auto" w:fill="D9D9D9" w:themeFill="background1" w:themeFillShade="D9"/>
          </w:tcPr>
          <w:p w14:paraId="256FE04B" w14:textId="4F51ABBF">
            <w:pPr>
              <w:rPr>
                <w:rFonts w:cs="Arial"/>
              </w:rPr>
            </w:pPr>
            <w:r>
              <w:rPr>
                <w:rFonts w:cs="Arial"/>
              </w:rPr>
              <w:t xml:space="preserve">Angabe, ob die geforderten Punkte gegeben sind. </w:t>
            </w:r>
          </w:p>
        </w:tc>
      </w:tr>
      <w:tr w14:paraId="5329FC21" w14:textId="77777777">
        <w:tc>
          <w:tcPr>
            <w:tcW w:w="9497" w:type="dxa"/>
            <w:gridSpan w:val="5"/>
            <w:shd w:val="clear" w:color="auto" w:fill="auto"/>
          </w:tcPr>
          <w:p w14:paraId="2C3A29E4" w14:textId="0D912A97">
            <w:pPr>
              <w:pStyle w:val="Default"/>
              <w:jc w:val="center"/>
              <w:rPr>
                <w:noProof/>
                <w:lang w:eastAsia="de-DE"/>
              </w:rPr>
            </w:pPr>
            <w:r>
              <w:rPr>
                <w:noProof/>
                <w:lang w:eastAsia="de-DE"/>
              </w:rPr>
              <w:drawing>
                <wp:inline distT="0" distB="0" distL="0" distR="0" wp14:anchorId="0BF1BC6B" wp14:editId="53D5FE61">
                  <wp:extent cx="1238250" cy="1017547"/>
                  <wp:effectExtent l="0" t="0" r="0" b="0"/>
                  <wp:docPr id="1" name="Grafik 1" descr="Sitz-Steh-Ti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tz-Steh-Tisc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4780" cy="1031131"/>
                          </a:xfrm>
                          <a:prstGeom prst="rect">
                            <a:avLst/>
                          </a:prstGeom>
                          <a:noFill/>
                          <a:ln>
                            <a:noFill/>
                          </a:ln>
                        </pic:spPr>
                      </pic:pic>
                    </a:graphicData>
                  </a:graphic>
                </wp:inline>
              </w:drawing>
            </w:r>
            <w:r>
              <w:rPr>
                <w:b/>
                <w:bCs/>
              </w:rPr>
              <w:t xml:space="preserve"> </w:t>
            </w:r>
            <w:r>
              <w:rPr>
                <w:b/>
                <w:bCs/>
                <w:color w:val="auto"/>
                <w:sz w:val="22"/>
                <w:szCs w:val="22"/>
              </w:rPr>
              <w:t>Schreibtisch, elektrisch höhenverstellbar (Muster)</w:t>
            </w:r>
          </w:p>
          <w:p w14:paraId="1E69929B" w14:textId="4E65EAA4">
            <w:pPr>
              <w:jc w:val="center"/>
              <w:rPr>
                <w:rFonts w:cs="Arial"/>
              </w:rPr>
            </w:pPr>
          </w:p>
        </w:tc>
      </w:tr>
      <w:tr w14:paraId="1E5A4433" w14:textId="77777777">
        <w:tc>
          <w:tcPr>
            <w:tcW w:w="7317" w:type="dxa"/>
            <w:gridSpan w:val="3"/>
          </w:tcPr>
          <w:p w14:paraId="0CBA6432" w14:textId="77777777">
            <w:r>
              <w:t>Modular aufgebaut</w:t>
            </w:r>
          </w:p>
        </w:tc>
        <w:tc>
          <w:tcPr>
            <w:tcW w:w="1090" w:type="dxa"/>
            <w:shd w:val="clear" w:color="auto" w:fill="auto"/>
            <w:vAlign w:val="center"/>
          </w:tcPr>
          <w:p w14:paraId="65A27C5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2589464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56E421C" w14:textId="77777777">
        <w:tc>
          <w:tcPr>
            <w:tcW w:w="7317" w:type="dxa"/>
            <w:gridSpan w:val="3"/>
          </w:tcPr>
          <w:p w14:paraId="07F71EAA" w14:textId="1933E332">
            <w:r>
              <w:t>Freitragendes Traversensystem im T-Fuß-Design</w:t>
            </w:r>
          </w:p>
        </w:tc>
        <w:tc>
          <w:tcPr>
            <w:tcW w:w="1090" w:type="dxa"/>
            <w:shd w:val="clear" w:color="auto" w:fill="auto"/>
            <w:vAlign w:val="center"/>
          </w:tcPr>
          <w:p w14:paraId="2E6013D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36E5B56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9A7AA7D" w14:textId="77777777">
        <w:tc>
          <w:tcPr>
            <w:tcW w:w="7317" w:type="dxa"/>
            <w:gridSpan w:val="3"/>
          </w:tcPr>
          <w:p w14:paraId="11EAFD66" w14:textId="77777777">
            <w:pPr>
              <w:rPr>
                <w:color w:val="000000"/>
              </w:rPr>
            </w:pPr>
            <w:r>
              <w:t>Systemprodukte sind variabel gestaltet</w:t>
            </w:r>
          </w:p>
        </w:tc>
        <w:tc>
          <w:tcPr>
            <w:tcW w:w="1090" w:type="dxa"/>
            <w:shd w:val="clear" w:color="auto" w:fill="auto"/>
            <w:vAlign w:val="center"/>
          </w:tcPr>
          <w:p w14:paraId="7F07E1A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6C67EAC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E15E970" w14:textId="77777777">
        <w:tc>
          <w:tcPr>
            <w:tcW w:w="7317" w:type="dxa"/>
            <w:gridSpan w:val="3"/>
          </w:tcPr>
          <w:p w14:paraId="60446C87" w14:textId="77777777">
            <w:pPr>
              <w:rPr>
                <w:color w:val="000000"/>
              </w:rPr>
            </w:pPr>
            <w:r>
              <w:t>In Verkettungen miteinander kombinierbar</w:t>
            </w:r>
          </w:p>
        </w:tc>
        <w:tc>
          <w:tcPr>
            <w:tcW w:w="1090" w:type="dxa"/>
            <w:shd w:val="clear" w:color="auto" w:fill="auto"/>
            <w:vAlign w:val="center"/>
          </w:tcPr>
          <w:p w14:paraId="3C045F3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0EC4C71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BDBEBD0" w14:textId="77777777">
        <w:tc>
          <w:tcPr>
            <w:tcW w:w="7317" w:type="dxa"/>
            <w:gridSpan w:val="3"/>
          </w:tcPr>
          <w:p w14:paraId="19A936BF" w14:textId="77777777">
            <w:r>
              <w:t>Umfangreiche Produktpalette gegeben</w:t>
            </w:r>
          </w:p>
        </w:tc>
        <w:tc>
          <w:tcPr>
            <w:tcW w:w="1090" w:type="dxa"/>
            <w:shd w:val="clear" w:color="auto" w:fill="auto"/>
            <w:vAlign w:val="center"/>
          </w:tcPr>
          <w:p w14:paraId="0BA5F4B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78A8B95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4F4CFBF" w14:textId="77777777">
        <w:tc>
          <w:tcPr>
            <w:tcW w:w="7317" w:type="dxa"/>
            <w:gridSpan w:val="3"/>
          </w:tcPr>
          <w:p w14:paraId="3EF29242" w14:textId="77777777">
            <w:r>
              <w:t>Anpassungsfähige Ansatz- und Anbauelemente lieferbar</w:t>
            </w:r>
          </w:p>
        </w:tc>
        <w:tc>
          <w:tcPr>
            <w:tcW w:w="1090" w:type="dxa"/>
            <w:vAlign w:val="center"/>
          </w:tcPr>
          <w:p w14:paraId="7AE1C60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427671B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2EA2748" w14:textId="77777777">
        <w:tc>
          <w:tcPr>
            <w:tcW w:w="1867" w:type="dxa"/>
            <w:shd w:val="clear" w:color="auto" w:fill="D9D9D9" w:themeFill="background1" w:themeFillShade="D9"/>
            <w:vAlign w:val="center"/>
          </w:tcPr>
          <w:p w14:paraId="03F37735" w14:textId="77777777">
            <w:pPr>
              <w:jc w:val="center"/>
              <w:rPr>
                <w:rFonts w:cs="Arial"/>
                <w:b/>
                <w:bCs/>
              </w:rPr>
            </w:pPr>
            <w:r>
              <w:rPr>
                <w:rFonts w:cs="Arial"/>
                <w:b/>
                <w:bCs/>
              </w:rPr>
              <w:t>Hinweis</w:t>
            </w:r>
          </w:p>
        </w:tc>
        <w:tc>
          <w:tcPr>
            <w:tcW w:w="7630" w:type="dxa"/>
            <w:gridSpan w:val="4"/>
          </w:tcPr>
          <w:p w14:paraId="2E30D863" w14:textId="77777777">
            <w:pPr>
              <w:rPr>
                <w:rFonts w:cs="Arial"/>
              </w:rPr>
            </w:pPr>
            <w:r>
              <w:rPr>
                <w:rFonts w:cs="Arial"/>
              </w:rPr>
              <w:t xml:space="preserve">Ein Nein führt zwingend zum </w:t>
            </w:r>
            <w:r>
              <w:rPr>
                <w:rFonts w:cs="Arial"/>
                <w:b/>
              </w:rPr>
              <w:t>Ausschluss</w:t>
            </w:r>
            <w:r>
              <w:rPr>
                <w:rFonts w:cs="Arial"/>
              </w:rPr>
              <w:t xml:space="preserve"> des gesamten Angebotes!</w:t>
            </w:r>
          </w:p>
        </w:tc>
      </w:tr>
    </w:tbl>
    <w:p w14:paraId="522ADBD0" w14:textId="77777777"/>
    <w:p w14:paraId="4844BD3B" w14:textId="095D456F">
      <w:pPr>
        <w:pStyle w:val="2"/>
      </w:pPr>
      <w:bookmarkStart w:id="31" w:name="_Toc225861281"/>
      <w:r>
        <w:t>BM 02 - Konstruktion</w:t>
      </w:r>
      <w:bookmarkEnd w:id="3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1"/>
        <w:gridCol w:w="1090"/>
        <w:gridCol w:w="4827"/>
        <w:gridCol w:w="1012"/>
        <w:gridCol w:w="1167"/>
      </w:tblGrid>
      <w:tr w14:paraId="7E42AE96" w14:textId="77777777">
        <w:trPr>
          <w:tblHeader/>
        </w:trPr>
        <w:tc>
          <w:tcPr>
            <w:tcW w:w="2491" w:type="dxa"/>
            <w:gridSpan w:val="2"/>
            <w:shd w:val="clear" w:color="auto" w:fill="D9D9D9" w:themeFill="background1" w:themeFillShade="D9"/>
          </w:tcPr>
          <w:p w14:paraId="45C66502" w14:textId="77777777">
            <w:pPr>
              <w:rPr>
                <w:rFonts w:cs="Arial"/>
              </w:rPr>
            </w:pPr>
            <w:r>
              <w:rPr>
                <w:rFonts w:cs="Arial"/>
              </w:rPr>
              <w:t>Konstruktion</w:t>
            </w:r>
          </w:p>
        </w:tc>
        <w:tc>
          <w:tcPr>
            <w:tcW w:w="7006" w:type="dxa"/>
            <w:gridSpan w:val="3"/>
            <w:shd w:val="clear" w:color="auto" w:fill="D9D9D9" w:themeFill="background1" w:themeFillShade="D9"/>
          </w:tcPr>
          <w:p w14:paraId="671DD35E" w14:textId="77777777">
            <w:pPr>
              <w:rPr>
                <w:rFonts w:cs="Arial"/>
              </w:rPr>
            </w:pPr>
            <w:r>
              <w:rPr>
                <w:rFonts w:cs="Arial"/>
              </w:rPr>
              <w:t>Angabe, ob die geforderten Punkte gegeben sind.</w:t>
            </w:r>
          </w:p>
        </w:tc>
      </w:tr>
      <w:tr w14:paraId="2BC0C960" w14:textId="77777777">
        <w:tc>
          <w:tcPr>
            <w:tcW w:w="7318" w:type="dxa"/>
            <w:gridSpan w:val="3"/>
            <w:shd w:val="clear" w:color="auto" w:fill="auto"/>
          </w:tcPr>
          <w:p w14:paraId="5F30B0D8" w14:textId="77777777">
            <w:pPr>
              <w:rPr>
                <w:rFonts w:cs="Arial"/>
              </w:rPr>
            </w:pPr>
            <w:r>
              <w:t xml:space="preserve">Das T-Fuß-Schreibtischsystem muss aus zwei </w:t>
            </w:r>
            <w:proofErr w:type="spellStart"/>
            <w:r>
              <w:t>Gestellseitenteilen</w:t>
            </w:r>
            <w:proofErr w:type="spellEnd"/>
            <w:r>
              <w:t xml:space="preserve"> mit verschraubten </w:t>
            </w:r>
            <w:proofErr w:type="spellStart"/>
            <w:r>
              <w:t>Fußkufen</w:t>
            </w:r>
            <w:proofErr w:type="spellEnd"/>
            <w:r>
              <w:t xml:space="preserve"> bestehen, die mittels Spannbolzen mit der Quertraverse verbunden sind.</w:t>
            </w:r>
          </w:p>
        </w:tc>
        <w:tc>
          <w:tcPr>
            <w:tcW w:w="1012" w:type="dxa"/>
            <w:shd w:val="clear" w:color="auto" w:fill="auto"/>
            <w:vAlign w:val="center"/>
          </w:tcPr>
          <w:p w14:paraId="69FD2E2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30E0664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BA9B403" w14:textId="77777777">
        <w:tc>
          <w:tcPr>
            <w:tcW w:w="7318" w:type="dxa"/>
            <w:gridSpan w:val="3"/>
            <w:shd w:val="clear" w:color="auto" w:fill="auto"/>
          </w:tcPr>
          <w:p w14:paraId="1DFA2CF6" w14:textId="77777777">
            <w:pPr>
              <w:rPr>
                <w:rFonts w:cs="Arial"/>
              </w:rPr>
            </w:pPr>
            <w:r>
              <w:t>Auf der Quertraverse werden Plattenträger montiert, die serienmäßig zur Aufnahme der fest verschraubten Tischplatte dienen. An der Quertraverse müssen außerdem Anbauelemente wie Kabelkanal, Sichtblende und Tischaufsätze befestigt werden können.</w:t>
            </w:r>
          </w:p>
        </w:tc>
        <w:tc>
          <w:tcPr>
            <w:tcW w:w="1012" w:type="dxa"/>
            <w:shd w:val="clear" w:color="auto" w:fill="auto"/>
            <w:vAlign w:val="center"/>
          </w:tcPr>
          <w:p w14:paraId="219B9EF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6A2EACD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C48EEB7" w14:textId="77777777">
        <w:tc>
          <w:tcPr>
            <w:tcW w:w="7318" w:type="dxa"/>
            <w:gridSpan w:val="3"/>
            <w:shd w:val="clear" w:color="auto" w:fill="auto"/>
          </w:tcPr>
          <w:p w14:paraId="586B8CE3" w14:textId="77777777">
            <w:pPr>
              <w:rPr>
                <w:rFonts w:cs="Arial"/>
              </w:rPr>
            </w:pPr>
            <w:r>
              <w:t xml:space="preserve">Bei Verkettungen müssen kurze </w:t>
            </w:r>
            <w:proofErr w:type="spellStart"/>
            <w:r>
              <w:t>Fußkufen</w:t>
            </w:r>
            <w:proofErr w:type="spellEnd"/>
            <w:r>
              <w:t xml:space="preserve"> zum Einsatz kommen, um einen größtmöglichen Schwenkbereich im </w:t>
            </w:r>
            <w:proofErr w:type="spellStart"/>
            <w:r>
              <w:t>Beinraum</w:t>
            </w:r>
            <w:proofErr w:type="spellEnd"/>
            <w:r>
              <w:t xml:space="preserve"> zu erhalten.</w:t>
            </w:r>
          </w:p>
        </w:tc>
        <w:tc>
          <w:tcPr>
            <w:tcW w:w="1012" w:type="dxa"/>
            <w:shd w:val="clear" w:color="auto" w:fill="auto"/>
            <w:vAlign w:val="center"/>
          </w:tcPr>
          <w:p w14:paraId="3108CA5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3947385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F780ED9" w14:textId="77777777">
        <w:tc>
          <w:tcPr>
            <w:tcW w:w="7318" w:type="dxa"/>
            <w:gridSpan w:val="3"/>
            <w:shd w:val="clear" w:color="auto" w:fill="auto"/>
          </w:tcPr>
          <w:p w14:paraId="14FADA85" w14:textId="77777777">
            <w:pPr>
              <w:rPr>
                <w:rFonts w:cs="Arial"/>
              </w:rPr>
            </w:pPr>
            <w:r>
              <w:t>Höhenausgleichschrauben in den Kufen sind zwingend vorgeschrieben.</w:t>
            </w:r>
          </w:p>
        </w:tc>
        <w:tc>
          <w:tcPr>
            <w:tcW w:w="1012" w:type="dxa"/>
            <w:shd w:val="clear" w:color="auto" w:fill="auto"/>
            <w:vAlign w:val="center"/>
          </w:tcPr>
          <w:p w14:paraId="769DD37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1FC764F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ABA350F" w14:textId="77777777">
        <w:tc>
          <w:tcPr>
            <w:tcW w:w="7318" w:type="dxa"/>
            <w:gridSpan w:val="3"/>
            <w:shd w:val="clear" w:color="auto" w:fill="auto"/>
          </w:tcPr>
          <w:p w14:paraId="7BDE757E" w14:textId="77777777">
            <w:pPr>
              <w:rPr>
                <w:rFonts w:cs="Arial"/>
              </w:rPr>
            </w:pPr>
            <w:r>
              <w:t>Die Tische müssen unabhängig von ihrer Konstruktionsart standsicher sein. Stöße gegen die Tischplatte dürfen nicht zu starken Schwingungen führen.</w:t>
            </w:r>
          </w:p>
        </w:tc>
        <w:tc>
          <w:tcPr>
            <w:tcW w:w="1012" w:type="dxa"/>
            <w:shd w:val="clear" w:color="auto" w:fill="auto"/>
            <w:vAlign w:val="center"/>
          </w:tcPr>
          <w:p w14:paraId="204E5AB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78FBB0C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4980ADC" w14:textId="77777777">
        <w:tc>
          <w:tcPr>
            <w:tcW w:w="7318" w:type="dxa"/>
            <w:gridSpan w:val="3"/>
            <w:shd w:val="clear" w:color="auto" w:fill="auto"/>
          </w:tcPr>
          <w:p w14:paraId="7241F006" w14:textId="77777777">
            <w:pPr>
              <w:rPr>
                <w:rFonts w:cs="Arial"/>
              </w:rPr>
            </w:pPr>
            <w:r>
              <w:rPr>
                <w:rFonts w:cs="Arial"/>
              </w:rPr>
              <w:t xml:space="preserve">Die horizontale Elektrifizierung hat über einen großzügig dimensionierten und beidseitig </w:t>
            </w:r>
            <w:proofErr w:type="spellStart"/>
            <w:r>
              <w:rPr>
                <w:rFonts w:cs="Arial"/>
              </w:rPr>
              <w:t>abklappbaren</w:t>
            </w:r>
            <w:proofErr w:type="spellEnd"/>
            <w:r>
              <w:rPr>
                <w:rFonts w:cs="Arial"/>
              </w:rPr>
              <w:t xml:space="preserve"> Kabelkanal zu erfolgen, der sich werkzeuglos öffnen bzw. schließen lässt. Mittels Kunststoffspangen muss der Kabelkanal auch nachträglich in die Plattenträger eingehängt werden können.</w:t>
            </w:r>
          </w:p>
        </w:tc>
        <w:tc>
          <w:tcPr>
            <w:tcW w:w="1012" w:type="dxa"/>
            <w:shd w:val="clear" w:color="auto" w:fill="auto"/>
            <w:vAlign w:val="center"/>
          </w:tcPr>
          <w:p w14:paraId="66A207F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7118844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BD98514" w14:textId="77777777">
        <w:tc>
          <w:tcPr>
            <w:tcW w:w="7318" w:type="dxa"/>
            <w:gridSpan w:val="3"/>
            <w:shd w:val="clear" w:color="auto" w:fill="auto"/>
          </w:tcPr>
          <w:p w14:paraId="27D40AAE" w14:textId="6E13CD7A">
            <w:pPr>
              <w:rPr>
                <w:rFonts w:cs="Arial"/>
              </w:rPr>
            </w:pPr>
            <w:r>
              <w:rPr>
                <w:rFonts w:cs="Arial"/>
              </w:rPr>
              <w:t>Uni-Kabelwanne, Kabelkette</w:t>
            </w:r>
          </w:p>
        </w:tc>
        <w:tc>
          <w:tcPr>
            <w:tcW w:w="1012" w:type="dxa"/>
            <w:shd w:val="clear" w:color="auto" w:fill="auto"/>
            <w:vAlign w:val="center"/>
          </w:tcPr>
          <w:p w14:paraId="0CAA8576" w14:textId="08BEA92D">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04CEC7F4" w14:textId="156CCD89">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6C8AF8D" w14:textId="77777777">
        <w:tc>
          <w:tcPr>
            <w:tcW w:w="7318" w:type="dxa"/>
            <w:gridSpan w:val="3"/>
            <w:shd w:val="clear" w:color="auto" w:fill="auto"/>
          </w:tcPr>
          <w:p w14:paraId="67E57D0D" w14:textId="77777777">
            <w:pPr>
              <w:rPr>
                <w:rFonts w:cs="Arial"/>
              </w:rPr>
            </w:pPr>
            <w:r>
              <w:rPr>
                <w:rFonts w:cs="Arial"/>
              </w:rPr>
              <w:t>Der Kabelkanal muss aus pulverbeschichtetem Stahlblech gefertigt sein.</w:t>
            </w:r>
          </w:p>
        </w:tc>
        <w:tc>
          <w:tcPr>
            <w:tcW w:w="1012" w:type="dxa"/>
            <w:shd w:val="clear" w:color="auto" w:fill="auto"/>
            <w:vAlign w:val="center"/>
          </w:tcPr>
          <w:p w14:paraId="69FB417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670BB26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6939BDE" w14:textId="77777777">
        <w:tc>
          <w:tcPr>
            <w:tcW w:w="7318" w:type="dxa"/>
            <w:gridSpan w:val="3"/>
            <w:shd w:val="clear" w:color="auto" w:fill="auto"/>
          </w:tcPr>
          <w:p w14:paraId="1C0397A8" w14:textId="5E9540E0">
            <w:pPr>
              <w:rPr>
                <w:rFonts w:cs="Arial"/>
              </w:rPr>
            </w:pPr>
            <w:r>
              <w:rPr>
                <w:rFonts w:cs="Arial"/>
              </w:rPr>
              <w:t xml:space="preserve">Zur Sicherung der Kabel werden Zugentlastungen eingesetzt. Der Kabelkanal muss mit einer Steckdosenleiste mit 2mal 3 Steckdosen (Schuko RV MSK schwarz) (keine Kaskadierung) und mit 3 m Zuleitung einschließlich Zugentlastung und </w:t>
            </w:r>
            <w:proofErr w:type="spellStart"/>
            <w:r>
              <w:rPr>
                <w:rFonts w:cs="Arial"/>
              </w:rPr>
              <w:t>Schukostecker</w:t>
            </w:r>
            <w:proofErr w:type="spellEnd"/>
            <w:r>
              <w:rPr>
                <w:rFonts w:cs="Arial"/>
              </w:rPr>
              <w:t xml:space="preserve"> ausgestattet werden.</w:t>
            </w:r>
          </w:p>
        </w:tc>
        <w:tc>
          <w:tcPr>
            <w:tcW w:w="1012" w:type="dxa"/>
            <w:shd w:val="clear" w:color="auto" w:fill="auto"/>
            <w:vAlign w:val="center"/>
          </w:tcPr>
          <w:p w14:paraId="50DDBCE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65A5D97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3F904C9" w14:textId="77777777">
        <w:tc>
          <w:tcPr>
            <w:tcW w:w="7318" w:type="dxa"/>
            <w:gridSpan w:val="3"/>
            <w:shd w:val="clear" w:color="auto" w:fill="auto"/>
          </w:tcPr>
          <w:p w14:paraId="1C3CDA40" w14:textId="5AE09DD3">
            <w:pPr>
              <w:rPr>
                <w:rFonts w:cs="Arial"/>
              </w:rPr>
            </w:pPr>
            <w:r>
              <w:rPr>
                <w:rFonts w:cs="Arial"/>
              </w:rPr>
              <w:t>flacher Systemstecker</w:t>
            </w:r>
          </w:p>
        </w:tc>
        <w:tc>
          <w:tcPr>
            <w:tcW w:w="1012" w:type="dxa"/>
            <w:shd w:val="clear" w:color="auto" w:fill="auto"/>
            <w:vAlign w:val="center"/>
          </w:tcPr>
          <w:p w14:paraId="658D7754" w14:textId="1E428C80">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7F27C68D" w14:textId="7A14D77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EE83AE0" w14:textId="77777777">
        <w:tc>
          <w:tcPr>
            <w:tcW w:w="7318" w:type="dxa"/>
            <w:gridSpan w:val="3"/>
            <w:shd w:val="clear" w:color="auto" w:fill="auto"/>
          </w:tcPr>
          <w:p w14:paraId="07CF68FF" w14:textId="10837693">
            <w:pPr>
              <w:rPr>
                <w:rFonts w:cs="Arial"/>
              </w:rPr>
            </w:pPr>
            <w:r>
              <w:rPr>
                <w:rFonts w:cs="Arial"/>
              </w:rPr>
              <w:t>Zur vertikalen Elektrifizierung sind entweder Seitenblenden oder Kabelketten verbaut.</w:t>
            </w:r>
          </w:p>
        </w:tc>
        <w:tc>
          <w:tcPr>
            <w:tcW w:w="1012" w:type="dxa"/>
            <w:shd w:val="clear" w:color="auto" w:fill="auto"/>
            <w:vAlign w:val="center"/>
          </w:tcPr>
          <w:p w14:paraId="3AFBADD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6448FB9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C913446" w14:textId="77777777">
        <w:tc>
          <w:tcPr>
            <w:tcW w:w="7318" w:type="dxa"/>
            <w:gridSpan w:val="3"/>
            <w:shd w:val="clear" w:color="auto" w:fill="auto"/>
          </w:tcPr>
          <w:p w14:paraId="0E27829D" w14:textId="553D9D62">
            <w:pPr>
              <w:rPr>
                <w:rFonts w:cs="Arial"/>
              </w:rPr>
            </w:pPr>
            <w:r>
              <w:rPr>
                <w:rFonts w:cs="Arial"/>
              </w:rPr>
              <w:lastRenderedPageBreak/>
              <w:t>2x Kabeleinlassbuchsen bzw. Kabeldurchführungen in Weiß</w:t>
            </w:r>
          </w:p>
        </w:tc>
        <w:tc>
          <w:tcPr>
            <w:tcW w:w="1012" w:type="dxa"/>
            <w:shd w:val="clear" w:color="auto" w:fill="auto"/>
            <w:vAlign w:val="center"/>
          </w:tcPr>
          <w:p w14:paraId="1CCA6F5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1D1E403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9BA0E62" w14:textId="77777777">
        <w:tc>
          <w:tcPr>
            <w:tcW w:w="7318" w:type="dxa"/>
            <w:gridSpan w:val="3"/>
            <w:shd w:val="clear" w:color="auto" w:fill="auto"/>
          </w:tcPr>
          <w:p w14:paraId="598F3C2B" w14:textId="04AD1E9E">
            <w:pPr>
              <w:rPr>
                <w:rFonts w:cs="Arial"/>
              </w:rPr>
            </w:pPr>
            <w:r>
              <w:rPr>
                <w:rFonts w:cs="Arial"/>
              </w:rPr>
              <w:t xml:space="preserve">Öffnungen zur </w:t>
            </w:r>
            <w:proofErr w:type="spellStart"/>
            <w:r>
              <w:rPr>
                <w:rFonts w:cs="Arial"/>
              </w:rPr>
              <w:t>Kabelein</w:t>
            </w:r>
            <w:proofErr w:type="spellEnd"/>
            <w:r>
              <w:rPr>
                <w:rFonts w:cs="Arial"/>
              </w:rPr>
              <w:t>-, Kabelaus- und Kabeldurchführungen müssen in Form und Größe so gestaltet sein, dass alle – auch fest verschweißte – Stecker, Transformatoren und dergleichen problemlos durchgeführt werden können. Durchmesser: 60 bis 80 mm.</w:t>
            </w:r>
          </w:p>
        </w:tc>
        <w:tc>
          <w:tcPr>
            <w:tcW w:w="1012" w:type="dxa"/>
            <w:shd w:val="clear" w:color="auto" w:fill="auto"/>
            <w:vAlign w:val="center"/>
          </w:tcPr>
          <w:p w14:paraId="6704162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22D3FDB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A367025" w14:textId="77777777">
        <w:tc>
          <w:tcPr>
            <w:tcW w:w="7318" w:type="dxa"/>
            <w:gridSpan w:val="3"/>
            <w:shd w:val="clear" w:color="auto" w:fill="auto"/>
          </w:tcPr>
          <w:p w14:paraId="31C68D76" w14:textId="77777777">
            <w:pPr>
              <w:rPr>
                <w:rFonts w:cs="Arial"/>
              </w:rPr>
            </w:pPr>
            <w:r>
              <w:rPr>
                <w:rFonts w:cs="Arial"/>
              </w:rPr>
              <w:t>Um die Arbeitsplätze flexibel und variabel gestalten zu können, muss das Schreibtischsystem mit Verkettungen und Ansatzelementen erweiterbar sein. Das beinhaltet ebenfalls Abstandhalter für die Kopfstellung und seitliche Abstandhalter.</w:t>
            </w:r>
          </w:p>
        </w:tc>
        <w:tc>
          <w:tcPr>
            <w:tcW w:w="1012" w:type="dxa"/>
            <w:shd w:val="clear" w:color="auto" w:fill="auto"/>
            <w:vAlign w:val="center"/>
          </w:tcPr>
          <w:p w14:paraId="292DA2C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56C9E3D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D3D0335" w14:textId="77777777">
        <w:tc>
          <w:tcPr>
            <w:tcW w:w="7318" w:type="dxa"/>
            <w:gridSpan w:val="3"/>
            <w:shd w:val="clear" w:color="auto" w:fill="auto"/>
          </w:tcPr>
          <w:p w14:paraId="35790865" w14:textId="3BCAD5AC">
            <w:pPr>
              <w:rPr>
                <w:rFonts w:cs="Arial"/>
              </w:rPr>
            </w:pPr>
            <w:r>
              <w:rPr>
                <w:rFonts w:cs="Arial"/>
              </w:rPr>
              <w:t>Der Anbau von Ansatztischen muss links und rechts möglich sein. Befestigung am Schreibtisch mittels Anbaukonsole.</w:t>
            </w:r>
          </w:p>
        </w:tc>
        <w:tc>
          <w:tcPr>
            <w:tcW w:w="1012" w:type="dxa"/>
            <w:shd w:val="clear" w:color="auto" w:fill="auto"/>
            <w:vAlign w:val="center"/>
          </w:tcPr>
          <w:p w14:paraId="7F43D31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6805453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E88CCE8" w14:textId="77777777">
        <w:tc>
          <w:tcPr>
            <w:tcW w:w="7318" w:type="dxa"/>
            <w:gridSpan w:val="3"/>
            <w:shd w:val="clear" w:color="auto" w:fill="auto"/>
          </w:tcPr>
          <w:p w14:paraId="18B0D2E3" w14:textId="1A994067">
            <w:pPr>
              <w:rPr>
                <w:rFonts w:cs="Arial"/>
              </w:rPr>
            </w:pPr>
            <w:r>
              <w:rPr>
                <w:rFonts w:cs="Arial"/>
              </w:rPr>
              <w:t xml:space="preserve">Für alle Tische muss eine Rückwandverblendung in der Höhe </w:t>
            </w:r>
            <w:r>
              <w:t xml:space="preserve">zwischen 450 mm bis 490 mm </w:t>
            </w:r>
            <w:r>
              <w:rPr>
                <w:rFonts w:cs="Arial"/>
              </w:rPr>
              <w:t>lieferbar sein. Die Montage erfolgt hinter der Tischplatte.</w:t>
            </w:r>
          </w:p>
        </w:tc>
        <w:tc>
          <w:tcPr>
            <w:tcW w:w="1012" w:type="dxa"/>
            <w:shd w:val="clear" w:color="auto" w:fill="auto"/>
            <w:vAlign w:val="center"/>
          </w:tcPr>
          <w:p w14:paraId="5296FEA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05B3D1E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4CA0222" w14:textId="77777777">
        <w:tc>
          <w:tcPr>
            <w:tcW w:w="7318" w:type="dxa"/>
            <w:gridSpan w:val="3"/>
            <w:shd w:val="clear" w:color="auto" w:fill="auto"/>
          </w:tcPr>
          <w:p w14:paraId="4129C463" w14:textId="2F29BD8E">
            <w:pPr>
              <w:rPr>
                <w:rFonts w:cs="Arial"/>
              </w:rPr>
            </w:pPr>
            <w:r>
              <w:rPr>
                <w:rFonts w:cs="Arial"/>
              </w:rPr>
              <w:t xml:space="preserve">Die Befestigung der Hinterwandverblendung erfolgt mithilfe von Adaptern und den zugehörigen </w:t>
            </w:r>
            <w:proofErr w:type="spellStart"/>
            <w:r>
              <w:rPr>
                <w:rFonts w:cs="Arial"/>
              </w:rPr>
              <w:t>Anfräsungen</w:t>
            </w:r>
            <w:proofErr w:type="spellEnd"/>
            <w:r>
              <w:rPr>
                <w:rFonts w:cs="Arial"/>
              </w:rPr>
              <w:t>.</w:t>
            </w:r>
          </w:p>
        </w:tc>
        <w:tc>
          <w:tcPr>
            <w:tcW w:w="1012" w:type="dxa"/>
            <w:shd w:val="clear" w:color="auto" w:fill="auto"/>
            <w:vAlign w:val="center"/>
          </w:tcPr>
          <w:p w14:paraId="7A5FD73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67" w:type="dxa"/>
            <w:shd w:val="clear" w:color="auto" w:fill="auto"/>
            <w:vAlign w:val="center"/>
          </w:tcPr>
          <w:p w14:paraId="49D03D3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19A9826" w14:textId="77777777">
        <w:tc>
          <w:tcPr>
            <w:tcW w:w="1401" w:type="dxa"/>
            <w:shd w:val="clear" w:color="auto" w:fill="D9D9D9" w:themeFill="background1" w:themeFillShade="D9"/>
            <w:vAlign w:val="center"/>
          </w:tcPr>
          <w:p w14:paraId="1E8E65DA" w14:textId="77777777">
            <w:pPr>
              <w:jc w:val="center"/>
              <w:rPr>
                <w:rFonts w:cs="Arial"/>
                <w:b/>
                <w:bCs/>
              </w:rPr>
            </w:pPr>
            <w:r>
              <w:rPr>
                <w:rFonts w:cs="Arial"/>
                <w:b/>
                <w:bCs/>
              </w:rPr>
              <w:t>Hinweis</w:t>
            </w:r>
          </w:p>
        </w:tc>
        <w:tc>
          <w:tcPr>
            <w:tcW w:w="8096" w:type="dxa"/>
            <w:gridSpan w:val="4"/>
          </w:tcPr>
          <w:p w14:paraId="57E61AAF" w14:textId="77777777">
            <w:pPr>
              <w:rPr>
                <w:rFonts w:cs="Arial"/>
              </w:rPr>
            </w:pPr>
            <w:r>
              <w:rPr>
                <w:rFonts w:cs="Arial"/>
                <w:b/>
              </w:rPr>
              <w:t>Drei Nein</w:t>
            </w:r>
            <w:r>
              <w:rPr>
                <w:rFonts w:cs="Arial"/>
              </w:rPr>
              <w:t xml:space="preserve"> führen zwingend zum </w:t>
            </w:r>
            <w:r>
              <w:rPr>
                <w:rFonts w:cs="Arial"/>
                <w:b/>
              </w:rPr>
              <w:t>Ausschluss</w:t>
            </w:r>
            <w:r>
              <w:rPr>
                <w:rFonts w:cs="Arial"/>
              </w:rPr>
              <w:t xml:space="preserve"> des gesamten Angebotes!</w:t>
            </w:r>
          </w:p>
        </w:tc>
      </w:tr>
    </w:tbl>
    <w:p w14:paraId="632003E2" w14:textId="77777777"/>
    <w:p w14:paraId="23136705" w14:textId="14C3FB5B">
      <w:pPr>
        <w:pStyle w:val="2"/>
      </w:pPr>
      <w:bookmarkStart w:id="32" w:name="_Toc225861282"/>
      <w:r>
        <w:t>BM 02 - Vorschriften</w:t>
      </w:r>
      <w:bookmarkEnd w:id="32"/>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624"/>
        <w:gridCol w:w="4826"/>
        <w:gridCol w:w="1090"/>
        <w:gridCol w:w="1090"/>
      </w:tblGrid>
      <w:tr w14:paraId="73EC8E60" w14:textId="77777777">
        <w:trPr>
          <w:tblHeader/>
        </w:trPr>
        <w:tc>
          <w:tcPr>
            <w:tcW w:w="2491" w:type="dxa"/>
            <w:gridSpan w:val="2"/>
            <w:shd w:val="clear" w:color="auto" w:fill="D9D9D9" w:themeFill="background1" w:themeFillShade="D9"/>
          </w:tcPr>
          <w:p w14:paraId="50634EF4" w14:textId="77777777">
            <w:pPr>
              <w:rPr>
                <w:rFonts w:cs="Arial"/>
              </w:rPr>
            </w:pPr>
            <w:r>
              <w:rPr>
                <w:rFonts w:cs="Arial"/>
              </w:rPr>
              <w:t>Vorschriften</w:t>
            </w:r>
          </w:p>
        </w:tc>
        <w:tc>
          <w:tcPr>
            <w:tcW w:w="7006" w:type="dxa"/>
            <w:gridSpan w:val="3"/>
            <w:shd w:val="clear" w:color="auto" w:fill="D9D9D9" w:themeFill="background1" w:themeFillShade="D9"/>
          </w:tcPr>
          <w:p w14:paraId="0CD8CAE6" w14:textId="77777777">
            <w:pPr>
              <w:rPr>
                <w:rFonts w:cs="Arial"/>
              </w:rPr>
            </w:pPr>
            <w:r>
              <w:rPr>
                <w:rFonts w:cs="Arial"/>
              </w:rPr>
              <w:t>Angabe, ob die geforderten Punkte gegeben sind.</w:t>
            </w:r>
          </w:p>
        </w:tc>
      </w:tr>
      <w:tr w14:paraId="4D80CEDF" w14:textId="77777777">
        <w:tc>
          <w:tcPr>
            <w:tcW w:w="7317" w:type="dxa"/>
            <w:gridSpan w:val="3"/>
            <w:shd w:val="clear" w:color="auto" w:fill="auto"/>
          </w:tcPr>
          <w:p w14:paraId="551EFB40" w14:textId="64E110D4">
            <w:pPr>
              <w:rPr>
                <w:rFonts w:cs="Arial"/>
              </w:rPr>
            </w:pPr>
            <w:r>
              <w:rPr>
                <w:rFonts w:cs="Arial"/>
              </w:rPr>
              <w:t>Schreibtischsystem entspricht DIN EN 527 – 1/2/3 oder gleichwertig</w:t>
            </w:r>
          </w:p>
        </w:tc>
        <w:tc>
          <w:tcPr>
            <w:tcW w:w="1090" w:type="dxa"/>
            <w:shd w:val="clear" w:color="auto" w:fill="auto"/>
            <w:vAlign w:val="center"/>
          </w:tcPr>
          <w:p w14:paraId="2099A23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shd w:val="clear" w:color="auto" w:fill="auto"/>
            <w:vAlign w:val="center"/>
          </w:tcPr>
          <w:p w14:paraId="40EFE06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31E5EF8" w14:textId="77777777">
        <w:tc>
          <w:tcPr>
            <w:tcW w:w="7317" w:type="dxa"/>
            <w:gridSpan w:val="3"/>
            <w:shd w:val="clear" w:color="auto" w:fill="auto"/>
          </w:tcPr>
          <w:p w14:paraId="618D19BA" w14:textId="77777777">
            <w:r>
              <w:t xml:space="preserve">Installationskanäle </w:t>
            </w:r>
            <w:proofErr w:type="spellStart"/>
            <w:r>
              <w:t>entsprechen den</w:t>
            </w:r>
            <w:proofErr w:type="spellEnd"/>
            <w:r>
              <w:t xml:space="preserve"> Anforderungen DIN EN 50085-1</w:t>
            </w:r>
          </w:p>
        </w:tc>
        <w:tc>
          <w:tcPr>
            <w:tcW w:w="1090" w:type="dxa"/>
            <w:shd w:val="clear" w:color="auto" w:fill="auto"/>
            <w:vAlign w:val="center"/>
          </w:tcPr>
          <w:p w14:paraId="7D20D0C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6EF75FA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76F8461" w14:textId="77777777">
        <w:tc>
          <w:tcPr>
            <w:tcW w:w="7317" w:type="dxa"/>
            <w:gridSpan w:val="3"/>
            <w:shd w:val="clear" w:color="auto" w:fill="auto"/>
          </w:tcPr>
          <w:p w14:paraId="5F2E11F4" w14:textId="77777777">
            <w:pPr>
              <w:rPr>
                <w:rFonts w:cs="Arial"/>
              </w:rPr>
            </w:pPr>
            <w:r>
              <w:rPr>
                <w:rFonts w:cs="Arial"/>
              </w:rPr>
              <w:t xml:space="preserve">Installationskanäle </w:t>
            </w:r>
            <w:proofErr w:type="spellStart"/>
            <w:r>
              <w:t xml:space="preserve">entsprechen </w:t>
            </w:r>
            <w:r>
              <w:rPr>
                <w:rFonts w:cs="Arial"/>
              </w:rPr>
              <w:t>den</w:t>
            </w:r>
            <w:proofErr w:type="spellEnd"/>
            <w:r>
              <w:rPr>
                <w:rFonts w:cs="Arial"/>
              </w:rPr>
              <w:t xml:space="preserve"> Anforderungen VDE 06041-1</w:t>
            </w:r>
          </w:p>
        </w:tc>
        <w:tc>
          <w:tcPr>
            <w:tcW w:w="1090" w:type="dxa"/>
            <w:shd w:val="clear" w:color="auto" w:fill="auto"/>
            <w:vAlign w:val="center"/>
          </w:tcPr>
          <w:p w14:paraId="0573B0E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42558F8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CA21F28" w14:textId="77777777">
        <w:tc>
          <w:tcPr>
            <w:tcW w:w="1867" w:type="dxa"/>
            <w:shd w:val="clear" w:color="auto" w:fill="D9D9D9" w:themeFill="background1" w:themeFillShade="D9"/>
            <w:vAlign w:val="center"/>
          </w:tcPr>
          <w:p w14:paraId="3C367DBE" w14:textId="77777777">
            <w:pPr>
              <w:jc w:val="center"/>
              <w:rPr>
                <w:rFonts w:cs="Arial"/>
                <w:b/>
                <w:bCs/>
              </w:rPr>
            </w:pPr>
            <w:r>
              <w:rPr>
                <w:rFonts w:cs="Arial"/>
                <w:b/>
                <w:bCs/>
              </w:rPr>
              <w:t>Hinweis</w:t>
            </w:r>
          </w:p>
        </w:tc>
        <w:tc>
          <w:tcPr>
            <w:tcW w:w="7630" w:type="dxa"/>
            <w:gridSpan w:val="4"/>
          </w:tcPr>
          <w:p w14:paraId="1182A935"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63A314B3" w14:textId="77777777"/>
    <w:p w14:paraId="6A80B436" w14:textId="5E582095">
      <w:pPr>
        <w:pStyle w:val="2"/>
      </w:pPr>
      <w:bookmarkStart w:id="33" w:name="_Toc88561803"/>
      <w:bookmarkStart w:id="34" w:name="_Toc225861283"/>
      <w:r>
        <w:t>BM 02 - Tischplatten</w:t>
      </w:r>
      <w:bookmarkEnd w:id="33"/>
      <w:bookmarkEnd w:id="34"/>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7"/>
        <w:gridCol w:w="624"/>
        <w:gridCol w:w="4826"/>
        <w:gridCol w:w="1090"/>
        <w:gridCol w:w="1090"/>
      </w:tblGrid>
      <w:tr w14:paraId="17E268BD" w14:textId="77777777">
        <w:trPr>
          <w:tblHeader/>
        </w:trPr>
        <w:tc>
          <w:tcPr>
            <w:tcW w:w="2491" w:type="dxa"/>
            <w:gridSpan w:val="2"/>
            <w:shd w:val="clear" w:color="auto" w:fill="D9D9D9" w:themeFill="background1" w:themeFillShade="D9"/>
          </w:tcPr>
          <w:p w14:paraId="4259A8CE" w14:textId="77777777">
            <w:pPr>
              <w:rPr>
                <w:rFonts w:cs="Arial"/>
              </w:rPr>
            </w:pPr>
            <w:r>
              <w:rPr>
                <w:rFonts w:cs="Arial"/>
              </w:rPr>
              <w:t>Tischplatten</w:t>
            </w:r>
          </w:p>
        </w:tc>
        <w:tc>
          <w:tcPr>
            <w:tcW w:w="7006" w:type="dxa"/>
            <w:gridSpan w:val="3"/>
            <w:shd w:val="clear" w:color="auto" w:fill="D9D9D9" w:themeFill="background1" w:themeFillShade="D9"/>
          </w:tcPr>
          <w:p w14:paraId="04ADBAC2" w14:textId="77777777">
            <w:pPr>
              <w:rPr>
                <w:rFonts w:cs="Arial"/>
              </w:rPr>
            </w:pPr>
            <w:r>
              <w:rPr>
                <w:rFonts w:cs="Arial"/>
              </w:rPr>
              <w:t>Angabe, ob die geforderten Punkte gegeben sind.</w:t>
            </w:r>
          </w:p>
        </w:tc>
      </w:tr>
      <w:tr w14:paraId="56BDBB8E" w14:textId="77777777">
        <w:tc>
          <w:tcPr>
            <w:tcW w:w="7317" w:type="dxa"/>
            <w:gridSpan w:val="3"/>
            <w:shd w:val="clear" w:color="auto" w:fill="auto"/>
          </w:tcPr>
          <w:p w14:paraId="63D8E057" w14:textId="4BEBF7A7">
            <w:pPr>
              <w:rPr>
                <w:rFonts w:cs="Arial"/>
              </w:rPr>
            </w:pPr>
            <w:r>
              <w:rPr>
                <w:rFonts w:cs="Arial"/>
              </w:rPr>
              <w:t>Rechteckige Platten</w:t>
            </w:r>
          </w:p>
        </w:tc>
        <w:tc>
          <w:tcPr>
            <w:tcW w:w="1090" w:type="dxa"/>
            <w:shd w:val="clear" w:color="auto" w:fill="auto"/>
            <w:vAlign w:val="center"/>
          </w:tcPr>
          <w:p w14:paraId="122366F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shd w:val="clear" w:color="auto" w:fill="auto"/>
            <w:vAlign w:val="center"/>
          </w:tcPr>
          <w:p w14:paraId="7331C0C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20357CB" w14:textId="77777777">
        <w:tc>
          <w:tcPr>
            <w:tcW w:w="7317" w:type="dxa"/>
            <w:gridSpan w:val="3"/>
            <w:shd w:val="clear" w:color="auto" w:fill="auto"/>
          </w:tcPr>
          <w:p w14:paraId="47D11D03" w14:textId="77777777">
            <w:r>
              <w:t>Dreischichtige Gütespanplatten oder Mitteldichte Faserplatten (MDF)</w:t>
            </w:r>
          </w:p>
        </w:tc>
        <w:tc>
          <w:tcPr>
            <w:tcW w:w="1090" w:type="dxa"/>
            <w:shd w:val="clear" w:color="auto" w:fill="auto"/>
            <w:vAlign w:val="center"/>
          </w:tcPr>
          <w:p w14:paraId="3C52E18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52A3691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FF1A46E" w14:textId="77777777">
        <w:tc>
          <w:tcPr>
            <w:tcW w:w="7317" w:type="dxa"/>
            <w:gridSpan w:val="3"/>
            <w:shd w:val="clear" w:color="auto" w:fill="auto"/>
          </w:tcPr>
          <w:p w14:paraId="354BE8AE" w14:textId="2115F8CD">
            <w:pPr>
              <w:rPr>
                <w:rFonts w:cs="Arial"/>
              </w:rPr>
            </w:pPr>
            <w:r>
              <w:rPr>
                <w:rFonts w:cs="Arial"/>
              </w:rPr>
              <w:t xml:space="preserve">25 mm dicke Platten für die Tischgröße </w:t>
            </w:r>
            <w:r>
              <w:t>1.600 mm x 800 mm</w:t>
            </w:r>
          </w:p>
        </w:tc>
        <w:tc>
          <w:tcPr>
            <w:tcW w:w="1090" w:type="dxa"/>
            <w:shd w:val="clear" w:color="auto" w:fill="auto"/>
            <w:vAlign w:val="center"/>
          </w:tcPr>
          <w:p w14:paraId="3C2A1E3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shd w:val="clear" w:color="auto" w:fill="auto"/>
            <w:vAlign w:val="center"/>
          </w:tcPr>
          <w:p w14:paraId="36D54CD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F00D054" w14:textId="77777777">
        <w:tc>
          <w:tcPr>
            <w:tcW w:w="7317" w:type="dxa"/>
            <w:gridSpan w:val="3"/>
            <w:shd w:val="clear" w:color="auto" w:fill="auto"/>
          </w:tcPr>
          <w:p w14:paraId="77E51A36" w14:textId="3A301A17">
            <w:pPr>
              <w:rPr>
                <w:rFonts w:cs="Arial"/>
              </w:rPr>
            </w:pPr>
            <w:r>
              <w:rPr>
                <w:rFonts w:cs="Arial"/>
              </w:rPr>
              <w:t xml:space="preserve">30 mm dicke Platten für die Tischgröße </w:t>
            </w:r>
            <w:r>
              <w:t>2.000 mm x 800 mm</w:t>
            </w:r>
          </w:p>
        </w:tc>
        <w:tc>
          <w:tcPr>
            <w:tcW w:w="1090" w:type="dxa"/>
            <w:shd w:val="clear" w:color="auto" w:fill="auto"/>
            <w:vAlign w:val="center"/>
          </w:tcPr>
          <w:p w14:paraId="2B2B72D1" w14:textId="1EC87792">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shd w:val="clear" w:color="auto" w:fill="auto"/>
            <w:vAlign w:val="center"/>
          </w:tcPr>
          <w:p w14:paraId="3CE096AA" w14:textId="0B9FDE94">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F14D768" w14:textId="77777777">
        <w:tc>
          <w:tcPr>
            <w:tcW w:w="7317" w:type="dxa"/>
            <w:gridSpan w:val="3"/>
            <w:shd w:val="clear" w:color="auto" w:fill="auto"/>
          </w:tcPr>
          <w:p w14:paraId="643DDF02" w14:textId="77777777">
            <w:pPr>
              <w:rPr>
                <w:rFonts w:cs="Arial"/>
              </w:rPr>
            </w:pPr>
            <w:r>
              <w:rPr>
                <w:rFonts w:cs="Arial"/>
              </w:rPr>
              <w:t>Beidseitige Melaminbeschichtung</w:t>
            </w:r>
          </w:p>
        </w:tc>
        <w:tc>
          <w:tcPr>
            <w:tcW w:w="1090" w:type="dxa"/>
            <w:shd w:val="clear" w:color="auto" w:fill="auto"/>
            <w:vAlign w:val="center"/>
          </w:tcPr>
          <w:p w14:paraId="34A141C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2964E79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0DF190A" w14:textId="77777777">
        <w:tc>
          <w:tcPr>
            <w:tcW w:w="7317" w:type="dxa"/>
            <w:gridSpan w:val="3"/>
            <w:shd w:val="clear" w:color="auto" w:fill="auto"/>
          </w:tcPr>
          <w:p w14:paraId="7D9884EC" w14:textId="01E58893">
            <w:pPr>
              <w:rPr>
                <w:rFonts w:cs="Arial"/>
              </w:rPr>
            </w:pPr>
            <w:r>
              <w:rPr>
                <w:rFonts w:cs="Arial"/>
              </w:rPr>
              <w:t xml:space="preserve">Oberfläche </w:t>
            </w:r>
            <w:r>
              <w:rPr>
                <w:rFonts w:cs="Arial"/>
                <w:b/>
              </w:rPr>
              <w:t xml:space="preserve">gemäß Punkt 2.2 </w:t>
            </w:r>
            <w:r>
              <w:rPr>
                <w:rFonts w:cs="Arial"/>
              </w:rPr>
              <w:t>erfüllt</w:t>
            </w:r>
          </w:p>
        </w:tc>
        <w:tc>
          <w:tcPr>
            <w:tcW w:w="1090" w:type="dxa"/>
            <w:shd w:val="clear" w:color="auto" w:fill="auto"/>
            <w:vAlign w:val="center"/>
          </w:tcPr>
          <w:p w14:paraId="5F30514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5BAA572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085A15B" w14:textId="77777777">
        <w:tc>
          <w:tcPr>
            <w:tcW w:w="7317" w:type="dxa"/>
            <w:gridSpan w:val="3"/>
            <w:shd w:val="clear" w:color="auto" w:fill="auto"/>
          </w:tcPr>
          <w:p w14:paraId="0D5113F3" w14:textId="2DBC6E79">
            <w:pPr>
              <w:rPr>
                <w:rFonts w:cs="Arial"/>
              </w:rPr>
            </w:pPr>
            <w:r>
              <w:rPr>
                <w:rFonts w:cs="Arial"/>
              </w:rPr>
              <w:t>Tischplattenfarbe: Dekor (s. dazu Punkt 7.1.2.)</w:t>
            </w:r>
          </w:p>
        </w:tc>
        <w:tc>
          <w:tcPr>
            <w:tcW w:w="1090" w:type="dxa"/>
            <w:shd w:val="clear" w:color="auto" w:fill="auto"/>
            <w:vAlign w:val="center"/>
          </w:tcPr>
          <w:p w14:paraId="7A7716A8" w14:textId="409F0B2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45AD32E0" w14:textId="307BB20F">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8DFCD1B" w14:textId="77777777">
        <w:tc>
          <w:tcPr>
            <w:tcW w:w="7317" w:type="dxa"/>
            <w:gridSpan w:val="3"/>
            <w:shd w:val="clear" w:color="auto" w:fill="auto"/>
          </w:tcPr>
          <w:p w14:paraId="79D0573E" w14:textId="6E4F13FA">
            <w:pPr>
              <w:rPr>
                <w:rFonts w:cs="Arial"/>
              </w:rPr>
            </w:pPr>
            <w:r>
              <w:rPr>
                <w:rFonts w:cs="Arial"/>
              </w:rPr>
              <w:t xml:space="preserve">Die Platten weisen eine umlaufender PP-Sicherheitskante und einen </w:t>
            </w:r>
            <w:proofErr w:type="spellStart"/>
            <w:r>
              <w:rPr>
                <w:rFonts w:cs="Arial"/>
              </w:rPr>
              <w:t>angefrästen</w:t>
            </w:r>
            <w:proofErr w:type="spellEnd"/>
            <w:r>
              <w:rPr>
                <w:rFonts w:cs="Arial"/>
              </w:rPr>
              <w:t xml:space="preserve"> Radius auf</w:t>
            </w:r>
          </w:p>
        </w:tc>
        <w:tc>
          <w:tcPr>
            <w:tcW w:w="1090" w:type="dxa"/>
            <w:shd w:val="clear" w:color="auto" w:fill="auto"/>
            <w:vAlign w:val="center"/>
          </w:tcPr>
          <w:p w14:paraId="48AFD1B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1C0D64C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2A52E2B" w14:textId="77777777">
        <w:tc>
          <w:tcPr>
            <w:tcW w:w="7317" w:type="dxa"/>
            <w:gridSpan w:val="3"/>
            <w:shd w:val="clear" w:color="auto" w:fill="auto"/>
          </w:tcPr>
          <w:p w14:paraId="4CCC6218" w14:textId="77777777">
            <w:pPr>
              <w:rPr>
                <w:rFonts w:cs="Arial"/>
              </w:rPr>
            </w:pPr>
            <w:r>
              <w:rPr>
                <w:rFonts w:cs="Arial"/>
              </w:rPr>
              <w:t>Die PP-Sicherheitskante ist fugenlos mit dem Trägermaterial verbunden.</w:t>
            </w:r>
          </w:p>
        </w:tc>
        <w:tc>
          <w:tcPr>
            <w:tcW w:w="1090" w:type="dxa"/>
            <w:shd w:val="clear" w:color="auto" w:fill="auto"/>
            <w:vAlign w:val="center"/>
          </w:tcPr>
          <w:p w14:paraId="57DC120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30AC722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DBA3D7D" w14:textId="77777777">
        <w:tc>
          <w:tcPr>
            <w:tcW w:w="7317" w:type="dxa"/>
            <w:gridSpan w:val="3"/>
            <w:shd w:val="clear" w:color="auto" w:fill="auto"/>
          </w:tcPr>
          <w:p w14:paraId="75E91131" w14:textId="493AF816">
            <w:pPr>
              <w:rPr>
                <w:rFonts w:cs="Arial"/>
              </w:rPr>
            </w:pPr>
            <w:r>
              <w:rPr>
                <w:rFonts w:cs="Arial"/>
              </w:rPr>
              <w:t>Wahlweise stehen hochwertig furnierte Oberflächen in diesen beiden Materialdicken zur Verfügung.</w:t>
            </w:r>
          </w:p>
        </w:tc>
        <w:tc>
          <w:tcPr>
            <w:tcW w:w="1090" w:type="dxa"/>
            <w:shd w:val="clear" w:color="auto" w:fill="auto"/>
            <w:vAlign w:val="center"/>
          </w:tcPr>
          <w:p w14:paraId="0945826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090" w:type="dxa"/>
            <w:vAlign w:val="center"/>
          </w:tcPr>
          <w:p w14:paraId="4AA7AD9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217AD35" w14:textId="77777777">
        <w:tc>
          <w:tcPr>
            <w:tcW w:w="1867" w:type="dxa"/>
            <w:shd w:val="clear" w:color="auto" w:fill="D9D9D9" w:themeFill="background1" w:themeFillShade="D9"/>
            <w:vAlign w:val="center"/>
          </w:tcPr>
          <w:p w14:paraId="0CD5A587" w14:textId="77777777">
            <w:pPr>
              <w:jc w:val="center"/>
              <w:rPr>
                <w:rFonts w:cs="Arial"/>
                <w:b/>
                <w:bCs/>
              </w:rPr>
            </w:pPr>
            <w:r>
              <w:rPr>
                <w:rFonts w:cs="Arial"/>
                <w:b/>
                <w:bCs/>
              </w:rPr>
              <w:t>Hinweis</w:t>
            </w:r>
          </w:p>
        </w:tc>
        <w:tc>
          <w:tcPr>
            <w:tcW w:w="7630" w:type="dxa"/>
            <w:gridSpan w:val="4"/>
          </w:tcPr>
          <w:p w14:paraId="7B3BD999"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6788DDD" w14:textId="513AA925"/>
    <w:p w14:paraId="5277D13F" w14:textId="77777777">
      <w:r>
        <w:br w:type="page"/>
      </w:r>
    </w:p>
    <w:p w14:paraId="08E0C182" w14:textId="2E145D9D">
      <w:pPr>
        <w:pStyle w:val="2"/>
      </w:pPr>
      <w:bookmarkStart w:id="35" w:name="_Toc225861284"/>
      <w:r>
        <w:lastRenderedPageBreak/>
        <w:t>BM 02 - Gestell</w:t>
      </w:r>
      <w:bookmarkEnd w:id="35"/>
    </w:p>
    <w:p w14:paraId="6FAC7B81" w14:textId="37E8AF5B">
      <w:pPr>
        <w:pStyle w:val="3"/>
      </w:pPr>
      <w:bookmarkStart w:id="36" w:name="_Toc88561805"/>
      <w:bookmarkStart w:id="37" w:name="_Toc225861285"/>
      <w:r>
        <w:t>BM 02 - Ausführung</w:t>
      </w:r>
      <w:bookmarkEnd w:id="36"/>
      <w:bookmarkEnd w:id="37"/>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622"/>
        <w:gridCol w:w="4394"/>
        <w:gridCol w:w="1200"/>
        <w:gridCol w:w="1208"/>
      </w:tblGrid>
      <w:tr w14:paraId="6A956799" w14:textId="77777777">
        <w:trPr>
          <w:tblHeader/>
        </w:trPr>
        <w:tc>
          <w:tcPr>
            <w:tcW w:w="2695" w:type="dxa"/>
            <w:gridSpan w:val="2"/>
            <w:shd w:val="clear" w:color="auto" w:fill="D9D9D9" w:themeFill="background1" w:themeFillShade="D9"/>
          </w:tcPr>
          <w:p w14:paraId="1BD9C6BC" w14:textId="77777777">
            <w:pPr>
              <w:rPr>
                <w:rFonts w:cs="Arial"/>
              </w:rPr>
            </w:pPr>
            <w:r>
              <w:rPr>
                <w:rFonts w:cs="Arial"/>
              </w:rPr>
              <w:t>Gestell</w:t>
            </w:r>
          </w:p>
        </w:tc>
        <w:tc>
          <w:tcPr>
            <w:tcW w:w="6802" w:type="dxa"/>
            <w:gridSpan w:val="3"/>
            <w:shd w:val="clear" w:color="auto" w:fill="D9D9D9" w:themeFill="background1" w:themeFillShade="D9"/>
          </w:tcPr>
          <w:p w14:paraId="0CA9D678" w14:textId="77777777">
            <w:pPr>
              <w:rPr>
                <w:rFonts w:cs="Arial"/>
              </w:rPr>
            </w:pPr>
            <w:r>
              <w:rPr>
                <w:rFonts w:cs="Arial"/>
              </w:rPr>
              <w:t>Angabe, ob die geforderten Punkte gegeben sind.</w:t>
            </w:r>
          </w:p>
        </w:tc>
      </w:tr>
      <w:tr w14:paraId="3A9739F5" w14:textId="77777777">
        <w:tc>
          <w:tcPr>
            <w:tcW w:w="7089" w:type="dxa"/>
            <w:gridSpan w:val="3"/>
            <w:shd w:val="clear" w:color="auto" w:fill="auto"/>
          </w:tcPr>
          <w:p w14:paraId="00B446A8" w14:textId="77777777">
            <w:pPr>
              <w:rPr>
                <w:rFonts w:cs="Arial"/>
              </w:rPr>
            </w:pPr>
            <w:proofErr w:type="spellStart"/>
            <w:r>
              <w:rPr>
                <w:rFonts w:cs="Arial"/>
              </w:rPr>
              <w:t>Gestellseitenteile</w:t>
            </w:r>
            <w:proofErr w:type="spellEnd"/>
            <w:r>
              <w:rPr>
                <w:rFonts w:cs="Arial"/>
              </w:rPr>
              <w:t xml:space="preserve"> sowie die Quertraverse mit Plattenträgern sind aus Stahl gefertigt.</w:t>
            </w:r>
          </w:p>
        </w:tc>
        <w:tc>
          <w:tcPr>
            <w:tcW w:w="1200" w:type="dxa"/>
            <w:shd w:val="clear" w:color="auto" w:fill="auto"/>
            <w:vAlign w:val="center"/>
          </w:tcPr>
          <w:p w14:paraId="1F0747F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shd w:val="clear" w:color="auto" w:fill="auto"/>
            <w:vAlign w:val="center"/>
          </w:tcPr>
          <w:p w14:paraId="75618E2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BE750BE" w14:textId="77777777">
        <w:tc>
          <w:tcPr>
            <w:tcW w:w="7089" w:type="dxa"/>
            <w:gridSpan w:val="3"/>
            <w:shd w:val="clear" w:color="auto" w:fill="auto"/>
          </w:tcPr>
          <w:p w14:paraId="56974EAF" w14:textId="4C2725D2">
            <w:pPr>
              <w:rPr>
                <w:rFonts w:cs="Arial"/>
              </w:rPr>
            </w:pPr>
            <w:r>
              <w:rPr>
                <w:rFonts w:cs="Arial"/>
              </w:rPr>
              <w:t>Elektrisch höhenverstellbar</w:t>
            </w:r>
          </w:p>
        </w:tc>
        <w:tc>
          <w:tcPr>
            <w:tcW w:w="1200" w:type="dxa"/>
            <w:shd w:val="clear" w:color="auto" w:fill="auto"/>
            <w:vAlign w:val="center"/>
          </w:tcPr>
          <w:p w14:paraId="05B271E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shd w:val="clear" w:color="auto" w:fill="auto"/>
            <w:vAlign w:val="center"/>
          </w:tcPr>
          <w:p w14:paraId="29C7AA9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E66AEF1" w14:textId="77777777">
        <w:tc>
          <w:tcPr>
            <w:tcW w:w="7089" w:type="dxa"/>
            <w:gridSpan w:val="3"/>
            <w:shd w:val="clear" w:color="auto" w:fill="auto"/>
          </w:tcPr>
          <w:p w14:paraId="24118196" w14:textId="77777777">
            <w:r>
              <w:t>Mindest-Höhe: 650 mm</w:t>
            </w:r>
          </w:p>
        </w:tc>
        <w:tc>
          <w:tcPr>
            <w:tcW w:w="1200" w:type="dxa"/>
            <w:shd w:val="clear" w:color="auto" w:fill="auto"/>
            <w:vAlign w:val="center"/>
          </w:tcPr>
          <w:p w14:paraId="4EA5150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2E23CC7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28F2F2A" w14:textId="77777777">
        <w:tc>
          <w:tcPr>
            <w:tcW w:w="7089" w:type="dxa"/>
            <w:gridSpan w:val="3"/>
            <w:shd w:val="clear" w:color="auto" w:fill="auto"/>
          </w:tcPr>
          <w:p w14:paraId="34522D9E" w14:textId="77777777">
            <w:pPr>
              <w:rPr>
                <w:rFonts w:cs="Arial"/>
              </w:rPr>
            </w:pPr>
            <w:r>
              <w:rPr>
                <w:rFonts w:cs="Arial"/>
              </w:rPr>
              <w:t>Maximal-Höhe: 1.250 mm</w:t>
            </w:r>
          </w:p>
        </w:tc>
        <w:tc>
          <w:tcPr>
            <w:tcW w:w="1200" w:type="dxa"/>
            <w:shd w:val="clear" w:color="auto" w:fill="auto"/>
            <w:vAlign w:val="center"/>
          </w:tcPr>
          <w:p w14:paraId="4FACC69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324C421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7DEC962" w14:textId="77777777">
        <w:tc>
          <w:tcPr>
            <w:tcW w:w="7089" w:type="dxa"/>
            <w:gridSpan w:val="3"/>
            <w:shd w:val="clear" w:color="auto" w:fill="auto"/>
          </w:tcPr>
          <w:p w14:paraId="3A111F72" w14:textId="77777777">
            <w:pPr>
              <w:rPr>
                <w:rFonts w:cs="Arial"/>
              </w:rPr>
            </w:pPr>
            <w:r>
              <w:rPr>
                <w:rFonts w:cs="Arial"/>
              </w:rPr>
              <w:t>Doppelteleskop</w:t>
            </w:r>
          </w:p>
        </w:tc>
        <w:tc>
          <w:tcPr>
            <w:tcW w:w="1200" w:type="dxa"/>
            <w:shd w:val="clear" w:color="auto" w:fill="auto"/>
            <w:vAlign w:val="center"/>
          </w:tcPr>
          <w:p w14:paraId="3DF0334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42ECF77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281D0AA" w14:textId="77777777">
        <w:tc>
          <w:tcPr>
            <w:tcW w:w="7089" w:type="dxa"/>
            <w:gridSpan w:val="3"/>
            <w:shd w:val="clear" w:color="auto" w:fill="auto"/>
          </w:tcPr>
          <w:p w14:paraId="58E061B5" w14:textId="77777777">
            <w:pPr>
              <w:rPr>
                <w:rFonts w:cs="Arial"/>
              </w:rPr>
            </w:pPr>
            <w:r>
              <w:rPr>
                <w:rFonts w:cs="Arial"/>
              </w:rPr>
              <w:t xml:space="preserve">Höhenausgleichschrauben mit </w:t>
            </w:r>
          </w:p>
          <w:p w14:paraId="331143EE" w14:textId="77777777">
            <w:pPr>
              <w:rPr>
                <w:rFonts w:cs="Arial"/>
              </w:rPr>
            </w:pPr>
            <w:r>
              <w:rPr>
                <w:rFonts w:cs="Arial"/>
              </w:rPr>
              <w:t>Verstellbereich, min. +10 mm</w:t>
            </w:r>
          </w:p>
        </w:tc>
        <w:tc>
          <w:tcPr>
            <w:tcW w:w="1200" w:type="dxa"/>
            <w:shd w:val="clear" w:color="auto" w:fill="auto"/>
            <w:vAlign w:val="center"/>
          </w:tcPr>
          <w:p w14:paraId="3867DFD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040442C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F18CC30" w14:textId="77777777">
        <w:tc>
          <w:tcPr>
            <w:tcW w:w="7089" w:type="dxa"/>
            <w:gridSpan w:val="3"/>
            <w:shd w:val="clear" w:color="auto" w:fill="auto"/>
          </w:tcPr>
          <w:p w14:paraId="392EC879" w14:textId="480B43D1">
            <w:pPr>
              <w:rPr>
                <w:rFonts w:cs="Arial"/>
              </w:rPr>
            </w:pPr>
            <w:r>
              <w:rPr>
                <w:rFonts w:cs="Arial"/>
              </w:rPr>
              <w:t>Ausrüstung mit Sensoren zur Verstärkung der Antikollisions-Funktion</w:t>
            </w:r>
          </w:p>
        </w:tc>
        <w:tc>
          <w:tcPr>
            <w:tcW w:w="1200" w:type="dxa"/>
            <w:shd w:val="clear" w:color="auto" w:fill="auto"/>
            <w:vAlign w:val="center"/>
          </w:tcPr>
          <w:p w14:paraId="52CDA51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3642789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C5A89CB" w14:textId="77777777">
        <w:tc>
          <w:tcPr>
            <w:tcW w:w="7089" w:type="dxa"/>
            <w:gridSpan w:val="3"/>
            <w:shd w:val="clear" w:color="auto" w:fill="auto"/>
          </w:tcPr>
          <w:p w14:paraId="655E2208" w14:textId="0784579B">
            <w:pPr>
              <w:rPr>
                <w:rFonts w:cs="Arial"/>
              </w:rPr>
            </w:pPr>
            <w:r>
              <w:rPr>
                <w:rFonts w:cs="Arial"/>
              </w:rPr>
              <w:t>Gestell-Farbe: „Weiß“ (s. dazu Punkt 7.1.1.)</w:t>
            </w:r>
          </w:p>
        </w:tc>
        <w:tc>
          <w:tcPr>
            <w:tcW w:w="1200" w:type="dxa"/>
            <w:shd w:val="clear" w:color="auto" w:fill="auto"/>
            <w:vAlign w:val="center"/>
          </w:tcPr>
          <w:p w14:paraId="674C698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7978DA4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2B1D726" w14:textId="77777777">
        <w:tc>
          <w:tcPr>
            <w:tcW w:w="2073" w:type="dxa"/>
            <w:shd w:val="clear" w:color="auto" w:fill="D9D9D9" w:themeFill="background1" w:themeFillShade="D9"/>
            <w:vAlign w:val="center"/>
          </w:tcPr>
          <w:p w14:paraId="28650CFC" w14:textId="77777777">
            <w:pPr>
              <w:jc w:val="center"/>
              <w:rPr>
                <w:rFonts w:cs="Arial"/>
                <w:b/>
                <w:bCs/>
              </w:rPr>
            </w:pPr>
            <w:r>
              <w:rPr>
                <w:rFonts w:cs="Arial"/>
                <w:b/>
                <w:bCs/>
              </w:rPr>
              <w:t>Hinweis</w:t>
            </w:r>
          </w:p>
        </w:tc>
        <w:tc>
          <w:tcPr>
            <w:tcW w:w="7424" w:type="dxa"/>
            <w:gridSpan w:val="4"/>
          </w:tcPr>
          <w:p w14:paraId="47AFEA07"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60FD86E1" w14:textId="77777777"/>
    <w:p w14:paraId="2F40218A" w14:textId="5A9505B4">
      <w:pPr>
        <w:pStyle w:val="3"/>
      </w:pPr>
      <w:bookmarkStart w:id="38" w:name="_Toc63753438"/>
      <w:bookmarkStart w:id="39" w:name="_Toc88561806"/>
      <w:bookmarkStart w:id="40" w:name="_Toc225861286"/>
      <w:r>
        <w:t xml:space="preserve">BM 02 - </w:t>
      </w:r>
      <w:bookmarkEnd w:id="38"/>
      <w:r>
        <w:t>Antrieb</w:t>
      </w:r>
      <w:bookmarkEnd w:id="39"/>
      <w:bookmarkEnd w:id="40"/>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692"/>
        <w:gridCol w:w="4316"/>
        <w:gridCol w:w="1208"/>
        <w:gridCol w:w="1208"/>
      </w:tblGrid>
      <w:tr w14:paraId="0159FF6C" w14:textId="77777777">
        <w:trPr>
          <w:tblHeader/>
        </w:trPr>
        <w:tc>
          <w:tcPr>
            <w:tcW w:w="2765" w:type="dxa"/>
            <w:gridSpan w:val="2"/>
            <w:shd w:val="clear" w:color="auto" w:fill="D9D9D9" w:themeFill="background1" w:themeFillShade="D9"/>
          </w:tcPr>
          <w:p w14:paraId="4F2BFA2D" w14:textId="6721C9D2">
            <w:pPr>
              <w:rPr>
                <w:rFonts w:cs="Arial"/>
              </w:rPr>
            </w:pPr>
            <w:r>
              <w:rPr>
                <w:rFonts w:cs="Arial"/>
              </w:rPr>
              <w:t>Antrieb</w:t>
            </w:r>
          </w:p>
        </w:tc>
        <w:tc>
          <w:tcPr>
            <w:tcW w:w="6732" w:type="dxa"/>
            <w:gridSpan w:val="3"/>
            <w:shd w:val="clear" w:color="auto" w:fill="D9D9D9" w:themeFill="background1" w:themeFillShade="D9"/>
          </w:tcPr>
          <w:p w14:paraId="65296D7B" w14:textId="77777777">
            <w:pPr>
              <w:rPr>
                <w:rFonts w:cs="Arial"/>
              </w:rPr>
            </w:pPr>
            <w:r>
              <w:rPr>
                <w:rFonts w:cs="Arial"/>
              </w:rPr>
              <w:t>Angabe, ob die geforderten Punkte gegeben sind.</w:t>
            </w:r>
          </w:p>
        </w:tc>
      </w:tr>
      <w:tr w14:paraId="3E9CAF69" w14:textId="77777777">
        <w:tc>
          <w:tcPr>
            <w:tcW w:w="7081" w:type="dxa"/>
            <w:gridSpan w:val="3"/>
            <w:shd w:val="clear" w:color="auto" w:fill="auto"/>
          </w:tcPr>
          <w:p w14:paraId="74A88FBF" w14:textId="77777777">
            <w:pPr>
              <w:rPr>
                <w:rFonts w:cs="Arial"/>
              </w:rPr>
            </w:pPr>
            <w:proofErr w:type="spellStart"/>
            <w:r>
              <w:rPr>
                <w:rFonts w:cs="Arial"/>
              </w:rPr>
              <w:t>Gestellfuß</w:t>
            </w:r>
            <w:proofErr w:type="spellEnd"/>
            <w:r>
              <w:rPr>
                <w:rFonts w:cs="Arial"/>
              </w:rPr>
              <w:t xml:space="preserve"> hat einen Elektromotor</w:t>
            </w:r>
          </w:p>
        </w:tc>
        <w:tc>
          <w:tcPr>
            <w:tcW w:w="1208" w:type="dxa"/>
            <w:shd w:val="clear" w:color="auto" w:fill="auto"/>
            <w:vAlign w:val="center"/>
          </w:tcPr>
          <w:p w14:paraId="019F977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shd w:val="clear" w:color="auto" w:fill="auto"/>
            <w:vAlign w:val="center"/>
          </w:tcPr>
          <w:p w14:paraId="62825FA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E5B01A6" w14:textId="77777777">
        <w:tc>
          <w:tcPr>
            <w:tcW w:w="7081" w:type="dxa"/>
            <w:gridSpan w:val="3"/>
            <w:shd w:val="clear" w:color="auto" w:fill="auto"/>
          </w:tcPr>
          <w:p w14:paraId="1C022C5C" w14:textId="77777777">
            <w:pPr>
              <w:rPr>
                <w:rFonts w:cs="Arial"/>
              </w:rPr>
            </w:pPr>
            <w:r>
              <w:rPr>
                <w:rFonts w:cs="Arial"/>
              </w:rPr>
              <w:t>Zentrale elektronische Steuerung der Motoren</w:t>
            </w:r>
          </w:p>
        </w:tc>
        <w:tc>
          <w:tcPr>
            <w:tcW w:w="1208" w:type="dxa"/>
            <w:shd w:val="clear" w:color="auto" w:fill="auto"/>
            <w:vAlign w:val="center"/>
          </w:tcPr>
          <w:p w14:paraId="1A6C776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shd w:val="clear" w:color="auto" w:fill="auto"/>
            <w:vAlign w:val="center"/>
          </w:tcPr>
          <w:p w14:paraId="4E2D63D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C84B3C4" w14:textId="77777777">
        <w:tc>
          <w:tcPr>
            <w:tcW w:w="7081" w:type="dxa"/>
            <w:gridSpan w:val="3"/>
            <w:shd w:val="clear" w:color="auto" w:fill="auto"/>
          </w:tcPr>
          <w:p w14:paraId="445B0409" w14:textId="2FFAE3C0">
            <w:r>
              <w:t xml:space="preserve">Stand-by-Betrieb: </w:t>
            </w:r>
            <w:r>
              <w:rPr>
                <w:rFonts w:cs="Arial"/>
              </w:rPr>
              <w:t>&lt;= 0,3 Watt/h</w:t>
            </w:r>
          </w:p>
        </w:tc>
        <w:tc>
          <w:tcPr>
            <w:tcW w:w="1208" w:type="dxa"/>
            <w:shd w:val="clear" w:color="auto" w:fill="auto"/>
            <w:vAlign w:val="center"/>
          </w:tcPr>
          <w:p w14:paraId="72B6B91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66E78FC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9B1EDC9" w14:textId="77777777">
        <w:tc>
          <w:tcPr>
            <w:tcW w:w="7081" w:type="dxa"/>
            <w:gridSpan w:val="3"/>
            <w:shd w:val="clear" w:color="auto" w:fill="auto"/>
          </w:tcPr>
          <w:p w14:paraId="69F14F8D" w14:textId="760FCC3C">
            <w:pPr>
              <w:rPr>
                <w:rFonts w:cs="Arial"/>
              </w:rPr>
            </w:pPr>
            <w:r>
              <w:rPr>
                <w:rFonts w:cs="Arial"/>
              </w:rPr>
              <w:t>Lärmemission: max. 50 dB</w:t>
            </w:r>
          </w:p>
        </w:tc>
        <w:tc>
          <w:tcPr>
            <w:tcW w:w="1208" w:type="dxa"/>
            <w:shd w:val="clear" w:color="auto" w:fill="auto"/>
            <w:vAlign w:val="center"/>
          </w:tcPr>
          <w:p w14:paraId="6985BCE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4AAC93E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7AAA663" w14:textId="77777777">
        <w:tc>
          <w:tcPr>
            <w:tcW w:w="7081" w:type="dxa"/>
            <w:gridSpan w:val="3"/>
            <w:shd w:val="clear" w:color="auto" w:fill="auto"/>
          </w:tcPr>
          <w:p w14:paraId="19FC2A10" w14:textId="77777777">
            <w:pPr>
              <w:rPr>
                <w:rFonts w:cs="Arial"/>
              </w:rPr>
            </w:pPr>
            <w:r>
              <w:rPr>
                <w:rFonts w:cs="Arial"/>
              </w:rPr>
              <w:t>Gleichmäßige Höhenverstellung</w:t>
            </w:r>
          </w:p>
        </w:tc>
        <w:tc>
          <w:tcPr>
            <w:tcW w:w="1208" w:type="dxa"/>
            <w:shd w:val="clear" w:color="auto" w:fill="auto"/>
            <w:vAlign w:val="center"/>
          </w:tcPr>
          <w:p w14:paraId="79E66CD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17E9994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673B85C" w14:textId="77777777">
        <w:tc>
          <w:tcPr>
            <w:tcW w:w="2073" w:type="dxa"/>
            <w:shd w:val="clear" w:color="auto" w:fill="D9D9D9" w:themeFill="background1" w:themeFillShade="D9"/>
            <w:vAlign w:val="center"/>
          </w:tcPr>
          <w:p w14:paraId="68BE237E" w14:textId="77777777">
            <w:pPr>
              <w:jc w:val="center"/>
              <w:rPr>
                <w:rFonts w:cs="Arial"/>
                <w:b/>
                <w:bCs/>
              </w:rPr>
            </w:pPr>
            <w:r>
              <w:rPr>
                <w:rFonts w:cs="Arial"/>
                <w:b/>
                <w:bCs/>
              </w:rPr>
              <w:t>Hinweis</w:t>
            </w:r>
          </w:p>
        </w:tc>
        <w:tc>
          <w:tcPr>
            <w:tcW w:w="7424" w:type="dxa"/>
            <w:gridSpan w:val="4"/>
          </w:tcPr>
          <w:p w14:paraId="6164789B"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4E04C3E" w14:textId="77777777"/>
    <w:p w14:paraId="3FB9A6CE" w14:textId="6938C831">
      <w:pPr>
        <w:pStyle w:val="3"/>
      </w:pPr>
      <w:bookmarkStart w:id="41" w:name="_Toc63753439"/>
      <w:bookmarkStart w:id="42" w:name="_Toc88561807"/>
      <w:bookmarkStart w:id="43" w:name="_Toc225861287"/>
      <w:r>
        <w:t>BM 02 -</w:t>
      </w:r>
      <w:bookmarkEnd w:id="41"/>
      <w:r>
        <w:t xml:space="preserve"> Anbaumöglichkeiten</w:t>
      </w:r>
      <w:bookmarkEnd w:id="42"/>
      <w:bookmarkEnd w:id="43"/>
    </w:p>
    <w:p w14:paraId="46DDDC9B" w14:textId="77777777">
      <w:r>
        <w:t>Folgende Anbauelemente müssen zur Verfügung stehen:</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692"/>
        <w:gridCol w:w="4316"/>
        <w:gridCol w:w="1208"/>
        <w:gridCol w:w="1208"/>
      </w:tblGrid>
      <w:tr w14:paraId="29CC72AC" w14:textId="77777777">
        <w:trPr>
          <w:tblHeader/>
        </w:trPr>
        <w:tc>
          <w:tcPr>
            <w:tcW w:w="2765" w:type="dxa"/>
            <w:gridSpan w:val="2"/>
            <w:shd w:val="clear" w:color="auto" w:fill="D9D9D9" w:themeFill="background1" w:themeFillShade="D9"/>
          </w:tcPr>
          <w:p w14:paraId="30579718" w14:textId="77777777">
            <w:pPr>
              <w:rPr>
                <w:rFonts w:cs="Arial"/>
              </w:rPr>
            </w:pPr>
            <w:r>
              <w:rPr>
                <w:rFonts w:cs="Arial"/>
              </w:rPr>
              <w:t>Anbauelemente</w:t>
            </w:r>
          </w:p>
        </w:tc>
        <w:tc>
          <w:tcPr>
            <w:tcW w:w="6732" w:type="dxa"/>
            <w:gridSpan w:val="3"/>
            <w:shd w:val="clear" w:color="auto" w:fill="D9D9D9" w:themeFill="background1" w:themeFillShade="D9"/>
          </w:tcPr>
          <w:p w14:paraId="2B4C5102" w14:textId="77777777">
            <w:pPr>
              <w:rPr>
                <w:rFonts w:cs="Arial"/>
              </w:rPr>
            </w:pPr>
            <w:r>
              <w:rPr>
                <w:rFonts w:cs="Arial"/>
              </w:rPr>
              <w:t>Angabe, ob die geforderten Punkte gegeben sind.</w:t>
            </w:r>
          </w:p>
        </w:tc>
      </w:tr>
      <w:tr w14:paraId="0486CC17" w14:textId="77777777">
        <w:tc>
          <w:tcPr>
            <w:tcW w:w="7081" w:type="dxa"/>
            <w:gridSpan w:val="3"/>
            <w:shd w:val="clear" w:color="auto" w:fill="auto"/>
          </w:tcPr>
          <w:p w14:paraId="23580C20" w14:textId="77777777">
            <w:pPr>
              <w:rPr>
                <w:rFonts w:cs="Arial"/>
              </w:rPr>
            </w:pPr>
            <w:r>
              <w:rPr>
                <w:rFonts w:cs="Arial"/>
              </w:rPr>
              <w:t>Geräteblende</w:t>
            </w:r>
          </w:p>
        </w:tc>
        <w:tc>
          <w:tcPr>
            <w:tcW w:w="1208" w:type="dxa"/>
            <w:shd w:val="clear" w:color="auto" w:fill="auto"/>
            <w:vAlign w:val="center"/>
          </w:tcPr>
          <w:p w14:paraId="03D5E0B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shd w:val="clear" w:color="auto" w:fill="auto"/>
            <w:vAlign w:val="center"/>
          </w:tcPr>
          <w:p w14:paraId="3F1ADC6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950D95E" w14:textId="77777777">
        <w:tc>
          <w:tcPr>
            <w:tcW w:w="7081" w:type="dxa"/>
            <w:gridSpan w:val="3"/>
            <w:shd w:val="clear" w:color="auto" w:fill="auto"/>
          </w:tcPr>
          <w:p w14:paraId="42505251" w14:textId="77777777">
            <w:pPr>
              <w:rPr>
                <w:rFonts w:cs="Arial"/>
              </w:rPr>
            </w:pPr>
            <w:r>
              <w:rPr>
                <w:rFonts w:cs="Arial"/>
              </w:rPr>
              <w:t>Funktionsschiene</w:t>
            </w:r>
          </w:p>
        </w:tc>
        <w:tc>
          <w:tcPr>
            <w:tcW w:w="1208" w:type="dxa"/>
            <w:shd w:val="clear" w:color="auto" w:fill="auto"/>
            <w:vAlign w:val="center"/>
          </w:tcPr>
          <w:p w14:paraId="1E72BD9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shd w:val="clear" w:color="auto" w:fill="auto"/>
            <w:vAlign w:val="center"/>
          </w:tcPr>
          <w:p w14:paraId="32E07E0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7CEE9F7" w14:textId="77777777">
        <w:tc>
          <w:tcPr>
            <w:tcW w:w="7081" w:type="dxa"/>
            <w:gridSpan w:val="3"/>
            <w:shd w:val="clear" w:color="auto" w:fill="auto"/>
          </w:tcPr>
          <w:p w14:paraId="5DAFD5C5" w14:textId="77777777">
            <w:r>
              <w:t>Ansatztische</w:t>
            </w:r>
          </w:p>
        </w:tc>
        <w:tc>
          <w:tcPr>
            <w:tcW w:w="1208" w:type="dxa"/>
            <w:shd w:val="clear" w:color="auto" w:fill="auto"/>
            <w:vAlign w:val="center"/>
          </w:tcPr>
          <w:p w14:paraId="3DA8D29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10A4A80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86277AC" w14:textId="77777777">
        <w:tc>
          <w:tcPr>
            <w:tcW w:w="7081" w:type="dxa"/>
            <w:gridSpan w:val="3"/>
            <w:shd w:val="clear" w:color="auto" w:fill="auto"/>
          </w:tcPr>
          <w:p w14:paraId="77F25EE7" w14:textId="77777777">
            <w:pPr>
              <w:rPr>
                <w:rFonts w:cs="Arial"/>
                <w:color w:val="000000"/>
              </w:rPr>
            </w:pPr>
            <w:r>
              <w:rPr>
                <w:rFonts w:cs="Arial"/>
                <w:color w:val="000000"/>
              </w:rPr>
              <w:t>Seitenteilverkleidungen</w:t>
            </w:r>
          </w:p>
        </w:tc>
        <w:tc>
          <w:tcPr>
            <w:tcW w:w="1208" w:type="dxa"/>
            <w:shd w:val="clear" w:color="auto" w:fill="auto"/>
            <w:vAlign w:val="center"/>
          </w:tcPr>
          <w:p w14:paraId="282FAA4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08" w:type="dxa"/>
            <w:vAlign w:val="center"/>
          </w:tcPr>
          <w:p w14:paraId="47A3F7B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D21ADAA" w14:textId="77777777">
        <w:tc>
          <w:tcPr>
            <w:tcW w:w="2073" w:type="dxa"/>
            <w:shd w:val="clear" w:color="auto" w:fill="D9D9D9" w:themeFill="background1" w:themeFillShade="D9"/>
            <w:vAlign w:val="center"/>
          </w:tcPr>
          <w:p w14:paraId="74960608" w14:textId="77777777">
            <w:pPr>
              <w:jc w:val="center"/>
              <w:rPr>
                <w:rFonts w:cs="Arial"/>
                <w:b/>
                <w:bCs/>
              </w:rPr>
            </w:pPr>
            <w:r>
              <w:rPr>
                <w:rFonts w:cs="Arial"/>
                <w:b/>
                <w:bCs/>
              </w:rPr>
              <w:t>Hinweis</w:t>
            </w:r>
          </w:p>
        </w:tc>
        <w:tc>
          <w:tcPr>
            <w:tcW w:w="7424" w:type="dxa"/>
            <w:gridSpan w:val="4"/>
          </w:tcPr>
          <w:p w14:paraId="3A72472F"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623C3203" w14:textId="77777777"/>
    <w:p w14:paraId="4A3DA5D4" w14:textId="4EC4B30D">
      <w:pPr>
        <w:pStyle w:val="2"/>
      </w:pPr>
      <w:bookmarkStart w:id="44" w:name="_Toc88561808"/>
      <w:bookmarkStart w:id="45" w:name="_Toc225861288"/>
      <w:r>
        <w:t>BM 02 - Bedienung/Anzeige Höhenverstellung</w:t>
      </w:r>
      <w:bookmarkEnd w:id="44"/>
      <w:bookmarkEnd w:id="4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838"/>
        <w:gridCol w:w="614"/>
        <w:gridCol w:w="4749"/>
        <w:gridCol w:w="917"/>
        <w:gridCol w:w="1379"/>
      </w:tblGrid>
      <w:tr w14:paraId="5C123F7A" w14:textId="77777777">
        <w:trPr>
          <w:trHeight w:val="298"/>
          <w:tblHeader/>
        </w:trPr>
        <w:tc>
          <w:tcPr>
            <w:tcW w:w="2452" w:type="dxa"/>
            <w:gridSpan w:val="2"/>
            <w:shd w:val="clear" w:color="auto" w:fill="D9D9D9" w:themeFill="background1" w:themeFillShade="D9"/>
          </w:tcPr>
          <w:p w14:paraId="3DB8F7A6" w14:textId="77777777">
            <w:pPr>
              <w:rPr>
                <w:rFonts w:cs="Arial"/>
              </w:rPr>
            </w:pPr>
            <w:r>
              <w:rPr>
                <w:rFonts w:cs="Arial"/>
              </w:rPr>
              <w:t>Anzeige</w:t>
            </w:r>
          </w:p>
        </w:tc>
        <w:tc>
          <w:tcPr>
            <w:tcW w:w="7045" w:type="dxa"/>
            <w:gridSpan w:val="3"/>
            <w:shd w:val="clear" w:color="auto" w:fill="D9D9D9" w:themeFill="background1" w:themeFillShade="D9"/>
          </w:tcPr>
          <w:p w14:paraId="7C0161CF" w14:textId="77777777">
            <w:pPr>
              <w:rPr>
                <w:rFonts w:cs="Arial"/>
              </w:rPr>
            </w:pPr>
            <w:r>
              <w:rPr>
                <w:rFonts w:cs="Arial"/>
              </w:rPr>
              <w:t>Angabe, ob die geforderten Punkte gegeben sind.</w:t>
            </w:r>
          </w:p>
        </w:tc>
      </w:tr>
      <w:tr w14:paraId="5C4F9902" w14:textId="77777777">
        <w:tc>
          <w:tcPr>
            <w:tcW w:w="9497" w:type="dxa"/>
            <w:gridSpan w:val="5"/>
            <w:shd w:val="clear" w:color="auto" w:fill="auto"/>
          </w:tcPr>
          <w:p w14:paraId="431A2022" w14:textId="77777777">
            <w:pPr>
              <w:jc w:val="center"/>
              <w:rPr>
                <w:rFonts w:cs="Arial"/>
              </w:rPr>
            </w:pPr>
            <w:r>
              <w:rPr>
                <w:noProof/>
                <w:lang w:eastAsia="de-DE"/>
              </w:rPr>
              <w:drawing>
                <wp:inline distT="0" distB="0" distL="0" distR="0" wp14:anchorId="3DAFCDAE" wp14:editId="1C7265FA">
                  <wp:extent cx="2180952" cy="542857"/>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Steuerung - klein 02.png"/>
                          <pic:cNvPicPr/>
                        </pic:nvPicPr>
                        <pic:blipFill>
                          <a:blip r:embed="rId15">
                            <a:extLst>
                              <a:ext uri="{28A0092B-C50C-407E-A947-70E740481C1C}">
                                <a14:useLocalDpi xmlns:a14="http://schemas.microsoft.com/office/drawing/2010/main" val="0"/>
                              </a:ext>
                            </a:extLst>
                          </a:blip>
                          <a:stretch>
                            <a:fillRect/>
                          </a:stretch>
                        </pic:blipFill>
                        <pic:spPr>
                          <a:xfrm>
                            <a:off x="0" y="0"/>
                            <a:ext cx="2180952" cy="542857"/>
                          </a:xfrm>
                          <a:prstGeom prst="rect">
                            <a:avLst/>
                          </a:prstGeom>
                        </pic:spPr>
                      </pic:pic>
                    </a:graphicData>
                  </a:graphic>
                </wp:inline>
              </w:drawing>
            </w:r>
          </w:p>
        </w:tc>
      </w:tr>
      <w:tr w14:paraId="52E8EE48" w14:textId="77777777">
        <w:tc>
          <w:tcPr>
            <w:tcW w:w="7201" w:type="dxa"/>
            <w:gridSpan w:val="3"/>
            <w:shd w:val="clear" w:color="auto" w:fill="auto"/>
          </w:tcPr>
          <w:p w14:paraId="74ADC7B3" w14:textId="2F8A0BC1">
            <w:pPr>
              <w:rPr>
                <w:rFonts w:cs="Arial"/>
              </w:rPr>
            </w:pPr>
            <w:r>
              <w:rPr>
                <w:rFonts w:cs="Arial"/>
              </w:rPr>
              <w:t>Digitalanzeige: mind. 3 Stellen</w:t>
            </w:r>
          </w:p>
        </w:tc>
        <w:tc>
          <w:tcPr>
            <w:tcW w:w="917" w:type="dxa"/>
            <w:shd w:val="clear" w:color="auto" w:fill="auto"/>
            <w:vAlign w:val="center"/>
          </w:tcPr>
          <w:p w14:paraId="49D3266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shd w:val="clear" w:color="auto" w:fill="auto"/>
            <w:vAlign w:val="center"/>
          </w:tcPr>
          <w:p w14:paraId="4474E10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A7DBCD9" w14:textId="77777777">
        <w:tc>
          <w:tcPr>
            <w:tcW w:w="7201" w:type="dxa"/>
            <w:gridSpan w:val="3"/>
            <w:shd w:val="clear" w:color="auto" w:fill="auto"/>
          </w:tcPr>
          <w:p w14:paraId="4D0A10DB" w14:textId="77777777">
            <w:pPr>
              <w:rPr>
                <w:rFonts w:cs="Arial"/>
              </w:rPr>
            </w:pPr>
            <w:r>
              <w:rPr>
                <w:rFonts w:cs="Arial"/>
              </w:rPr>
              <w:t>Lesbarkeit: Ziffern min. 1 cm hoch</w:t>
            </w:r>
          </w:p>
        </w:tc>
        <w:tc>
          <w:tcPr>
            <w:tcW w:w="917" w:type="dxa"/>
            <w:shd w:val="clear" w:color="auto" w:fill="auto"/>
            <w:vAlign w:val="center"/>
          </w:tcPr>
          <w:p w14:paraId="16356D1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shd w:val="clear" w:color="auto" w:fill="auto"/>
            <w:vAlign w:val="center"/>
          </w:tcPr>
          <w:p w14:paraId="1AA6C26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AD197B4" w14:textId="77777777">
        <w:tc>
          <w:tcPr>
            <w:tcW w:w="7201" w:type="dxa"/>
            <w:gridSpan w:val="3"/>
            <w:shd w:val="clear" w:color="auto" w:fill="auto"/>
          </w:tcPr>
          <w:p w14:paraId="14C27DDE" w14:textId="77777777">
            <w:pPr>
              <w:rPr>
                <w:rFonts w:cs="Arial"/>
              </w:rPr>
            </w:pPr>
            <w:r>
              <w:rPr>
                <w:rFonts w:cs="Arial"/>
              </w:rPr>
              <w:t>Lesbarkeit: blendfreie helle Anzeige</w:t>
            </w:r>
          </w:p>
        </w:tc>
        <w:tc>
          <w:tcPr>
            <w:tcW w:w="917" w:type="dxa"/>
            <w:shd w:val="clear" w:color="auto" w:fill="auto"/>
            <w:vAlign w:val="center"/>
          </w:tcPr>
          <w:p w14:paraId="0463677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shd w:val="clear" w:color="auto" w:fill="auto"/>
            <w:vAlign w:val="center"/>
          </w:tcPr>
          <w:p w14:paraId="74862F4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28DF1E8" w14:textId="77777777">
        <w:tc>
          <w:tcPr>
            <w:tcW w:w="7201" w:type="dxa"/>
            <w:gridSpan w:val="3"/>
            <w:shd w:val="clear" w:color="auto" w:fill="auto"/>
          </w:tcPr>
          <w:p w14:paraId="35B5C29C" w14:textId="5DF1A9D4">
            <w:r>
              <w:t>Memofunktion: mind. 4 Profile</w:t>
            </w:r>
          </w:p>
        </w:tc>
        <w:tc>
          <w:tcPr>
            <w:tcW w:w="917" w:type="dxa"/>
            <w:shd w:val="clear" w:color="auto" w:fill="auto"/>
            <w:vAlign w:val="center"/>
          </w:tcPr>
          <w:p w14:paraId="18F7BBE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72F16A7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3C36855" w14:textId="77777777">
        <w:tc>
          <w:tcPr>
            <w:tcW w:w="7201" w:type="dxa"/>
            <w:gridSpan w:val="3"/>
            <w:shd w:val="clear" w:color="auto" w:fill="auto"/>
          </w:tcPr>
          <w:p w14:paraId="0A861E3C" w14:textId="77777777">
            <w:pPr>
              <w:rPr>
                <w:rFonts w:cs="Arial"/>
              </w:rPr>
            </w:pPr>
            <w:r>
              <w:rPr>
                <w:rFonts w:cs="Arial"/>
              </w:rPr>
              <w:t>Einfache Bedienung: Pfeil rauf, Pfeil runter</w:t>
            </w:r>
          </w:p>
        </w:tc>
        <w:tc>
          <w:tcPr>
            <w:tcW w:w="917" w:type="dxa"/>
            <w:shd w:val="clear" w:color="auto" w:fill="auto"/>
            <w:vAlign w:val="center"/>
          </w:tcPr>
          <w:p w14:paraId="5642AC2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56D4260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638192D" w14:textId="77777777">
        <w:tc>
          <w:tcPr>
            <w:tcW w:w="7201" w:type="dxa"/>
            <w:gridSpan w:val="3"/>
            <w:shd w:val="clear" w:color="auto" w:fill="auto"/>
          </w:tcPr>
          <w:p w14:paraId="1A86488B" w14:textId="55E1E363">
            <w:pPr>
              <w:rPr>
                <w:rFonts w:cs="Arial"/>
              </w:rPr>
            </w:pPr>
            <w:proofErr w:type="spellStart"/>
            <w:r>
              <w:rPr>
                <w:rFonts w:cs="Arial"/>
              </w:rPr>
              <w:t>Bedienpanell</w:t>
            </w:r>
            <w:proofErr w:type="spellEnd"/>
            <w:r>
              <w:rPr>
                <w:rFonts w:cs="Arial"/>
              </w:rPr>
              <w:t xml:space="preserve">/Handschalter: herausziehbar oder </w:t>
            </w:r>
            <w:proofErr w:type="spellStart"/>
            <w:r>
              <w:rPr>
                <w:rFonts w:cs="Arial"/>
              </w:rPr>
              <w:t>abklappbar</w:t>
            </w:r>
            <w:proofErr w:type="spellEnd"/>
          </w:p>
        </w:tc>
        <w:tc>
          <w:tcPr>
            <w:tcW w:w="917" w:type="dxa"/>
            <w:shd w:val="clear" w:color="auto" w:fill="auto"/>
            <w:vAlign w:val="center"/>
          </w:tcPr>
          <w:p w14:paraId="2C99B0C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1F2053B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810C957" w14:textId="77777777">
        <w:tc>
          <w:tcPr>
            <w:tcW w:w="7201" w:type="dxa"/>
            <w:gridSpan w:val="3"/>
            <w:shd w:val="clear" w:color="auto" w:fill="auto"/>
          </w:tcPr>
          <w:p w14:paraId="212AA5B2" w14:textId="33E6100F">
            <w:pPr>
              <w:rPr>
                <w:rFonts w:cs="Arial"/>
              </w:rPr>
            </w:pPr>
            <w:proofErr w:type="spellStart"/>
            <w:r>
              <w:rPr>
                <w:rFonts w:cs="Arial"/>
              </w:rPr>
              <w:t>Bedienpanell</w:t>
            </w:r>
            <w:proofErr w:type="spellEnd"/>
            <w:r>
              <w:rPr>
                <w:rFonts w:cs="Arial"/>
              </w:rPr>
              <w:t>/Handschalter: Stabil gegen unbeabsichtigte Beschädigung</w:t>
            </w:r>
          </w:p>
        </w:tc>
        <w:tc>
          <w:tcPr>
            <w:tcW w:w="917" w:type="dxa"/>
            <w:shd w:val="clear" w:color="auto" w:fill="auto"/>
            <w:vAlign w:val="center"/>
          </w:tcPr>
          <w:p w14:paraId="7C23690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79" w:type="dxa"/>
            <w:vAlign w:val="center"/>
          </w:tcPr>
          <w:p w14:paraId="75819A7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D1C9C95" w14:textId="77777777">
        <w:tc>
          <w:tcPr>
            <w:tcW w:w="1838" w:type="dxa"/>
            <w:shd w:val="clear" w:color="auto" w:fill="D9D9D9" w:themeFill="background1" w:themeFillShade="D9"/>
            <w:vAlign w:val="center"/>
          </w:tcPr>
          <w:p w14:paraId="0708C1EF" w14:textId="77777777">
            <w:pPr>
              <w:jc w:val="center"/>
              <w:rPr>
                <w:rFonts w:cs="Arial"/>
                <w:b/>
                <w:bCs/>
              </w:rPr>
            </w:pPr>
            <w:r>
              <w:rPr>
                <w:rFonts w:cs="Arial"/>
                <w:b/>
                <w:bCs/>
              </w:rPr>
              <w:lastRenderedPageBreak/>
              <w:t>Hinweis</w:t>
            </w:r>
          </w:p>
        </w:tc>
        <w:tc>
          <w:tcPr>
            <w:tcW w:w="7659" w:type="dxa"/>
            <w:gridSpan w:val="4"/>
          </w:tcPr>
          <w:p w14:paraId="7604B18E" w14:textId="77777777">
            <w:pPr>
              <w:rPr>
                <w:rFonts w:cs="Arial"/>
              </w:rPr>
            </w:pPr>
            <w:r>
              <w:rPr>
                <w:rFonts w:cs="Arial"/>
              </w:rPr>
              <w:t xml:space="preserve">Ein Nein führt zwingend zum </w:t>
            </w:r>
            <w:r>
              <w:rPr>
                <w:rFonts w:cs="Arial"/>
                <w:b/>
              </w:rPr>
              <w:t>Ausschluss</w:t>
            </w:r>
            <w:r>
              <w:rPr>
                <w:rFonts w:cs="Arial"/>
              </w:rPr>
              <w:t xml:space="preserve"> des gesamten Angebotes!</w:t>
            </w:r>
          </w:p>
        </w:tc>
      </w:tr>
    </w:tbl>
    <w:p w14:paraId="41DFE627" w14:textId="7C185069">
      <w:pPr>
        <w:pStyle w:val="2"/>
      </w:pPr>
      <w:bookmarkStart w:id="46" w:name="_Toc88561810"/>
      <w:bookmarkStart w:id="47" w:name="_Toc225861289"/>
      <w:r>
        <w:t>BM 02 - Modelle / Größen</w:t>
      </w:r>
      <w:bookmarkEnd w:id="46"/>
      <w:bookmarkEnd w:id="47"/>
    </w:p>
    <w:p w14:paraId="587B4BC6" w14:textId="5B0DF316">
      <w:pPr>
        <w:pStyle w:val="3"/>
      </w:pPr>
      <w:bookmarkStart w:id="48" w:name="_Toc88561811"/>
      <w:bookmarkStart w:id="49" w:name="_Toc225861290"/>
      <w:r>
        <w:t>BM02 - Sitz-Steh-Tisch 1.600 mm x 800 mm</w:t>
      </w:r>
      <w:bookmarkEnd w:id="48"/>
      <w:bookmarkEnd w:id="49"/>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5B05D537" w14:textId="77777777">
        <w:trPr>
          <w:tblHeader/>
        </w:trPr>
        <w:tc>
          <w:tcPr>
            <w:tcW w:w="1900" w:type="dxa"/>
            <w:shd w:val="clear" w:color="auto" w:fill="D9D9D9" w:themeFill="background1" w:themeFillShade="D9"/>
          </w:tcPr>
          <w:p w14:paraId="18250D9D" w14:textId="77777777">
            <w:pPr>
              <w:rPr>
                <w:rFonts w:cs="Arial"/>
              </w:rPr>
            </w:pPr>
            <w:r>
              <w:rPr>
                <w:rFonts w:cs="Arial"/>
              </w:rPr>
              <w:t>Modell</w:t>
            </w:r>
          </w:p>
        </w:tc>
        <w:tc>
          <w:tcPr>
            <w:tcW w:w="7597" w:type="dxa"/>
            <w:gridSpan w:val="3"/>
            <w:shd w:val="clear" w:color="auto" w:fill="D9D9D9" w:themeFill="background1" w:themeFillShade="D9"/>
          </w:tcPr>
          <w:p w14:paraId="6087F66E" w14:textId="77777777">
            <w:pPr>
              <w:rPr>
                <w:rFonts w:cs="Arial"/>
              </w:rPr>
            </w:pPr>
            <w:r>
              <w:rPr>
                <w:rFonts w:cs="Arial"/>
              </w:rPr>
              <w:t>Angabe, ob die geforderten Punkte gegeben sind.</w:t>
            </w:r>
          </w:p>
        </w:tc>
      </w:tr>
      <w:tr w14:paraId="5FAACAA2" w14:textId="77777777">
        <w:tc>
          <w:tcPr>
            <w:tcW w:w="7081" w:type="dxa"/>
            <w:gridSpan w:val="2"/>
            <w:shd w:val="clear" w:color="auto" w:fill="auto"/>
          </w:tcPr>
          <w:p w14:paraId="09D19778" w14:textId="7F34B519">
            <w:pPr>
              <w:rPr>
                <w:rFonts w:cs="Arial"/>
              </w:rPr>
            </w:pPr>
            <w:r>
              <w:rPr>
                <w:rFonts w:cs="Arial"/>
              </w:rPr>
              <w:t>Alle Anforderungen unter 3.1. bis 3.6.</w:t>
            </w:r>
          </w:p>
        </w:tc>
        <w:tc>
          <w:tcPr>
            <w:tcW w:w="1035" w:type="dxa"/>
            <w:shd w:val="clear" w:color="auto" w:fill="auto"/>
          </w:tcPr>
          <w:p w14:paraId="48AC8D1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tcPr>
          <w:p w14:paraId="1EACA10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3732A2F" w14:textId="77777777">
        <w:tc>
          <w:tcPr>
            <w:tcW w:w="7081" w:type="dxa"/>
            <w:gridSpan w:val="2"/>
            <w:shd w:val="clear" w:color="auto" w:fill="auto"/>
          </w:tcPr>
          <w:p w14:paraId="362C8610" w14:textId="77777777">
            <w:pPr>
              <w:rPr>
                <w:rFonts w:cs="Arial"/>
              </w:rPr>
            </w:pPr>
            <w:r>
              <w:rPr>
                <w:rFonts w:cs="Arial"/>
              </w:rPr>
              <w:t>Länge: 1.600 mm</w:t>
            </w:r>
          </w:p>
        </w:tc>
        <w:tc>
          <w:tcPr>
            <w:tcW w:w="1035" w:type="dxa"/>
            <w:shd w:val="clear" w:color="auto" w:fill="auto"/>
          </w:tcPr>
          <w:p w14:paraId="651FEC2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tcPr>
          <w:p w14:paraId="14B373E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B2CEA76" w14:textId="77777777">
        <w:tc>
          <w:tcPr>
            <w:tcW w:w="7081" w:type="dxa"/>
            <w:gridSpan w:val="2"/>
            <w:shd w:val="clear" w:color="auto" w:fill="auto"/>
          </w:tcPr>
          <w:p w14:paraId="342613CF" w14:textId="77777777">
            <w:pPr>
              <w:rPr>
                <w:rFonts w:cs="Arial"/>
              </w:rPr>
            </w:pPr>
            <w:r>
              <w:rPr>
                <w:rFonts w:cs="Arial"/>
              </w:rPr>
              <w:t>Tiefe: 800 mm</w:t>
            </w:r>
          </w:p>
        </w:tc>
        <w:tc>
          <w:tcPr>
            <w:tcW w:w="1035" w:type="dxa"/>
            <w:shd w:val="clear" w:color="auto" w:fill="auto"/>
          </w:tcPr>
          <w:p w14:paraId="33D2B1A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4F6627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F1CDD01" w14:textId="77777777">
        <w:tc>
          <w:tcPr>
            <w:tcW w:w="1900" w:type="dxa"/>
            <w:shd w:val="clear" w:color="auto" w:fill="D9D9D9" w:themeFill="background1" w:themeFillShade="D9"/>
            <w:vAlign w:val="center"/>
          </w:tcPr>
          <w:p w14:paraId="60BB8EAE" w14:textId="77777777">
            <w:pPr>
              <w:jc w:val="center"/>
              <w:rPr>
                <w:rFonts w:cs="Arial"/>
                <w:b/>
                <w:bCs/>
              </w:rPr>
            </w:pPr>
            <w:r>
              <w:rPr>
                <w:rFonts w:cs="Arial"/>
                <w:b/>
                <w:bCs/>
              </w:rPr>
              <w:t>Hinweis</w:t>
            </w:r>
          </w:p>
        </w:tc>
        <w:tc>
          <w:tcPr>
            <w:tcW w:w="7597" w:type="dxa"/>
            <w:gridSpan w:val="3"/>
          </w:tcPr>
          <w:p w14:paraId="165D94A9"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408428D6" w14:textId="77777777"/>
    <w:p w14:paraId="6150CA1C" w14:textId="77A3215E">
      <w:pPr>
        <w:pStyle w:val="3"/>
      </w:pPr>
      <w:bookmarkStart w:id="50" w:name="_Toc88561813"/>
      <w:bookmarkStart w:id="51" w:name="_Toc225861291"/>
      <w:r>
        <w:t>BM02 - Sitz-Steh-Tisch 2.000 mm x 800 mm</w:t>
      </w:r>
      <w:bookmarkEnd w:id="50"/>
      <w:bookmarkEnd w:id="5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2B8F7B1E" w14:textId="77777777">
        <w:trPr>
          <w:tblHeader/>
        </w:trPr>
        <w:tc>
          <w:tcPr>
            <w:tcW w:w="1900" w:type="dxa"/>
            <w:shd w:val="clear" w:color="auto" w:fill="D9D9D9" w:themeFill="background1" w:themeFillShade="D9"/>
          </w:tcPr>
          <w:p w14:paraId="240F3059" w14:textId="77777777">
            <w:pPr>
              <w:rPr>
                <w:rFonts w:cs="Arial"/>
              </w:rPr>
            </w:pPr>
            <w:r>
              <w:rPr>
                <w:rFonts w:cs="Arial"/>
              </w:rPr>
              <w:t>Modell</w:t>
            </w:r>
          </w:p>
        </w:tc>
        <w:tc>
          <w:tcPr>
            <w:tcW w:w="7597" w:type="dxa"/>
            <w:gridSpan w:val="3"/>
            <w:shd w:val="clear" w:color="auto" w:fill="D9D9D9" w:themeFill="background1" w:themeFillShade="D9"/>
          </w:tcPr>
          <w:p w14:paraId="75BE960E" w14:textId="77777777">
            <w:pPr>
              <w:rPr>
                <w:rFonts w:cs="Arial"/>
              </w:rPr>
            </w:pPr>
            <w:r>
              <w:rPr>
                <w:rFonts w:cs="Arial"/>
              </w:rPr>
              <w:t>Angabe, ob die geforderten Punkte gegeben sind.</w:t>
            </w:r>
          </w:p>
        </w:tc>
      </w:tr>
      <w:tr w14:paraId="3BBD9593" w14:textId="77777777">
        <w:tc>
          <w:tcPr>
            <w:tcW w:w="7081" w:type="dxa"/>
            <w:gridSpan w:val="2"/>
            <w:shd w:val="clear" w:color="auto" w:fill="auto"/>
          </w:tcPr>
          <w:p w14:paraId="3A72F442" w14:textId="3E964434">
            <w:pPr>
              <w:rPr>
                <w:rFonts w:cs="Arial"/>
              </w:rPr>
            </w:pPr>
            <w:r>
              <w:rPr>
                <w:rFonts w:cs="Arial"/>
              </w:rPr>
              <w:t>Alle Anforderungen unter 3.1. bis 3.6.</w:t>
            </w:r>
          </w:p>
        </w:tc>
        <w:tc>
          <w:tcPr>
            <w:tcW w:w="1035" w:type="dxa"/>
            <w:shd w:val="clear" w:color="auto" w:fill="auto"/>
          </w:tcPr>
          <w:p w14:paraId="671150F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tcPr>
          <w:p w14:paraId="1E5B9DB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C5D42A6" w14:textId="77777777">
        <w:tc>
          <w:tcPr>
            <w:tcW w:w="7081" w:type="dxa"/>
            <w:gridSpan w:val="2"/>
            <w:shd w:val="clear" w:color="auto" w:fill="auto"/>
          </w:tcPr>
          <w:p w14:paraId="731FEF0F" w14:textId="77777777">
            <w:pPr>
              <w:rPr>
                <w:rFonts w:cs="Arial"/>
              </w:rPr>
            </w:pPr>
            <w:r>
              <w:rPr>
                <w:rFonts w:cs="Arial"/>
              </w:rPr>
              <w:t>Länge: 2.000 mm</w:t>
            </w:r>
          </w:p>
        </w:tc>
        <w:tc>
          <w:tcPr>
            <w:tcW w:w="1035" w:type="dxa"/>
            <w:shd w:val="clear" w:color="auto" w:fill="auto"/>
          </w:tcPr>
          <w:p w14:paraId="2B22F74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tcPr>
          <w:p w14:paraId="777631B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0FF7823" w14:textId="77777777">
        <w:tc>
          <w:tcPr>
            <w:tcW w:w="7081" w:type="dxa"/>
            <w:gridSpan w:val="2"/>
            <w:shd w:val="clear" w:color="auto" w:fill="auto"/>
          </w:tcPr>
          <w:p w14:paraId="70D28AC8" w14:textId="77777777">
            <w:pPr>
              <w:rPr>
                <w:rFonts w:cs="Arial"/>
              </w:rPr>
            </w:pPr>
            <w:r>
              <w:rPr>
                <w:rFonts w:cs="Arial"/>
              </w:rPr>
              <w:t>Tiefe: 800 mm</w:t>
            </w:r>
          </w:p>
        </w:tc>
        <w:tc>
          <w:tcPr>
            <w:tcW w:w="1035" w:type="dxa"/>
            <w:shd w:val="clear" w:color="auto" w:fill="auto"/>
          </w:tcPr>
          <w:p w14:paraId="5823088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309FB6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BF25222" w14:textId="77777777">
        <w:tc>
          <w:tcPr>
            <w:tcW w:w="1900" w:type="dxa"/>
            <w:shd w:val="clear" w:color="auto" w:fill="D9D9D9" w:themeFill="background1" w:themeFillShade="D9"/>
            <w:vAlign w:val="center"/>
          </w:tcPr>
          <w:p w14:paraId="224A30EB" w14:textId="77777777">
            <w:pPr>
              <w:jc w:val="center"/>
              <w:rPr>
                <w:rFonts w:cs="Arial"/>
                <w:b/>
                <w:bCs/>
              </w:rPr>
            </w:pPr>
            <w:r>
              <w:rPr>
                <w:rFonts w:cs="Arial"/>
                <w:b/>
                <w:bCs/>
              </w:rPr>
              <w:t>Hinweis</w:t>
            </w:r>
          </w:p>
        </w:tc>
        <w:tc>
          <w:tcPr>
            <w:tcW w:w="7597" w:type="dxa"/>
            <w:gridSpan w:val="3"/>
          </w:tcPr>
          <w:p w14:paraId="134367D0"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4FC9AFE" w14:textId="77777777"/>
    <w:p w14:paraId="2BFFB712" w14:textId="5E088595">
      <w:pPr>
        <w:pStyle w:val="2"/>
      </w:pPr>
      <w:bookmarkStart w:id="52" w:name="_Toc88561814"/>
      <w:bookmarkStart w:id="53" w:name="_Toc225861292"/>
      <w:r>
        <w:t>BM 02 - Abstandshalter</w:t>
      </w:r>
      <w:bookmarkEnd w:id="52"/>
      <w:bookmarkEnd w:id="53"/>
    </w:p>
    <w:p w14:paraId="198292EB" w14:textId="47DD82F5">
      <w:pPr>
        <w:pStyle w:val="3"/>
      </w:pPr>
      <w:bookmarkStart w:id="54" w:name="_Toc88561815"/>
      <w:bookmarkStart w:id="55" w:name="_Toc225861293"/>
      <w:r>
        <w:t>BM 02 - Abstandshalter – Allgemein</w:t>
      </w:r>
      <w:bookmarkEnd w:id="54"/>
      <w:bookmarkEnd w:id="5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1F130314" w14:textId="77777777">
        <w:trPr>
          <w:tblHeader/>
        </w:trPr>
        <w:tc>
          <w:tcPr>
            <w:tcW w:w="1559" w:type="dxa"/>
            <w:shd w:val="clear" w:color="auto" w:fill="D9D9D9" w:themeFill="background1" w:themeFillShade="D9"/>
          </w:tcPr>
          <w:p w14:paraId="3DE2C323" w14:textId="77777777">
            <w:pPr>
              <w:rPr>
                <w:rFonts w:cs="Arial"/>
              </w:rPr>
            </w:pPr>
            <w:r>
              <w:rPr>
                <w:rFonts w:cs="Arial"/>
              </w:rPr>
              <w:t>Abstandshalter</w:t>
            </w:r>
          </w:p>
        </w:tc>
        <w:tc>
          <w:tcPr>
            <w:tcW w:w="6237" w:type="dxa"/>
            <w:gridSpan w:val="3"/>
            <w:shd w:val="clear" w:color="auto" w:fill="D9D9D9" w:themeFill="background1" w:themeFillShade="D9"/>
          </w:tcPr>
          <w:p w14:paraId="3F64F4E0" w14:textId="77777777">
            <w:pPr>
              <w:rPr>
                <w:rFonts w:cs="Arial"/>
              </w:rPr>
            </w:pPr>
            <w:r>
              <w:rPr>
                <w:rFonts w:cs="Arial"/>
              </w:rPr>
              <w:t>Angabe, ob die geforderten Punkte gegeben sind.</w:t>
            </w:r>
          </w:p>
        </w:tc>
      </w:tr>
      <w:tr w14:paraId="728117C4" w14:textId="77777777">
        <w:tc>
          <w:tcPr>
            <w:tcW w:w="7796" w:type="dxa"/>
            <w:gridSpan w:val="4"/>
            <w:shd w:val="clear" w:color="auto" w:fill="auto"/>
          </w:tcPr>
          <w:p w14:paraId="3769D79B" w14:textId="77777777">
            <w:pPr>
              <w:jc w:val="center"/>
              <w:rPr>
                <w:rFonts w:cs="Arial"/>
              </w:rPr>
            </w:pPr>
            <w:r>
              <w:rPr>
                <w:noProof/>
                <w:lang w:eastAsia="de-DE"/>
              </w:rPr>
              <w:drawing>
                <wp:inline distT="0" distB="0" distL="0" distR="0" wp14:anchorId="24F16D31" wp14:editId="5CF6B6A2">
                  <wp:extent cx="1210164" cy="466914"/>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10164" cy="466914"/>
                          </a:xfrm>
                          <a:prstGeom prst="rect">
                            <a:avLst/>
                          </a:prstGeom>
                        </pic:spPr>
                      </pic:pic>
                    </a:graphicData>
                  </a:graphic>
                </wp:inline>
              </w:drawing>
            </w:r>
          </w:p>
        </w:tc>
      </w:tr>
      <w:tr w14:paraId="660A6F60" w14:textId="77777777">
        <w:tc>
          <w:tcPr>
            <w:tcW w:w="5812" w:type="dxa"/>
            <w:gridSpan w:val="2"/>
            <w:shd w:val="clear" w:color="auto" w:fill="auto"/>
          </w:tcPr>
          <w:p w14:paraId="5D79BED3" w14:textId="77777777">
            <w:pPr>
              <w:rPr>
                <w:rFonts w:cs="Arial"/>
              </w:rPr>
            </w:pPr>
            <w:proofErr w:type="spellStart"/>
            <w:r>
              <w:rPr>
                <w:rFonts w:cs="Arial"/>
              </w:rPr>
              <w:t>Kufengebunden</w:t>
            </w:r>
            <w:proofErr w:type="spellEnd"/>
            <w:r>
              <w:rPr>
                <w:rFonts w:cs="Arial"/>
              </w:rPr>
              <w:t xml:space="preserve"> 2 Stück für Blockstellung</w:t>
            </w:r>
          </w:p>
        </w:tc>
        <w:tc>
          <w:tcPr>
            <w:tcW w:w="850" w:type="dxa"/>
            <w:shd w:val="clear" w:color="auto" w:fill="auto"/>
            <w:vAlign w:val="center"/>
          </w:tcPr>
          <w:p w14:paraId="229A91FA" w14:textId="330E49C7">
            <w:pPr>
              <w:jc w:val="center"/>
              <w:rPr>
                <w:rFonts w:cs="Arial"/>
              </w:rPr>
            </w:pPr>
            <w:r>
              <w:rPr>
                <w:rFonts w:cs="Arial"/>
              </w:rPr>
              <w:t xml:space="preserve">Ja </w:t>
            </w:r>
            <w:r>
              <w:rPr>
                <w:rFonts w:cs="Arial"/>
              </w:rPr>
              <w:fldChar w:fldCharType="begin">
                <w:ffData>
                  <w:name w:val=""/>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1EDED7D3" w14:textId="0D2ACF00">
            <w:pPr>
              <w:jc w:val="center"/>
              <w:rPr>
                <w:rFonts w:cs="Arial"/>
              </w:rPr>
            </w:pPr>
            <w:r>
              <w:rPr>
                <w:rFonts w:cs="Arial"/>
              </w:rPr>
              <w:t xml:space="preserve">Nein </w:t>
            </w:r>
            <w:r>
              <w:rPr>
                <w:rFonts w:cs="Arial"/>
              </w:rPr>
              <w:fldChar w:fldCharType="begin">
                <w:ffData>
                  <w:name w:val=""/>
                  <w:enabled/>
                  <w:calcOnExit w:val="0"/>
                  <w:checkBox>
                    <w:sizeAuto/>
                    <w:default w:val="0"/>
                    <w:checked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438EAB6" w14:textId="77777777">
        <w:tc>
          <w:tcPr>
            <w:tcW w:w="5812" w:type="dxa"/>
            <w:gridSpan w:val="2"/>
            <w:shd w:val="clear" w:color="auto" w:fill="auto"/>
          </w:tcPr>
          <w:p w14:paraId="395F98C8" w14:textId="77777777">
            <w:pPr>
              <w:rPr>
                <w:rFonts w:cs="Arial"/>
              </w:rPr>
            </w:pPr>
            <w:proofErr w:type="spellStart"/>
            <w:r>
              <w:rPr>
                <w:rFonts w:cs="Arial"/>
              </w:rPr>
              <w:t>Kufengebunden</w:t>
            </w:r>
            <w:proofErr w:type="spellEnd"/>
            <w:r>
              <w:rPr>
                <w:rFonts w:cs="Arial"/>
              </w:rPr>
              <w:t xml:space="preserve"> für Tisch linear </w:t>
            </w:r>
          </w:p>
        </w:tc>
        <w:tc>
          <w:tcPr>
            <w:tcW w:w="850" w:type="dxa"/>
            <w:shd w:val="clear" w:color="auto" w:fill="auto"/>
            <w:vAlign w:val="center"/>
          </w:tcPr>
          <w:p w14:paraId="2375018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5AC78B5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1092C1D" w14:textId="77777777">
        <w:tc>
          <w:tcPr>
            <w:tcW w:w="5812" w:type="dxa"/>
            <w:gridSpan w:val="2"/>
            <w:shd w:val="clear" w:color="auto" w:fill="auto"/>
          </w:tcPr>
          <w:p w14:paraId="06910FC1" w14:textId="535A7DD8">
            <w:pPr>
              <w:rPr>
                <w:rFonts w:cs="Arial"/>
              </w:rPr>
            </w:pPr>
            <w:r>
              <w:rPr>
                <w:rFonts w:cs="Arial"/>
              </w:rPr>
              <w:t>Farbe: „Weiß“ (s. dazu Punkt 7.1.1.)</w:t>
            </w:r>
          </w:p>
        </w:tc>
        <w:tc>
          <w:tcPr>
            <w:tcW w:w="850" w:type="dxa"/>
            <w:shd w:val="clear" w:color="auto" w:fill="auto"/>
            <w:vAlign w:val="center"/>
          </w:tcPr>
          <w:p w14:paraId="0616051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15CE93C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72D03A3" w14:textId="77777777">
        <w:tc>
          <w:tcPr>
            <w:tcW w:w="1559" w:type="dxa"/>
            <w:shd w:val="clear" w:color="auto" w:fill="D9D9D9" w:themeFill="background1" w:themeFillShade="D9"/>
            <w:vAlign w:val="center"/>
          </w:tcPr>
          <w:p w14:paraId="47EE2C0D" w14:textId="77777777">
            <w:pPr>
              <w:jc w:val="center"/>
              <w:rPr>
                <w:rFonts w:cs="Arial"/>
                <w:b/>
                <w:bCs/>
              </w:rPr>
            </w:pPr>
            <w:r>
              <w:rPr>
                <w:rFonts w:cs="Arial"/>
                <w:b/>
                <w:bCs/>
              </w:rPr>
              <w:t>Hinweis</w:t>
            </w:r>
          </w:p>
        </w:tc>
        <w:tc>
          <w:tcPr>
            <w:tcW w:w="6237" w:type="dxa"/>
            <w:gridSpan w:val="3"/>
          </w:tcPr>
          <w:p w14:paraId="171CCE8F"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5C221EE" w14:textId="77777777"/>
    <w:p w14:paraId="196C1271" w14:textId="2B1C6C53">
      <w:pPr>
        <w:pStyle w:val="3"/>
      </w:pPr>
      <w:bookmarkStart w:id="56" w:name="_Toc88561816"/>
      <w:bookmarkStart w:id="57" w:name="_Toc225861294"/>
      <w:r>
        <w:t>BM02 - Abstandshalter - für Blockstellung</w:t>
      </w:r>
      <w:bookmarkEnd w:id="56"/>
      <w:bookmarkEnd w:id="57"/>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2277282C" w14:textId="77777777">
        <w:trPr>
          <w:tblHeader/>
        </w:trPr>
        <w:tc>
          <w:tcPr>
            <w:tcW w:w="1559" w:type="dxa"/>
            <w:shd w:val="clear" w:color="auto" w:fill="D9D9D9" w:themeFill="background1" w:themeFillShade="D9"/>
          </w:tcPr>
          <w:p w14:paraId="09691C83" w14:textId="77777777">
            <w:pPr>
              <w:rPr>
                <w:rFonts w:cs="Arial"/>
              </w:rPr>
            </w:pPr>
            <w:r>
              <w:rPr>
                <w:rFonts w:cs="Arial"/>
              </w:rPr>
              <w:t>Modell</w:t>
            </w:r>
          </w:p>
        </w:tc>
        <w:tc>
          <w:tcPr>
            <w:tcW w:w="6237" w:type="dxa"/>
            <w:gridSpan w:val="3"/>
            <w:shd w:val="clear" w:color="auto" w:fill="D9D9D9" w:themeFill="background1" w:themeFillShade="D9"/>
          </w:tcPr>
          <w:p w14:paraId="2077795A" w14:textId="77777777">
            <w:pPr>
              <w:rPr>
                <w:rFonts w:cs="Arial"/>
              </w:rPr>
            </w:pPr>
            <w:r>
              <w:rPr>
                <w:rFonts w:cs="Arial"/>
              </w:rPr>
              <w:t>Angabe, ob die geforderten Punkte gegeben sind.</w:t>
            </w:r>
          </w:p>
        </w:tc>
      </w:tr>
      <w:tr w14:paraId="18300262" w14:textId="77777777">
        <w:tc>
          <w:tcPr>
            <w:tcW w:w="5812" w:type="dxa"/>
            <w:gridSpan w:val="2"/>
            <w:shd w:val="clear" w:color="auto" w:fill="auto"/>
          </w:tcPr>
          <w:p w14:paraId="504CD57C" w14:textId="5FD68072">
            <w:pPr>
              <w:rPr>
                <w:rFonts w:cs="Arial"/>
              </w:rPr>
            </w:pPr>
            <w:proofErr w:type="spellStart"/>
            <w:r>
              <w:rPr>
                <w:rFonts w:cs="Arial"/>
              </w:rPr>
              <w:t>Mot</w:t>
            </w:r>
            <w:proofErr w:type="spellEnd"/>
            <w:r>
              <w:rPr>
                <w:rFonts w:cs="Arial"/>
              </w:rPr>
              <w:t xml:space="preserve">. Tische </w:t>
            </w:r>
            <w:proofErr w:type="spellStart"/>
            <w:r>
              <w:rPr>
                <w:rFonts w:cs="Arial"/>
              </w:rPr>
              <w:t>kufengebunden</w:t>
            </w:r>
            <w:proofErr w:type="spellEnd"/>
          </w:p>
        </w:tc>
        <w:tc>
          <w:tcPr>
            <w:tcW w:w="850" w:type="dxa"/>
            <w:shd w:val="clear" w:color="auto" w:fill="auto"/>
          </w:tcPr>
          <w:p w14:paraId="2EA6C40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tcPr>
          <w:p w14:paraId="4EBBDD9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1262D03" w14:textId="77777777">
        <w:tc>
          <w:tcPr>
            <w:tcW w:w="5812" w:type="dxa"/>
            <w:gridSpan w:val="2"/>
            <w:shd w:val="clear" w:color="auto" w:fill="auto"/>
          </w:tcPr>
          <w:p w14:paraId="04D82300" w14:textId="77777777">
            <w:pPr>
              <w:rPr>
                <w:rFonts w:cs="Arial"/>
              </w:rPr>
            </w:pPr>
            <w:r>
              <w:rPr>
                <w:rFonts w:cs="Arial"/>
              </w:rPr>
              <w:t>Typ 2 St. für Blockstellung 800 mm tief</w:t>
            </w:r>
          </w:p>
        </w:tc>
        <w:tc>
          <w:tcPr>
            <w:tcW w:w="850" w:type="dxa"/>
            <w:shd w:val="clear" w:color="auto" w:fill="auto"/>
          </w:tcPr>
          <w:p w14:paraId="72C36FB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tcPr>
          <w:p w14:paraId="4EA1D2F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3596B67" w14:textId="77777777">
        <w:tc>
          <w:tcPr>
            <w:tcW w:w="1559" w:type="dxa"/>
            <w:shd w:val="clear" w:color="auto" w:fill="D9D9D9" w:themeFill="background1" w:themeFillShade="D9"/>
            <w:vAlign w:val="center"/>
          </w:tcPr>
          <w:p w14:paraId="20998E2E" w14:textId="77777777">
            <w:pPr>
              <w:jc w:val="center"/>
              <w:rPr>
                <w:rFonts w:cs="Arial"/>
                <w:b/>
                <w:bCs/>
              </w:rPr>
            </w:pPr>
            <w:r>
              <w:rPr>
                <w:rFonts w:cs="Arial"/>
                <w:b/>
                <w:bCs/>
              </w:rPr>
              <w:t>Hinweis</w:t>
            </w:r>
          </w:p>
        </w:tc>
        <w:tc>
          <w:tcPr>
            <w:tcW w:w="6237" w:type="dxa"/>
            <w:gridSpan w:val="3"/>
          </w:tcPr>
          <w:p w14:paraId="3DF03621"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0A3A1004" w14:textId="77777777"/>
    <w:p w14:paraId="406868F7" w14:textId="11294883">
      <w:pPr>
        <w:pStyle w:val="3"/>
      </w:pPr>
      <w:bookmarkStart w:id="58" w:name="_Toc88561817"/>
      <w:bookmarkStart w:id="59" w:name="_Toc225861295"/>
      <w:r>
        <w:t>BM02 - Abstandshalter - für Tisch linear</w:t>
      </w:r>
      <w:bookmarkEnd w:id="58"/>
      <w:bookmarkEnd w:id="59"/>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3364977B" w14:textId="77777777">
        <w:trPr>
          <w:tblHeader/>
        </w:trPr>
        <w:tc>
          <w:tcPr>
            <w:tcW w:w="1559" w:type="dxa"/>
            <w:shd w:val="clear" w:color="auto" w:fill="D9D9D9" w:themeFill="background1" w:themeFillShade="D9"/>
          </w:tcPr>
          <w:p w14:paraId="156E8CF4" w14:textId="77777777">
            <w:pPr>
              <w:rPr>
                <w:rFonts w:cs="Arial"/>
              </w:rPr>
            </w:pPr>
            <w:r>
              <w:rPr>
                <w:rFonts w:cs="Arial"/>
              </w:rPr>
              <w:t>Modell</w:t>
            </w:r>
          </w:p>
        </w:tc>
        <w:tc>
          <w:tcPr>
            <w:tcW w:w="6237" w:type="dxa"/>
            <w:gridSpan w:val="3"/>
            <w:shd w:val="clear" w:color="auto" w:fill="D9D9D9" w:themeFill="background1" w:themeFillShade="D9"/>
          </w:tcPr>
          <w:p w14:paraId="4D222EA7" w14:textId="77777777">
            <w:pPr>
              <w:rPr>
                <w:rFonts w:cs="Arial"/>
              </w:rPr>
            </w:pPr>
            <w:r>
              <w:rPr>
                <w:rFonts w:cs="Arial"/>
              </w:rPr>
              <w:t>Angabe, ob die geforderten Punkte gegeben sind.</w:t>
            </w:r>
          </w:p>
        </w:tc>
      </w:tr>
      <w:tr w14:paraId="256C6CA1" w14:textId="77777777">
        <w:tc>
          <w:tcPr>
            <w:tcW w:w="5812" w:type="dxa"/>
            <w:gridSpan w:val="2"/>
            <w:shd w:val="clear" w:color="auto" w:fill="auto"/>
          </w:tcPr>
          <w:p w14:paraId="35142938" w14:textId="430A72A0">
            <w:pPr>
              <w:rPr>
                <w:rFonts w:cs="Arial"/>
              </w:rPr>
            </w:pPr>
            <w:proofErr w:type="spellStart"/>
            <w:r>
              <w:rPr>
                <w:rFonts w:cs="Arial"/>
              </w:rPr>
              <w:t>Mot</w:t>
            </w:r>
            <w:proofErr w:type="spellEnd"/>
            <w:r>
              <w:rPr>
                <w:rFonts w:cs="Arial"/>
              </w:rPr>
              <w:t xml:space="preserve">. Tische </w:t>
            </w:r>
            <w:proofErr w:type="spellStart"/>
            <w:r>
              <w:rPr>
                <w:rFonts w:cs="Arial"/>
              </w:rPr>
              <w:t>kufengebunden</w:t>
            </w:r>
            <w:proofErr w:type="spellEnd"/>
          </w:p>
        </w:tc>
        <w:tc>
          <w:tcPr>
            <w:tcW w:w="850" w:type="dxa"/>
            <w:shd w:val="clear" w:color="auto" w:fill="auto"/>
          </w:tcPr>
          <w:p w14:paraId="617E138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tcPr>
          <w:p w14:paraId="3CBFCEC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D34C7A0" w14:textId="77777777">
        <w:tc>
          <w:tcPr>
            <w:tcW w:w="5812" w:type="dxa"/>
            <w:gridSpan w:val="2"/>
            <w:shd w:val="clear" w:color="auto" w:fill="auto"/>
          </w:tcPr>
          <w:p w14:paraId="4B902924" w14:textId="77777777">
            <w:pPr>
              <w:rPr>
                <w:rFonts w:cs="Arial"/>
              </w:rPr>
            </w:pPr>
            <w:r>
              <w:rPr>
                <w:rFonts w:cs="Arial"/>
              </w:rPr>
              <w:t xml:space="preserve">Typ für </w:t>
            </w:r>
            <w:proofErr w:type="spellStart"/>
            <w:r>
              <w:rPr>
                <w:rFonts w:cs="Arial"/>
              </w:rPr>
              <w:t>Mot</w:t>
            </w:r>
            <w:proofErr w:type="spellEnd"/>
            <w:r>
              <w:rPr>
                <w:rFonts w:cs="Arial"/>
              </w:rPr>
              <w:t>. Tisch linear</w:t>
            </w:r>
          </w:p>
        </w:tc>
        <w:tc>
          <w:tcPr>
            <w:tcW w:w="850" w:type="dxa"/>
            <w:shd w:val="clear" w:color="auto" w:fill="auto"/>
          </w:tcPr>
          <w:p w14:paraId="74871CF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tcPr>
          <w:p w14:paraId="7E6E6C1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602153B" w14:textId="77777777">
        <w:tc>
          <w:tcPr>
            <w:tcW w:w="1559" w:type="dxa"/>
            <w:shd w:val="clear" w:color="auto" w:fill="D9D9D9" w:themeFill="background1" w:themeFillShade="D9"/>
            <w:vAlign w:val="center"/>
          </w:tcPr>
          <w:p w14:paraId="1CDB4448" w14:textId="77777777">
            <w:pPr>
              <w:jc w:val="center"/>
              <w:rPr>
                <w:rFonts w:cs="Arial"/>
                <w:b/>
                <w:bCs/>
              </w:rPr>
            </w:pPr>
            <w:r>
              <w:rPr>
                <w:rFonts w:cs="Arial"/>
                <w:b/>
                <w:bCs/>
              </w:rPr>
              <w:t>Hinweis</w:t>
            </w:r>
          </w:p>
        </w:tc>
        <w:tc>
          <w:tcPr>
            <w:tcW w:w="6237" w:type="dxa"/>
            <w:gridSpan w:val="3"/>
          </w:tcPr>
          <w:p w14:paraId="22D73B13"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2651CFD" w14:textId="77777777"/>
    <w:p w14:paraId="5D34FD04" w14:textId="77777777"/>
    <w:p w14:paraId="67C4D107" w14:textId="10282215">
      <w:pPr>
        <w:pStyle w:val="2"/>
      </w:pPr>
      <w:bookmarkStart w:id="60" w:name="_Toc88561818"/>
      <w:bookmarkStart w:id="61" w:name="_Toc225861296"/>
      <w:r>
        <w:lastRenderedPageBreak/>
        <w:t>BM 02 - Wandelemente</w:t>
      </w:r>
      <w:bookmarkEnd w:id="60"/>
      <w:bookmarkEnd w:id="61"/>
    </w:p>
    <w:p w14:paraId="3976E1DD" w14:textId="4A53E940">
      <w:pPr>
        <w:pStyle w:val="3"/>
      </w:pPr>
      <w:bookmarkStart w:id="62" w:name="_Toc88561819"/>
      <w:bookmarkStart w:id="63" w:name="_Toc225861297"/>
      <w:r>
        <w:t>BM 02 - Wandelemente - Allgemein</w:t>
      </w:r>
      <w:bookmarkEnd w:id="62"/>
      <w:bookmarkEnd w:id="6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1F86740B" w14:textId="77777777">
        <w:trPr>
          <w:tblHeader/>
        </w:trPr>
        <w:tc>
          <w:tcPr>
            <w:tcW w:w="1900" w:type="dxa"/>
            <w:shd w:val="clear" w:color="auto" w:fill="D9D9D9" w:themeFill="background1" w:themeFillShade="D9"/>
          </w:tcPr>
          <w:p w14:paraId="5C01B179" w14:textId="77777777">
            <w:pPr>
              <w:rPr>
                <w:rFonts w:cs="Arial"/>
              </w:rPr>
            </w:pPr>
            <w:r>
              <w:rPr>
                <w:rFonts w:cs="Arial"/>
              </w:rPr>
              <w:t>Wandelemente</w:t>
            </w:r>
          </w:p>
        </w:tc>
        <w:tc>
          <w:tcPr>
            <w:tcW w:w="7597" w:type="dxa"/>
            <w:gridSpan w:val="3"/>
            <w:shd w:val="clear" w:color="auto" w:fill="D9D9D9" w:themeFill="background1" w:themeFillShade="D9"/>
          </w:tcPr>
          <w:p w14:paraId="48026917" w14:textId="77777777">
            <w:pPr>
              <w:rPr>
                <w:rFonts w:cs="Arial"/>
              </w:rPr>
            </w:pPr>
            <w:r>
              <w:rPr>
                <w:rFonts w:cs="Arial"/>
              </w:rPr>
              <w:t>Angabe, ob die geforderten Punkte gegeben sind.</w:t>
            </w:r>
          </w:p>
        </w:tc>
      </w:tr>
      <w:tr w14:paraId="24B70EFB" w14:textId="77777777">
        <w:tc>
          <w:tcPr>
            <w:tcW w:w="9497" w:type="dxa"/>
            <w:gridSpan w:val="4"/>
            <w:shd w:val="clear" w:color="auto" w:fill="auto"/>
          </w:tcPr>
          <w:p w14:paraId="041E97ED" w14:textId="77777777">
            <w:pPr>
              <w:jc w:val="center"/>
              <w:rPr>
                <w:rFonts w:cs="Arial"/>
              </w:rPr>
            </w:pPr>
            <w:r>
              <w:rPr>
                <w:noProof/>
                <w:lang w:eastAsia="de-DE"/>
              </w:rPr>
              <w:drawing>
                <wp:inline distT="0" distB="0" distL="0" distR="0" wp14:anchorId="049C1E48" wp14:editId="0B9451ED">
                  <wp:extent cx="1190625" cy="544797"/>
                  <wp:effectExtent l="0" t="0" r="0" b="8255"/>
                  <wp:docPr id="6" name="Grafik 6" descr="Trennwan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ennwand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0625" cy="544797"/>
                          </a:xfrm>
                          <a:prstGeom prst="rect">
                            <a:avLst/>
                          </a:prstGeom>
                          <a:noFill/>
                          <a:ln>
                            <a:noFill/>
                          </a:ln>
                        </pic:spPr>
                      </pic:pic>
                    </a:graphicData>
                  </a:graphic>
                </wp:inline>
              </w:drawing>
            </w:r>
          </w:p>
        </w:tc>
      </w:tr>
      <w:tr w14:paraId="2D896494" w14:textId="77777777">
        <w:tc>
          <w:tcPr>
            <w:tcW w:w="7081" w:type="dxa"/>
            <w:gridSpan w:val="2"/>
            <w:shd w:val="clear" w:color="auto" w:fill="auto"/>
          </w:tcPr>
          <w:p w14:paraId="2C398F96" w14:textId="16D725A2">
            <w:pPr>
              <w:rPr>
                <w:rFonts w:cs="Arial"/>
              </w:rPr>
            </w:pPr>
            <w:r>
              <w:rPr>
                <w:rFonts w:cs="Arial"/>
              </w:rPr>
              <w:t>Rahmen analog zum Tischgestell (s. Punkt 3.5.1.)</w:t>
            </w:r>
          </w:p>
        </w:tc>
        <w:tc>
          <w:tcPr>
            <w:tcW w:w="1035" w:type="dxa"/>
            <w:vAlign w:val="center"/>
          </w:tcPr>
          <w:p w14:paraId="3746413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D3FA42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A2882E2" w14:textId="77777777">
        <w:tc>
          <w:tcPr>
            <w:tcW w:w="7081" w:type="dxa"/>
            <w:gridSpan w:val="2"/>
            <w:shd w:val="clear" w:color="auto" w:fill="auto"/>
          </w:tcPr>
          <w:p w14:paraId="0AE457A3" w14:textId="77777777">
            <w:pPr>
              <w:rPr>
                <w:rFonts w:cs="Arial"/>
              </w:rPr>
            </w:pPr>
            <w:r>
              <w:rPr>
                <w:rFonts w:cs="Arial"/>
              </w:rPr>
              <w:t>Stofffläche</w:t>
            </w:r>
          </w:p>
        </w:tc>
        <w:tc>
          <w:tcPr>
            <w:tcW w:w="1035" w:type="dxa"/>
            <w:vAlign w:val="center"/>
          </w:tcPr>
          <w:p w14:paraId="7502C1D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05D2FC5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D31B932" w14:textId="77777777">
        <w:tc>
          <w:tcPr>
            <w:tcW w:w="7081" w:type="dxa"/>
            <w:gridSpan w:val="2"/>
            <w:shd w:val="clear" w:color="auto" w:fill="auto"/>
          </w:tcPr>
          <w:p w14:paraId="4F31DEAF" w14:textId="5779F386">
            <w:pPr>
              <w:rPr>
                <w:rFonts w:cs="Arial"/>
              </w:rPr>
            </w:pPr>
            <w:r>
              <w:rPr>
                <w:rFonts w:cs="Arial"/>
              </w:rPr>
              <w:t>Wandführung hinter der Tischplatte</w:t>
            </w:r>
          </w:p>
        </w:tc>
        <w:tc>
          <w:tcPr>
            <w:tcW w:w="1035" w:type="dxa"/>
            <w:vAlign w:val="center"/>
          </w:tcPr>
          <w:p w14:paraId="4738BD7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66C9223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975CBEF" w14:textId="77777777">
        <w:tc>
          <w:tcPr>
            <w:tcW w:w="7081" w:type="dxa"/>
            <w:gridSpan w:val="2"/>
            <w:shd w:val="clear" w:color="auto" w:fill="auto"/>
          </w:tcPr>
          <w:p w14:paraId="079A95A0" w14:textId="291645D3">
            <w:pPr>
              <w:rPr>
                <w:rFonts w:cs="Arial"/>
              </w:rPr>
            </w:pPr>
            <w:r>
              <w:rPr>
                <w:rFonts w:cs="Arial"/>
              </w:rPr>
              <w:t xml:space="preserve">Adapter für </w:t>
            </w:r>
            <w:proofErr w:type="spellStart"/>
            <w:r>
              <w:rPr>
                <w:rFonts w:cs="Arial"/>
              </w:rPr>
              <w:t>Hintertischwände</w:t>
            </w:r>
            <w:proofErr w:type="spellEnd"/>
            <w:r>
              <w:rPr>
                <w:rFonts w:cs="Arial"/>
              </w:rPr>
              <w:t xml:space="preserve"> mit Nutprofil </w:t>
            </w:r>
          </w:p>
        </w:tc>
        <w:tc>
          <w:tcPr>
            <w:tcW w:w="1035" w:type="dxa"/>
            <w:vAlign w:val="center"/>
          </w:tcPr>
          <w:p w14:paraId="506AC22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2AA7911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6DBFF4B" w14:textId="77777777">
        <w:tc>
          <w:tcPr>
            <w:tcW w:w="7081" w:type="dxa"/>
            <w:gridSpan w:val="2"/>
            <w:shd w:val="clear" w:color="auto" w:fill="auto"/>
          </w:tcPr>
          <w:p w14:paraId="39E32536" w14:textId="43C904AE">
            <w:pPr>
              <w:rPr>
                <w:rFonts w:cs="Arial"/>
              </w:rPr>
            </w:pPr>
            <w:r>
              <w:rPr>
                <w:rFonts w:cs="Arial"/>
              </w:rPr>
              <w:t>Stofffarbe: „Grün“ oder „Grau“ (s. dazu Punkt 7.1.1.)</w:t>
            </w:r>
          </w:p>
        </w:tc>
        <w:tc>
          <w:tcPr>
            <w:tcW w:w="1035" w:type="dxa"/>
            <w:vAlign w:val="center"/>
          </w:tcPr>
          <w:p w14:paraId="5A174F9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4B5494C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2768EC0" w14:textId="77777777">
        <w:tc>
          <w:tcPr>
            <w:tcW w:w="7081" w:type="dxa"/>
            <w:gridSpan w:val="2"/>
            <w:shd w:val="clear" w:color="auto" w:fill="auto"/>
          </w:tcPr>
          <w:p w14:paraId="40DD9CCA" w14:textId="05E79475">
            <w:pPr>
              <w:rPr>
                <w:rFonts w:cs="Arial"/>
              </w:rPr>
            </w:pPr>
            <w:r>
              <w:rPr>
                <w:rFonts w:cs="Arial"/>
              </w:rPr>
              <w:t>Adapterfarbe: „Weiß“ (s. dazu Punkt 7.1.1.)</w:t>
            </w:r>
          </w:p>
        </w:tc>
        <w:tc>
          <w:tcPr>
            <w:tcW w:w="1035" w:type="dxa"/>
            <w:vAlign w:val="center"/>
          </w:tcPr>
          <w:p w14:paraId="10D4C23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4D2C2AE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BAE525A" w14:textId="77777777">
        <w:tc>
          <w:tcPr>
            <w:tcW w:w="7081" w:type="dxa"/>
            <w:gridSpan w:val="2"/>
            <w:shd w:val="clear" w:color="auto" w:fill="auto"/>
          </w:tcPr>
          <w:p w14:paraId="1A06D797" w14:textId="3A5D0F5F">
            <w:pPr>
              <w:rPr>
                <w:rFonts w:cs="Arial"/>
              </w:rPr>
            </w:pPr>
            <w:r>
              <w:rPr>
                <w:rFonts w:cs="Arial"/>
              </w:rPr>
              <w:t>Wandelemente müssen Organisationsschienen für unterschiedliche Organisationsmedien (z.B. Postkorb) enthalten.</w:t>
            </w:r>
          </w:p>
        </w:tc>
        <w:tc>
          <w:tcPr>
            <w:tcW w:w="1035" w:type="dxa"/>
            <w:vAlign w:val="center"/>
          </w:tcPr>
          <w:p w14:paraId="1389770D" w14:textId="14DF3E4A">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BA8F43C" w14:textId="5365669D">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1689800" w14:textId="77777777">
        <w:tc>
          <w:tcPr>
            <w:tcW w:w="1900" w:type="dxa"/>
            <w:shd w:val="clear" w:color="auto" w:fill="D9D9D9" w:themeFill="background1" w:themeFillShade="D9"/>
            <w:vAlign w:val="center"/>
          </w:tcPr>
          <w:p w14:paraId="094F2363" w14:textId="77777777">
            <w:pPr>
              <w:jc w:val="center"/>
              <w:rPr>
                <w:rFonts w:cs="Arial"/>
                <w:b/>
                <w:bCs/>
              </w:rPr>
            </w:pPr>
            <w:r>
              <w:rPr>
                <w:rFonts w:cs="Arial"/>
                <w:b/>
                <w:bCs/>
              </w:rPr>
              <w:t>Hinweis</w:t>
            </w:r>
          </w:p>
        </w:tc>
        <w:tc>
          <w:tcPr>
            <w:tcW w:w="7597" w:type="dxa"/>
            <w:gridSpan w:val="3"/>
          </w:tcPr>
          <w:p w14:paraId="3C0D32F4"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0F83F8BD" w14:textId="77777777"/>
    <w:p w14:paraId="36B23DF2" w14:textId="521249A9">
      <w:pPr>
        <w:pStyle w:val="3"/>
      </w:pPr>
      <w:bookmarkStart w:id="64" w:name="_Toc88561820"/>
      <w:bookmarkStart w:id="65" w:name="_Toc225861298"/>
      <w:r>
        <w:t>BM 02 - Wandelement - 1.600 mm x 400 mm</w:t>
      </w:r>
      <w:bookmarkEnd w:id="64"/>
      <w:bookmarkEnd w:id="6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5DC220F7" w14:textId="77777777">
        <w:trPr>
          <w:tblHeader/>
        </w:trPr>
        <w:tc>
          <w:tcPr>
            <w:tcW w:w="1559" w:type="dxa"/>
            <w:shd w:val="clear" w:color="auto" w:fill="D9D9D9" w:themeFill="background1" w:themeFillShade="D9"/>
          </w:tcPr>
          <w:p w14:paraId="2FFB385E" w14:textId="77777777">
            <w:pPr>
              <w:rPr>
                <w:rFonts w:cs="Arial"/>
              </w:rPr>
            </w:pPr>
            <w:r>
              <w:rPr>
                <w:rFonts w:cs="Arial"/>
              </w:rPr>
              <w:t>Modell</w:t>
            </w:r>
          </w:p>
        </w:tc>
        <w:tc>
          <w:tcPr>
            <w:tcW w:w="6237" w:type="dxa"/>
            <w:gridSpan w:val="3"/>
            <w:shd w:val="clear" w:color="auto" w:fill="D9D9D9" w:themeFill="background1" w:themeFillShade="D9"/>
          </w:tcPr>
          <w:p w14:paraId="53AE38B4" w14:textId="77777777">
            <w:pPr>
              <w:rPr>
                <w:rFonts w:cs="Arial"/>
              </w:rPr>
            </w:pPr>
            <w:r>
              <w:rPr>
                <w:rFonts w:cs="Arial"/>
              </w:rPr>
              <w:t>Angabe, ob die geforderten Punkte gegeben sind.</w:t>
            </w:r>
          </w:p>
        </w:tc>
      </w:tr>
      <w:tr w14:paraId="4C0B1550" w14:textId="77777777">
        <w:tc>
          <w:tcPr>
            <w:tcW w:w="5812" w:type="dxa"/>
            <w:gridSpan w:val="2"/>
            <w:shd w:val="clear" w:color="auto" w:fill="auto"/>
          </w:tcPr>
          <w:p w14:paraId="7B7779D2" w14:textId="77777777">
            <w:pPr>
              <w:rPr>
                <w:rFonts w:cs="Arial"/>
              </w:rPr>
            </w:pPr>
            <w:r>
              <w:rPr>
                <w:rFonts w:cs="Arial"/>
              </w:rPr>
              <w:t>Breite: 1.600 mm</w:t>
            </w:r>
          </w:p>
        </w:tc>
        <w:tc>
          <w:tcPr>
            <w:tcW w:w="850" w:type="dxa"/>
            <w:shd w:val="clear" w:color="auto" w:fill="auto"/>
          </w:tcPr>
          <w:p w14:paraId="3189622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tcPr>
          <w:p w14:paraId="7E883FF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30662A2" w14:textId="77777777">
        <w:tc>
          <w:tcPr>
            <w:tcW w:w="5812" w:type="dxa"/>
            <w:gridSpan w:val="2"/>
            <w:shd w:val="clear" w:color="auto" w:fill="auto"/>
          </w:tcPr>
          <w:p w14:paraId="603D8097" w14:textId="77777777">
            <w:pPr>
              <w:rPr>
                <w:rFonts w:cs="Arial"/>
              </w:rPr>
            </w:pPr>
            <w:r>
              <w:rPr>
                <w:rFonts w:cs="Arial"/>
              </w:rPr>
              <w:t>Höhe: 400 mm</w:t>
            </w:r>
          </w:p>
        </w:tc>
        <w:tc>
          <w:tcPr>
            <w:tcW w:w="850" w:type="dxa"/>
            <w:shd w:val="clear" w:color="auto" w:fill="auto"/>
          </w:tcPr>
          <w:p w14:paraId="327B1B9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7DE379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7A97FB9" w14:textId="77777777">
        <w:tc>
          <w:tcPr>
            <w:tcW w:w="1559" w:type="dxa"/>
            <w:shd w:val="clear" w:color="auto" w:fill="D9D9D9" w:themeFill="background1" w:themeFillShade="D9"/>
            <w:vAlign w:val="center"/>
          </w:tcPr>
          <w:p w14:paraId="0702BA18" w14:textId="77777777">
            <w:pPr>
              <w:jc w:val="center"/>
              <w:rPr>
                <w:rFonts w:cs="Arial"/>
                <w:b/>
                <w:bCs/>
              </w:rPr>
            </w:pPr>
            <w:r>
              <w:rPr>
                <w:rFonts w:cs="Arial"/>
                <w:b/>
                <w:bCs/>
              </w:rPr>
              <w:t>Hinweis</w:t>
            </w:r>
          </w:p>
        </w:tc>
        <w:tc>
          <w:tcPr>
            <w:tcW w:w="6237" w:type="dxa"/>
            <w:gridSpan w:val="3"/>
          </w:tcPr>
          <w:p w14:paraId="0EA9EB03"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07B609B" w14:textId="77777777"/>
    <w:p w14:paraId="18C10C87" w14:textId="6386F7E2">
      <w:pPr>
        <w:pStyle w:val="3"/>
      </w:pPr>
      <w:bookmarkStart w:id="66" w:name="_Toc88561822"/>
      <w:bookmarkStart w:id="67" w:name="_Toc225861299"/>
      <w:r>
        <w:t>BM 02 - Wandelement - 2.000 mm x 400 mm</w:t>
      </w:r>
      <w:bookmarkEnd w:id="66"/>
      <w:bookmarkEnd w:id="67"/>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331224C5" w14:textId="77777777">
        <w:trPr>
          <w:tblHeader/>
        </w:trPr>
        <w:tc>
          <w:tcPr>
            <w:tcW w:w="1559" w:type="dxa"/>
            <w:shd w:val="clear" w:color="auto" w:fill="D9D9D9" w:themeFill="background1" w:themeFillShade="D9"/>
          </w:tcPr>
          <w:p w14:paraId="7F8338F8" w14:textId="77777777">
            <w:pPr>
              <w:rPr>
                <w:rFonts w:cs="Arial"/>
              </w:rPr>
            </w:pPr>
            <w:r>
              <w:rPr>
                <w:rFonts w:cs="Arial"/>
              </w:rPr>
              <w:t>Modell</w:t>
            </w:r>
          </w:p>
        </w:tc>
        <w:tc>
          <w:tcPr>
            <w:tcW w:w="6237" w:type="dxa"/>
            <w:gridSpan w:val="3"/>
            <w:shd w:val="clear" w:color="auto" w:fill="D9D9D9" w:themeFill="background1" w:themeFillShade="D9"/>
          </w:tcPr>
          <w:p w14:paraId="682D75EE" w14:textId="77777777">
            <w:pPr>
              <w:rPr>
                <w:rFonts w:cs="Arial"/>
              </w:rPr>
            </w:pPr>
            <w:r>
              <w:rPr>
                <w:rFonts w:cs="Arial"/>
              </w:rPr>
              <w:t>Angabe, ob die geforderten Punkte gegeben sind.</w:t>
            </w:r>
          </w:p>
        </w:tc>
      </w:tr>
      <w:tr w14:paraId="7A2DF489" w14:textId="77777777">
        <w:tc>
          <w:tcPr>
            <w:tcW w:w="5812" w:type="dxa"/>
            <w:gridSpan w:val="2"/>
            <w:shd w:val="clear" w:color="auto" w:fill="auto"/>
          </w:tcPr>
          <w:p w14:paraId="5A197654" w14:textId="77777777">
            <w:pPr>
              <w:rPr>
                <w:rFonts w:cs="Arial"/>
              </w:rPr>
            </w:pPr>
            <w:r>
              <w:rPr>
                <w:rFonts w:cs="Arial"/>
              </w:rPr>
              <w:t>Breite: 2.000 mm</w:t>
            </w:r>
          </w:p>
        </w:tc>
        <w:tc>
          <w:tcPr>
            <w:tcW w:w="850" w:type="dxa"/>
            <w:shd w:val="clear" w:color="auto" w:fill="auto"/>
          </w:tcPr>
          <w:p w14:paraId="1DDD496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tcPr>
          <w:p w14:paraId="4D56134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093E8B8" w14:textId="77777777">
        <w:tc>
          <w:tcPr>
            <w:tcW w:w="5812" w:type="dxa"/>
            <w:gridSpan w:val="2"/>
            <w:shd w:val="clear" w:color="auto" w:fill="auto"/>
          </w:tcPr>
          <w:p w14:paraId="500B2DFF" w14:textId="77777777">
            <w:pPr>
              <w:rPr>
                <w:rFonts w:cs="Arial"/>
              </w:rPr>
            </w:pPr>
            <w:r>
              <w:rPr>
                <w:rFonts w:cs="Arial"/>
              </w:rPr>
              <w:t>Höhe: 400 mm</w:t>
            </w:r>
          </w:p>
        </w:tc>
        <w:tc>
          <w:tcPr>
            <w:tcW w:w="850" w:type="dxa"/>
            <w:shd w:val="clear" w:color="auto" w:fill="auto"/>
          </w:tcPr>
          <w:p w14:paraId="57F05DC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B4AD32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0FE6D8B" w14:textId="77777777">
        <w:tc>
          <w:tcPr>
            <w:tcW w:w="1559" w:type="dxa"/>
            <w:shd w:val="clear" w:color="auto" w:fill="D9D9D9" w:themeFill="background1" w:themeFillShade="D9"/>
            <w:vAlign w:val="center"/>
          </w:tcPr>
          <w:p w14:paraId="0553BB5B" w14:textId="77777777">
            <w:pPr>
              <w:jc w:val="center"/>
              <w:rPr>
                <w:rFonts w:cs="Arial"/>
                <w:b/>
                <w:bCs/>
              </w:rPr>
            </w:pPr>
            <w:r>
              <w:rPr>
                <w:rFonts w:cs="Arial"/>
                <w:b/>
                <w:bCs/>
              </w:rPr>
              <w:t>Hinweis</w:t>
            </w:r>
          </w:p>
        </w:tc>
        <w:tc>
          <w:tcPr>
            <w:tcW w:w="6237" w:type="dxa"/>
            <w:gridSpan w:val="3"/>
          </w:tcPr>
          <w:p w14:paraId="784743BC"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44A58D4C" w14:textId="77777777"/>
    <w:p w14:paraId="1B04B4FE" w14:textId="45011986">
      <w:pPr>
        <w:pStyle w:val="2"/>
      </w:pPr>
      <w:bookmarkStart w:id="68" w:name="_Toc88561823"/>
      <w:bookmarkStart w:id="69" w:name="_Toc225861300"/>
      <w:r>
        <w:t>BM 02 - Beinraumblenden</w:t>
      </w:r>
      <w:bookmarkEnd w:id="68"/>
      <w:bookmarkEnd w:id="69"/>
    </w:p>
    <w:p w14:paraId="1EA044E6" w14:textId="563CF283">
      <w:pPr>
        <w:pStyle w:val="3"/>
      </w:pPr>
      <w:bookmarkStart w:id="70" w:name="_Toc88561824"/>
      <w:bookmarkStart w:id="71" w:name="_Toc225861301"/>
      <w:r>
        <w:t>BM 02 - Beinraumblenden - Allgemein</w:t>
      </w:r>
      <w:bookmarkEnd w:id="70"/>
      <w:bookmarkEnd w:id="7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5491E13A" w14:textId="77777777">
        <w:trPr>
          <w:tblHeader/>
        </w:trPr>
        <w:tc>
          <w:tcPr>
            <w:tcW w:w="1559" w:type="dxa"/>
            <w:shd w:val="clear" w:color="auto" w:fill="D9D9D9" w:themeFill="background1" w:themeFillShade="D9"/>
          </w:tcPr>
          <w:p w14:paraId="057FF01E" w14:textId="77777777">
            <w:pPr>
              <w:rPr>
                <w:rFonts w:cs="Arial"/>
              </w:rPr>
            </w:pPr>
            <w:r>
              <w:rPr>
                <w:rFonts w:cs="Arial"/>
              </w:rPr>
              <w:t>Beinraumblenden</w:t>
            </w:r>
          </w:p>
        </w:tc>
        <w:tc>
          <w:tcPr>
            <w:tcW w:w="6237" w:type="dxa"/>
            <w:gridSpan w:val="3"/>
            <w:shd w:val="clear" w:color="auto" w:fill="D9D9D9" w:themeFill="background1" w:themeFillShade="D9"/>
          </w:tcPr>
          <w:p w14:paraId="182B6A18" w14:textId="77777777">
            <w:pPr>
              <w:rPr>
                <w:rFonts w:cs="Arial"/>
              </w:rPr>
            </w:pPr>
            <w:r>
              <w:rPr>
                <w:rFonts w:cs="Arial"/>
              </w:rPr>
              <w:t>Angabe, ob die geforderten Punkte gegeben sind.</w:t>
            </w:r>
          </w:p>
        </w:tc>
      </w:tr>
      <w:tr w14:paraId="1CB56C5D" w14:textId="77777777">
        <w:tc>
          <w:tcPr>
            <w:tcW w:w="7796" w:type="dxa"/>
            <w:gridSpan w:val="4"/>
            <w:shd w:val="clear" w:color="auto" w:fill="auto"/>
          </w:tcPr>
          <w:p w14:paraId="7B7A44FC" w14:textId="77777777">
            <w:pPr>
              <w:jc w:val="center"/>
              <w:rPr>
                <w:rFonts w:cs="Arial"/>
              </w:rPr>
            </w:pPr>
            <w:r>
              <w:rPr>
                <w:noProof/>
                <w:lang w:eastAsia="de-DE"/>
              </w:rPr>
              <w:drawing>
                <wp:inline distT="0" distB="0" distL="0" distR="0" wp14:anchorId="442F8ACB" wp14:editId="6EEC62CA">
                  <wp:extent cx="1162050" cy="541629"/>
                  <wp:effectExtent l="0" t="0" r="0" b="0"/>
                  <wp:docPr id="9" name="Grafik 9" descr="Beinraumble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inraumblend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2357" cy="555755"/>
                          </a:xfrm>
                          <a:prstGeom prst="rect">
                            <a:avLst/>
                          </a:prstGeom>
                          <a:noFill/>
                          <a:ln>
                            <a:noFill/>
                          </a:ln>
                        </pic:spPr>
                      </pic:pic>
                    </a:graphicData>
                  </a:graphic>
                </wp:inline>
              </w:drawing>
            </w:r>
          </w:p>
        </w:tc>
      </w:tr>
      <w:tr w14:paraId="7F7B8260" w14:textId="77777777">
        <w:tc>
          <w:tcPr>
            <w:tcW w:w="5812" w:type="dxa"/>
            <w:gridSpan w:val="2"/>
            <w:shd w:val="clear" w:color="auto" w:fill="auto"/>
          </w:tcPr>
          <w:p w14:paraId="770AE627" w14:textId="77777777">
            <w:pPr>
              <w:rPr>
                <w:rFonts w:cs="Arial"/>
              </w:rPr>
            </w:pPr>
            <w:r>
              <w:rPr>
                <w:rFonts w:cs="Arial"/>
              </w:rPr>
              <w:t>Befestigung an Tischplatte</w:t>
            </w:r>
          </w:p>
        </w:tc>
        <w:tc>
          <w:tcPr>
            <w:tcW w:w="850" w:type="dxa"/>
            <w:shd w:val="clear" w:color="auto" w:fill="auto"/>
            <w:vAlign w:val="center"/>
          </w:tcPr>
          <w:p w14:paraId="782C531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577D5D9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2D680CA" w14:textId="77777777">
        <w:tc>
          <w:tcPr>
            <w:tcW w:w="5812" w:type="dxa"/>
            <w:gridSpan w:val="2"/>
            <w:shd w:val="clear" w:color="auto" w:fill="auto"/>
          </w:tcPr>
          <w:p w14:paraId="4045A2FF" w14:textId="25819291">
            <w:pPr>
              <w:rPr>
                <w:rFonts w:cs="Arial"/>
              </w:rPr>
            </w:pPr>
            <w:r>
              <w:rPr>
                <w:rFonts w:cs="Arial"/>
              </w:rPr>
              <w:t>Rückwandfarbe mit Dekor der Tischplatte identisch (s. Punkt 3.4.)</w:t>
            </w:r>
          </w:p>
        </w:tc>
        <w:tc>
          <w:tcPr>
            <w:tcW w:w="850" w:type="dxa"/>
            <w:vAlign w:val="center"/>
          </w:tcPr>
          <w:p w14:paraId="4A8AEFD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4F2112A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91F1947" w14:textId="77777777">
        <w:tc>
          <w:tcPr>
            <w:tcW w:w="5812" w:type="dxa"/>
            <w:gridSpan w:val="2"/>
            <w:shd w:val="clear" w:color="auto" w:fill="auto"/>
          </w:tcPr>
          <w:p w14:paraId="3A17AE95" w14:textId="6D2DE3B0">
            <w:pPr>
              <w:rPr>
                <w:rFonts w:cs="Arial"/>
              </w:rPr>
            </w:pPr>
            <w:r>
              <w:rPr>
                <w:rFonts w:cs="Arial"/>
              </w:rPr>
              <w:t>Gestellfarbe: „Weiß“ (s. dazu Punkt 7.1.1.)</w:t>
            </w:r>
          </w:p>
        </w:tc>
        <w:tc>
          <w:tcPr>
            <w:tcW w:w="850" w:type="dxa"/>
            <w:vAlign w:val="center"/>
          </w:tcPr>
          <w:p w14:paraId="399164D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19D7713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DBAC47A" w14:textId="77777777">
        <w:tc>
          <w:tcPr>
            <w:tcW w:w="1559" w:type="dxa"/>
            <w:shd w:val="clear" w:color="auto" w:fill="D9D9D9" w:themeFill="background1" w:themeFillShade="D9"/>
            <w:vAlign w:val="center"/>
          </w:tcPr>
          <w:p w14:paraId="3919B1E1" w14:textId="77777777">
            <w:pPr>
              <w:jc w:val="center"/>
              <w:rPr>
                <w:rFonts w:cs="Arial"/>
                <w:b/>
                <w:bCs/>
              </w:rPr>
            </w:pPr>
            <w:r>
              <w:rPr>
                <w:rFonts w:cs="Arial"/>
                <w:b/>
                <w:bCs/>
              </w:rPr>
              <w:t>Hinweis</w:t>
            </w:r>
          </w:p>
        </w:tc>
        <w:tc>
          <w:tcPr>
            <w:tcW w:w="6237" w:type="dxa"/>
            <w:gridSpan w:val="3"/>
          </w:tcPr>
          <w:p w14:paraId="29C9CC99"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0F578EEC" w14:textId="77777777">
      <w:bookmarkStart w:id="72" w:name="_Toc88561825"/>
    </w:p>
    <w:p w14:paraId="41104D51" w14:textId="4330D1F9">
      <w:pPr>
        <w:pStyle w:val="3"/>
      </w:pPr>
      <w:bookmarkStart w:id="73" w:name="_Toc225861302"/>
      <w:r>
        <w:t>BM 02 - Beinraumblende - 1.600 mm x 450-490 mm</w:t>
      </w:r>
      <w:bookmarkEnd w:id="72"/>
      <w:bookmarkEnd w:id="7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496CFA79" w14:textId="77777777">
        <w:trPr>
          <w:tblHeader/>
        </w:trPr>
        <w:tc>
          <w:tcPr>
            <w:tcW w:w="1559" w:type="dxa"/>
            <w:shd w:val="clear" w:color="auto" w:fill="D9D9D9" w:themeFill="background1" w:themeFillShade="D9"/>
          </w:tcPr>
          <w:p w14:paraId="297303D4" w14:textId="77777777">
            <w:pPr>
              <w:rPr>
                <w:rFonts w:cs="Arial"/>
              </w:rPr>
            </w:pPr>
            <w:r>
              <w:rPr>
                <w:rFonts w:cs="Arial"/>
              </w:rPr>
              <w:t>Modell</w:t>
            </w:r>
          </w:p>
        </w:tc>
        <w:tc>
          <w:tcPr>
            <w:tcW w:w="6237" w:type="dxa"/>
            <w:gridSpan w:val="3"/>
            <w:shd w:val="clear" w:color="auto" w:fill="D9D9D9" w:themeFill="background1" w:themeFillShade="D9"/>
          </w:tcPr>
          <w:p w14:paraId="3C66A8F8" w14:textId="77777777">
            <w:pPr>
              <w:rPr>
                <w:rFonts w:cs="Arial"/>
              </w:rPr>
            </w:pPr>
            <w:r>
              <w:rPr>
                <w:rFonts w:cs="Arial"/>
              </w:rPr>
              <w:t>Angabe, ob die geforderten Punkte gegeben sind.</w:t>
            </w:r>
          </w:p>
        </w:tc>
      </w:tr>
      <w:tr w14:paraId="472430D8" w14:textId="77777777">
        <w:tc>
          <w:tcPr>
            <w:tcW w:w="5812" w:type="dxa"/>
            <w:gridSpan w:val="2"/>
            <w:shd w:val="clear" w:color="auto" w:fill="auto"/>
          </w:tcPr>
          <w:p w14:paraId="74D1DFA0" w14:textId="77777777">
            <w:pPr>
              <w:rPr>
                <w:rFonts w:cs="Arial"/>
              </w:rPr>
            </w:pPr>
            <w:r>
              <w:rPr>
                <w:rFonts w:cs="Arial"/>
              </w:rPr>
              <w:t>Für Tischbreite: 1.600 mm</w:t>
            </w:r>
          </w:p>
        </w:tc>
        <w:tc>
          <w:tcPr>
            <w:tcW w:w="850" w:type="dxa"/>
            <w:shd w:val="clear" w:color="auto" w:fill="auto"/>
          </w:tcPr>
          <w:p w14:paraId="327CFE0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tcPr>
          <w:p w14:paraId="0029300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D0A31D9" w14:textId="77777777">
        <w:tc>
          <w:tcPr>
            <w:tcW w:w="5812" w:type="dxa"/>
            <w:gridSpan w:val="2"/>
            <w:shd w:val="clear" w:color="auto" w:fill="auto"/>
          </w:tcPr>
          <w:p w14:paraId="5272A011" w14:textId="4579CC86">
            <w:pPr>
              <w:rPr>
                <w:rFonts w:cs="Arial"/>
              </w:rPr>
            </w:pPr>
            <w:r>
              <w:rPr>
                <w:rFonts w:cs="Arial"/>
              </w:rPr>
              <w:t>Höhe: zwischen 450 mm bis 490 mm</w:t>
            </w:r>
          </w:p>
        </w:tc>
        <w:tc>
          <w:tcPr>
            <w:tcW w:w="850" w:type="dxa"/>
            <w:shd w:val="clear" w:color="auto" w:fill="auto"/>
          </w:tcPr>
          <w:p w14:paraId="12738CF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5F46D1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D2518CB" w14:textId="77777777">
        <w:tc>
          <w:tcPr>
            <w:tcW w:w="1559" w:type="dxa"/>
            <w:shd w:val="clear" w:color="auto" w:fill="D9D9D9" w:themeFill="background1" w:themeFillShade="D9"/>
            <w:vAlign w:val="center"/>
          </w:tcPr>
          <w:p w14:paraId="4B271CAF" w14:textId="77777777">
            <w:pPr>
              <w:jc w:val="center"/>
              <w:rPr>
                <w:rFonts w:cs="Arial"/>
                <w:b/>
                <w:bCs/>
              </w:rPr>
            </w:pPr>
            <w:r>
              <w:rPr>
                <w:rFonts w:cs="Arial"/>
                <w:b/>
                <w:bCs/>
              </w:rPr>
              <w:t>Hinweis</w:t>
            </w:r>
          </w:p>
        </w:tc>
        <w:tc>
          <w:tcPr>
            <w:tcW w:w="6237" w:type="dxa"/>
            <w:gridSpan w:val="3"/>
          </w:tcPr>
          <w:p w14:paraId="36845106"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1840CF64" w14:textId="42E616A9">
      <w:pPr>
        <w:pStyle w:val="3"/>
      </w:pPr>
      <w:bookmarkStart w:id="74" w:name="_Toc88561827"/>
      <w:bookmarkStart w:id="75" w:name="_Toc225861303"/>
      <w:r>
        <w:lastRenderedPageBreak/>
        <w:t>BM 02 - Beinraumblende - 2.000 mm x 450-490 mm</w:t>
      </w:r>
      <w:bookmarkEnd w:id="74"/>
      <w:bookmarkEnd w:id="7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75884104" w14:textId="77777777">
        <w:trPr>
          <w:tblHeader/>
        </w:trPr>
        <w:tc>
          <w:tcPr>
            <w:tcW w:w="1559" w:type="dxa"/>
            <w:shd w:val="clear" w:color="auto" w:fill="D9D9D9" w:themeFill="background1" w:themeFillShade="D9"/>
          </w:tcPr>
          <w:p w14:paraId="0960F876" w14:textId="77777777">
            <w:pPr>
              <w:rPr>
                <w:rFonts w:cs="Arial"/>
              </w:rPr>
            </w:pPr>
            <w:r>
              <w:rPr>
                <w:rFonts w:cs="Arial"/>
              </w:rPr>
              <w:t>Modell</w:t>
            </w:r>
          </w:p>
        </w:tc>
        <w:tc>
          <w:tcPr>
            <w:tcW w:w="6237" w:type="dxa"/>
            <w:gridSpan w:val="3"/>
            <w:shd w:val="clear" w:color="auto" w:fill="D9D9D9" w:themeFill="background1" w:themeFillShade="D9"/>
          </w:tcPr>
          <w:p w14:paraId="68288521" w14:textId="77777777">
            <w:pPr>
              <w:rPr>
                <w:rFonts w:cs="Arial"/>
              </w:rPr>
            </w:pPr>
            <w:r>
              <w:rPr>
                <w:rFonts w:cs="Arial"/>
              </w:rPr>
              <w:t>Angabe, ob die geforderten Punkte gegeben sind.</w:t>
            </w:r>
          </w:p>
        </w:tc>
      </w:tr>
      <w:tr w14:paraId="2C49E4E5" w14:textId="77777777">
        <w:tc>
          <w:tcPr>
            <w:tcW w:w="5812" w:type="dxa"/>
            <w:gridSpan w:val="2"/>
            <w:shd w:val="clear" w:color="auto" w:fill="auto"/>
          </w:tcPr>
          <w:p w14:paraId="0733243A" w14:textId="0CFC9F6A">
            <w:pPr>
              <w:rPr>
                <w:rFonts w:cs="Arial"/>
              </w:rPr>
            </w:pPr>
            <w:r>
              <w:rPr>
                <w:rFonts w:cs="Arial"/>
              </w:rPr>
              <w:t>Für Tischbreite: 2.000 mm</w:t>
            </w:r>
          </w:p>
        </w:tc>
        <w:tc>
          <w:tcPr>
            <w:tcW w:w="850" w:type="dxa"/>
            <w:shd w:val="clear" w:color="auto" w:fill="auto"/>
          </w:tcPr>
          <w:p w14:paraId="50017C9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tcPr>
          <w:p w14:paraId="64159D8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5061642" w14:textId="77777777">
        <w:tc>
          <w:tcPr>
            <w:tcW w:w="5812" w:type="dxa"/>
            <w:gridSpan w:val="2"/>
            <w:shd w:val="clear" w:color="auto" w:fill="auto"/>
          </w:tcPr>
          <w:p w14:paraId="29DEE149" w14:textId="5B51F6C9">
            <w:pPr>
              <w:rPr>
                <w:rFonts w:cs="Arial"/>
              </w:rPr>
            </w:pPr>
            <w:r>
              <w:rPr>
                <w:rFonts w:cs="Arial"/>
              </w:rPr>
              <w:t>Höhe: zwischen 450 mm bis 490 mm</w:t>
            </w:r>
          </w:p>
        </w:tc>
        <w:tc>
          <w:tcPr>
            <w:tcW w:w="850" w:type="dxa"/>
            <w:shd w:val="clear" w:color="auto" w:fill="auto"/>
          </w:tcPr>
          <w:p w14:paraId="66757AE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3F97B9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1CA72B4" w14:textId="77777777">
        <w:tc>
          <w:tcPr>
            <w:tcW w:w="1559" w:type="dxa"/>
            <w:shd w:val="clear" w:color="auto" w:fill="D9D9D9" w:themeFill="background1" w:themeFillShade="D9"/>
            <w:vAlign w:val="center"/>
          </w:tcPr>
          <w:p w14:paraId="6590BEBC" w14:textId="77777777">
            <w:pPr>
              <w:jc w:val="center"/>
              <w:rPr>
                <w:rFonts w:cs="Arial"/>
                <w:b/>
                <w:bCs/>
              </w:rPr>
            </w:pPr>
            <w:r>
              <w:rPr>
                <w:rFonts w:cs="Arial"/>
                <w:b/>
                <w:bCs/>
              </w:rPr>
              <w:t>Hinweis</w:t>
            </w:r>
          </w:p>
        </w:tc>
        <w:tc>
          <w:tcPr>
            <w:tcW w:w="6237" w:type="dxa"/>
            <w:gridSpan w:val="3"/>
          </w:tcPr>
          <w:p w14:paraId="7CF22D8D"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E9F6696" w14:textId="5ACD12CC"/>
    <w:p w14:paraId="08570B75" w14:textId="77777777">
      <w:r>
        <w:br w:type="page"/>
      </w:r>
    </w:p>
    <w:p w14:paraId="2CCE00C2" w14:textId="77777777">
      <w:pPr>
        <w:pStyle w:val="1"/>
      </w:pPr>
      <w:bookmarkStart w:id="76" w:name="_Toc63753446"/>
      <w:bookmarkStart w:id="77" w:name="_Toc88561832"/>
      <w:bookmarkStart w:id="78" w:name="_Toc225861304"/>
      <w:r>
        <w:lastRenderedPageBreak/>
        <w:t xml:space="preserve">BM 03 </w:t>
      </w:r>
      <w:bookmarkEnd w:id="76"/>
      <w:r>
        <w:t>Schranksystem</w:t>
      </w:r>
      <w:bookmarkEnd w:id="77"/>
      <w:bookmarkEnd w:id="78"/>
    </w:p>
    <w:p w14:paraId="2C9FC2EB" w14:textId="77777777"/>
    <w:p w14:paraId="4F3D1E94" w14:textId="094EBC70">
      <w:r>
        <w:t>Bei allen nachfolgenden Anforderungen handelt es sich um Mindestanforderungen, die von einem angebotenen Produkt zwingend erfüllt werden müssen.</w:t>
      </w:r>
    </w:p>
    <w:p w14:paraId="75FFD2B0" w14:textId="6E8AB57B">
      <w:pPr>
        <w:pStyle w:val="2"/>
      </w:pPr>
      <w:bookmarkStart w:id="79" w:name="_Toc63753447"/>
      <w:bookmarkStart w:id="80" w:name="_Toc88561833"/>
      <w:bookmarkStart w:id="81" w:name="_Toc225861305"/>
      <w:r>
        <w:t>BM 03 – Allgemeines</w:t>
      </w:r>
      <w:bookmarkEnd w:id="79"/>
      <w:bookmarkEnd w:id="80"/>
      <w:bookmarkEnd w:id="8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14:paraId="62DA4340" w14:textId="77777777">
        <w:trPr>
          <w:tblHeader/>
        </w:trPr>
        <w:tc>
          <w:tcPr>
            <w:tcW w:w="2268" w:type="dxa"/>
            <w:gridSpan w:val="2"/>
            <w:shd w:val="clear" w:color="auto" w:fill="D9D9D9" w:themeFill="background1" w:themeFillShade="D9"/>
          </w:tcPr>
          <w:p w14:paraId="32D9C36A" w14:textId="77777777">
            <w:pPr>
              <w:rPr>
                <w:rFonts w:cs="Arial"/>
              </w:rPr>
            </w:pPr>
            <w:r>
              <w:rPr>
                <w:rFonts w:cs="Arial"/>
              </w:rPr>
              <w:t>Schranksystem</w:t>
            </w:r>
          </w:p>
        </w:tc>
        <w:tc>
          <w:tcPr>
            <w:tcW w:w="6379" w:type="dxa"/>
            <w:gridSpan w:val="3"/>
            <w:shd w:val="clear" w:color="auto" w:fill="D9D9D9" w:themeFill="background1" w:themeFillShade="D9"/>
          </w:tcPr>
          <w:p w14:paraId="672A7513" w14:textId="77777777">
            <w:pPr>
              <w:rPr>
                <w:rFonts w:cs="Arial"/>
              </w:rPr>
            </w:pPr>
            <w:r>
              <w:rPr>
                <w:rFonts w:cs="Arial"/>
              </w:rPr>
              <w:t>Angabe, ob die geforderten Punkte gegeben sind.</w:t>
            </w:r>
          </w:p>
        </w:tc>
      </w:tr>
      <w:tr w14:paraId="070C126D" w14:textId="77777777">
        <w:tblPrEx>
          <w:tblCellMar>
            <w:top w:w="28" w:type="dxa"/>
            <w:bottom w:w="28" w:type="dxa"/>
          </w:tblCellMar>
        </w:tblPrEx>
        <w:tc>
          <w:tcPr>
            <w:tcW w:w="8647" w:type="dxa"/>
            <w:gridSpan w:val="5"/>
          </w:tcPr>
          <w:p w14:paraId="6A52D6EC" w14:textId="77777777">
            <w:pPr>
              <w:rPr>
                <w:noProof/>
                <w:lang w:eastAsia="de-DE"/>
              </w:rPr>
            </w:pPr>
            <w:r>
              <w:rPr>
                <w:noProof/>
                <w:lang w:eastAsia="de-DE"/>
              </w:rPr>
              <w:drawing>
                <wp:inline distT="0" distB="0" distL="0" distR="0" wp14:anchorId="0764563A" wp14:editId="2F4CB0A2">
                  <wp:extent cx="895350" cy="1260601"/>
                  <wp:effectExtent l="0" t="0" r="0" b="0"/>
                  <wp:docPr id="36" name="Grafik 36"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7282" cy="1263321"/>
                          </a:xfrm>
                          <a:prstGeom prst="rect">
                            <a:avLst/>
                          </a:prstGeom>
                          <a:noFill/>
                          <a:ln>
                            <a:noFill/>
                          </a:ln>
                        </pic:spPr>
                      </pic:pic>
                    </a:graphicData>
                  </a:graphic>
                </wp:inline>
              </w:drawing>
            </w:r>
            <w:r>
              <w:rPr>
                <w:noProof/>
                <w:lang w:eastAsia="de-DE"/>
              </w:rPr>
              <w:drawing>
                <wp:inline distT="0" distB="0" distL="0" distR="0" wp14:anchorId="2C210E38" wp14:editId="0B2B4C3E">
                  <wp:extent cx="895350" cy="1260601"/>
                  <wp:effectExtent l="0" t="0" r="0" b="0"/>
                  <wp:docPr id="38" name="Grafik 38"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7282" cy="1263321"/>
                          </a:xfrm>
                          <a:prstGeom prst="rect">
                            <a:avLst/>
                          </a:prstGeom>
                          <a:noFill/>
                          <a:ln>
                            <a:noFill/>
                          </a:ln>
                        </pic:spPr>
                      </pic:pic>
                    </a:graphicData>
                  </a:graphic>
                </wp:inline>
              </w:drawing>
            </w:r>
            <w:r>
              <w:rPr>
                <w:noProof/>
                <w:lang w:eastAsia="de-DE"/>
              </w:rPr>
              <w:drawing>
                <wp:inline distT="0" distB="0" distL="0" distR="0" wp14:anchorId="1718AE75" wp14:editId="28E9805E">
                  <wp:extent cx="914400" cy="973287"/>
                  <wp:effectExtent l="0" t="0" r="0" b="0"/>
                  <wp:docPr id="40" name="Grafik 40" descr="Schiebetuerschr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hiebetuerschran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1147" cy="991113"/>
                          </a:xfrm>
                          <a:prstGeom prst="rect">
                            <a:avLst/>
                          </a:prstGeom>
                          <a:noFill/>
                          <a:ln>
                            <a:noFill/>
                          </a:ln>
                        </pic:spPr>
                      </pic:pic>
                    </a:graphicData>
                  </a:graphic>
                </wp:inline>
              </w:drawing>
            </w:r>
          </w:p>
        </w:tc>
      </w:tr>
      <w:tr w14:paraId="6CAF9583" w14:textId="77777777">
        <w:tc>
          <w:tcPr>
            <w:tcW w:w="6663" w:type="dxa"/>
            <w:gridSpan w:val="3"/>
            <w:shd w:val="clear" w:color="auto" w:fill="auto"/>
          </w:tcPr>
          <w:p w14:paraId="752B8848" w14:textId="77777777">
            <w:pPr>
              <w:rPr>
                <w:rFonts w:cs="Arial"/>
              </w:rPr>
            </w:pPr>
            <w:r>
              <w:rPr>
                <w:rFonts w:cs="Arial"/>
              </w:rPr>
              <w:t xml:space="preserve">Das Schranksystem muss ein modulares System in </w:t>
            </w:r>
            <w:proofErr w:type="spellStart"/>
            <w:r>
              <w:rPr>
                <w:rFonts w:cs="Arial"/>
              </w:rPr>
              <w:t>Korpusbauweise</w:t>
            </w:r>
            <w:proofErr w:type="spellEnd"/>
            <w:r>
              <w:rPr>
                <w:rFonts w:cs="Arial"/>
              </w:rPr>
              <w:t xml:space="preserve"> sein.</w:t>
            </w:r>
          </w:p>
        </w:tc>
        <w:tc>
          <w:tcPr>
            <w:tcW w:w="850" w:type="dxa"/>
            <w:shd w:val="clear" w:color="auto" w:fill="auto"/>
            <w:vAlign w:val="center"/>
          </w:tcPr>
          <w:p w14:paraId="2218243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13317DB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3A7C5BE" w14:textId="77777777">
        <w:tc>
          <w:tcPr>
            <w:tcW w:w="6663" w:type="dxa"/>
            <w:gridSpan w:val="3"/>
            <w:shd w:val="clear" w:color="auto" w:fill="auto"/>
          </w:tcPr>
          <w:p w14:paraId="2707B4DB" w14:textId="77777777">
            <w:pPr>
              <w:rPr>
                <w:rFonts w:cs="Arial"/>
              </w:rPr>
            </w:pPr>
            <w:r>
              <w:rPr>
                <w:rFonts w:cs="Arial"/>
              </w:rPr>
              <w:t>Die Produkte dieses Systems müssen variabel gestaltet und in Verkettungen, unter Einhaltung der Systemhöhen, miteinander kombinierbar sein.</w:t>
            </w:r>
          </w:p>
        </w:tc>
        <w:tc>
          <w:tcPr>
            <w:tcW w:w="850" w:type="dxa"/>
            <w:shd w:val="clear" w:color="auto" w:fill="auto"/>
            <w:vAlign w:val="center"/>
          </w:tcPr>
          <w:p w14:paraId="6DB20F8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630B4D7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CE0E984" w14:textId="77777777">
        <w:tc>
          <w:tcPr>
            <w:tcW w:w="6663" w:type="dxa"/>
            <w:gridSpan w:val="3"/>
            <w:shd w:val="clear" w:color="auto" w:fill="auto"/>
          </w:tcPr>
          <w:p w14:paraId="1659D900" w14:textId="77777777">
            <w:pPr>
              <w:rPr>
                <w:rFonts w:cs="Arial"/>
              </w:rPr>
            </w:pPr>
            <w:r>
              <w:rPr>
                <w:rFonts w:cs="Arial"/>
              </w:rPr>
              <w:t>Sie müssen in idealer Weise die weiteren Büroeinrichtungssysteme des Herstellers ergänzen.</w:t>
            </w:r>
          </w:p>
        </w:tc>
        <w:tc>
          <w:tcPr>
            <w:tcW w:w="850" w:type="dxa"/>
            <w:shd w:val="clear" w:color="auto" w:fill="auto"/>
            <w:vAlign w:val="center"/>
          </w:tcPr>
          <w:p w14:paraId="0FE699B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1CA3A44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C42FF8E" w14:textId="77777777">
        <w:tc>
          <w:tcPr>
            <w:tcW w:w="6663" w:type="dxa"/>
            <w:gridSpan w:val="3"/>
            <w:shd w:val="clear" w:color="auto" w:fill="auto"/>
          </w:tcPr>
          <w:p w14:paraId="6B6B449E" w14:textId="77777777">
            <w:pPr>
              <w:rPr>
                <w:rFonts w:cs="Arial"/>
              </w:rPr>
            </w:pPr>
            <w:r>
              <w:rPr>
                <w:rFonts w:cs="Arial"/>
              </w:rPr>
              <w:t>Eine umfangreiche Produktpalette sowie ein anpassungsfähiger Aufbau des gesamten Schranksystems sind notwendig, um bei kundenspezifischen Anforderungen eine optimale Raumplanung zu gewährleisten.</w:t>
            </w:r>
          </w:p>
        </w:tc>
        <w:tc>
          <w:tcPr>
            <w:tcW w:w="850" w:type="dxa"/>
            <w:shd w:val="clear" w:color="auto" w:fill="auto"/>
            <w:vAlign w:val="center"/>
          </w:tcPr>
          <w:p w14:paraId="0D344F2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2ACE028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4BB0CEF" w14:textId="77777777">
        <w:tc>
          <w:tcPr>
            <w:tcW w:w="6663" w:type="dxa"/>
            <w:gridSpan w:val="3"/>
            <w:shd w:val="clear" w:color="auto" w:fill="auto"/>
          </w:tcPr>
          <w:p w14:paraId="7152CB9E" w14:textId="77777777">
            <w:pPr>
              <w:rPr>
                <w:rFonts w:cs="Arial"/>
              </w:rPr>
            </w:pPr>
            <w:r>
              <w:rPr>
                <w:rFonts w:cs="Arial"/>
              </w:rPr>
              <w:t>Es wird ein einheitliches und durchgängiges Fugenbild gefordert, um ein ausgewogenes und ruhiges Gesamtbild bei der Büromöblierung zu erzielen.</w:t>
            </w:r>
          </w:p>
        </w:tc>
        <w:tc>
          <w:tcPr>
            <w:tcW w:w="850" w:type="dxa"/>
            <w:shd w:val="clear" w:color="auto" w:fill="auto"/>
            <w:vAlign w:val="center"/>
          </w:tcPr>
          <w:p w14:paraId="105A4ED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738FF51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6BB381B" w14:textId="77777777">
        <w:tc>
          <w:tcPr>
            <w:tcW w:w="1701" w:type="dxa"/>
            <w:shd w:val="clear" w:color="auto" w:fill="D9D9D9" w:themeFill="background1" w:themeFillShade="D9"/>
            <w:vAlign w:val="center"/>
          </w:tcPr>
          <w:p w14:paraId="46EC1E0A" w14:textId="77777777">
            <w:pPr>
              <w:jc w:val="center"/>
              <w:rPr>
                <w:rFonts w:cs="Arial"/>
                <w:b/>
                <w:bCs/>
              </w:rPr>
            </w:pPr>
            <w:r>
              <w:rPr>
                <w:rFonts w:cs="Arial"/>
                <w:b/>
                <w:bCs/>
              </w:rPr>
              <w:t>Hinweis</w:t>
            </w:r>
          </w:p>
        </w:tc>
        <w:tc>
          <w:tcPr>
            <w:tcW w:w="6946" w:type="dxa"/>
            <w:gridSpan w:val="4"/>
          </w:tcPr>
          <w:p w14:paraId="6B495127"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47D88CD" w14:textId="2E3669EA">
      <w:pPr>
        <w:pStyle w:val="3"/>
      </w:pPr>
      <w:bookmarkStart w:id="82" w:name="_Toc225861306"/>
      <w:r>
        <w:t>Folgende Größen müssen im Serienumfang enthalten sein:</w:t>
      </w:r>
      <w:bookmarkEnd w:id="82"/>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14:paraId="0A437E72" w14:textId="77777777">
        <w:trPr>
          <w:tblHeader/>
        </w:trPr>
        <w:tc>
          <w:tcPr>
            <w:tcW w:w="2268" w:type="dxa"/>
            <w:gridSpan w:val="2"/>
            <w:shd w:val="clear" w:color="auto" w:fill="D9D9D9" w:themeFill="background1" w:themeFillShade="D9"/>
          </w:tcPr>
          <w:p w14:paraId="3C31535E" w14:textId="77777777">
            <w:pPr>
              <w:rPr>
                <w:rFonts w:cs="Arial"/>
              </w:rPr>
            </w:pPr>
            <w:bookmarkStart w:id="83" w:name="_Toc63753448"/>
            <w:bookmarkStart w:id="84" w:name="_Toc88561834"/>
            <w:r>
              <w:rPr>
                <w:rFonts w:cs="Arial"/>
              </w:rPr>
              <w:t>Schranksystem</w:t>
            </w:r>
          </w:p>
        </w:tc>
        <w:tc>
          <w:tcPr>
            <w:tcW w:w="6379" w:type="dxa"/>
            <w:gridSpan w:val="3"/>
            <w:shd w:val="clear" w:color="auto" w:fill="D9D9D9" w:themeFill="background1" w:themeFillShade="D9"/>
          </w:tcPr>
          <w:p w14:paraId="4B5801A2" w14:textId="77777777">
            <w:pPr>
              <w:rPr>
                <w:rFonts w:cs="Arial"/>
              </w:rPr>
            </w:pPr>
            <w:r>
              <w:rPr>
                <w:rFonts w:cs="Arial"/>
              </w:rPr>
              <w:t>Angabe, ob die geforderten Punkte gegeben sind.</w:t>
            </w:r>
          </w:p>
        </w:tc>
      </w:tr>
      <w:tr w14:paraId="11E88CE5" w14:textId="77777777">
        <w:tc>
          <w:tcPr>
            <w:tcW w:w="6663" w:type="dxa"/>
            <w:gridSpan w:val="3"/>
            <w:shd w:val="clear" w:color="auto" w:fill="auto"/>
          </w:tcPr>
          <w:p w14:paraId="5A567FAE" w14:textId="77777777">
            <w:pPr>
              <w:rPr>
                <w:rFonts w:cs="Arial"/>
              </w:rPr>
            </w:pPr>
            <w:r>
              <w:rPr>
                <w:rFonts w:cs="Arial"/>
              </w:rPr>
              <w:t>Breiten: 400 mm - 1.600 mm (kann bis zu 50 mm breiter sein)</w:t>
            </w:r>
          </w:p>
        </w:tc>
        <w:tc>
          <w:tcPr>
            <w:tcW w:w="850" w:type="dxa"/>
            <w:shd w:val="clear" w:color="auto" w:fill="auto"/>
            <w:vAlign w:val="center"/>
          </w:tcPr>
          <w:p w14:paraId="436D0CC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498F1A1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9B422B7" w14:textId="77777777">
        <w:tc>
          <w:tcPr>
            <w:tcW w:w="6663" w:type="dxa"/>
            <w:gridSpan w:val="3"/>
            <w:shd w:val="clear" w:color="auto" w:fill="auto"/>
          </w:tcPr>
          <w:p w14:paraId="2171EAEF" w14:textId="77777777">
            <w:pPr>
              <w:rPr>
                <w:rFonts w:cs="Arial"/>
              </w:rPr>
            </w:pPr>
            <w:r>
              <w:rPr>
                <w:rFonts w:cs="Arial"/>
              </w:rPr>
              <w:t>Höhen: 750 mm - 2250 mm (kann bis zu 30 mm höher sein)</w:t>
            </w:r>
          </w:p>
        </w:tc>
        <w:tc>
          <w:tcPr>
            <w:tcW w:w="850" w:type="dxa"/>
            <w:shd w:val="clear" w:color="auto" w:fill="auto"/>
            <w:vAlign w:val="center"/>
          </w:tcPr>
          <w:p w14:paraId="2A4EA01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255FDD2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07FEAE7" w14:textId="77777777">
        <w:tc>
          <w:tcPr>
            <w:tcW w:w="6663" w:type="dxa"/>
            <w:gridSpan w:val="3"/>
            <w:shd w:val="clear" w:color="auto" w:fill="auto"/>
          </w:tcPr>
          <w:p w14:paraId="3EA4C8DB" w14:textId="77777777">
            <w:pPr>
              <w:rPr>
                <w:rFonts w:cs="Arial"/>
              </w:rPr>
            </w:pPr>
            <w:r>
              <w:rPr>
                <w:rFonts w:cs="Arial"/>
              </w:rPr>
              <w:t>Tiefen: 440 mm (Abweichung um 20 mm möglich)</w:t>
            </w:r>
          </w:p>
        </w:tc>
        <w:tc>
          <w:tcPr>
            <w:tcW w:w="850" w:type="dxa"/>
            <w:shd w:val="clear" w:color="auto" w:fill="auto"/>
            <w:vAlign w:val="center"/>
          </w:tcPr>
          <w:p w14:paraId="52BA557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516EBE1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99D63D0" w14:textId="77777777">
        <w:tc>
          <w:tcPr>
            <w:tcW w:w="1701" w:type="dxa"/>
            <w:shd w:val="clear" w:color="auto" w:fill="D9D9D9" w:themeFill="background1" w:themeFillShade="D9"/>
            <w:vAlign w:val="center"/>
          </w:tcPr>
          <w:p w14:paraId="66635245" w14:textId="77777777">
            <w:pPr>
              <w:jc w:val="center"/>
              <w:rPr>
                <w:rFonts w:cs="Arial"/>
                <w:b/>
                <w:bCs/>
              </w:rPr>
            </w:pPr>
            <w:r>
              <w:rPr>
                <w:rFonts w:cs="Arial"/>
                <w:b/>
                <w:bCs/>
              </w:rPr>
              <w:t>Hinweis</w:t>
            </w:r>
          </w:p>
        </w:tc>
        <w:tc>
          <w:tcPr>
            <w:tcW w:w="6946" w:type="dxa"/>
            <w:gridSpan w:val="4"/>
          </w:tcPr>
          <w:p w14:paraId="0B57FD4F"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7D4C9BB" w14:textId="77777777"/>
    <w:p w14:paraId="4804B2FD" w14:textId="616AC357">
      <w:pPr>
        <w:pStyle w:val="2"/>
      </w:pPr>
      <w:bookmarkStart w:id="85" w:name="_Toc225861307"/>
      <w:r>
        <w:t xml:space="preserve">BM 03 - </w:t>
      </w:r>
      <w:bookmarkEnd w:id="83"/>
      <w:r>
        <w:t>Konstruktion</w:t>
      </w:r>
      <w:bookmarkEnd w:id="84"/>
      <w:bookmarkEnd w:id="8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14:paraId="7384FFB7" w14:textId="77777777">
        <w:trPr>
          <w:tblHeader/>
        </w:trPr>
        <w:tc>
          <w:tcPr>
            <w:tcW w:w="2491" w:type="dxa"/>
            <w:gridSpan w:val="2"/>
            <w:shd w:val="clear" w:color="auto" w:fill="D9D9D9" w:themeFill="background1" w:themeFillShade="D9"/>
          </w:tcPr>
          <w:p w14:paraId="7753796F" w14:textId="77777777">
            <w:pPr>
              <w:rPr>
                <w:rFonts w:cs="Arial"/>
              </w:rPr>
            </w:pPr>
            <w:r>
              <w:rPr>
                <w:rFonts w:cs="Arial"/>
              </w:rPr>
              <w:t>Schranksystem</w:t>
            </w:r>
          </w:p>
        </w:tc>
        <w:tc>
          <w:tcPr>
            <w:tcW w:w="7006" w:type="dxa"/>
            <w:gridSpan w:val="3"/>
            <w:shd w:val="clear" w:color="auto" w:fill="D9D9D9" w:themeFill="background1" w:themeFillShade="D9"/>
          </w:tcPr>
          <w:p w14:paraId="58669C3F" w14:textId="77777777">
            <w:pPr>
              <w:rPr>
                <w:rFonts w:cs="Arial"/>
              </w:rPr>
            </w:pPr>
            <w:r>
              <w:rPr>
                <w:rFonts w:cs="Arial"/>
              </w:rPr>
              <w:t>Angabe, ob die geforderten Punkte gegeben sind.</w:t>
            </w:r>
          </w:p>
        </w:tc>
      </w:tr>
      <w:tr w14:paraId="0B585A9D" w14:textId="77777777">
        <w:tc>
          <w:tcPr>
            <w:tcW w:w="7318" w:type="dxa"/>
            <w:gridSpan w:val="3"/>
            <w:shd w:val="clear" w:color="auto" w:fill="auto"/>
          </w:tcPr>
          <w:p w14:paraId="5052FFB9" w14:textId="77777777">
            <w:pPr>
              <w:rPr>
                <w:rFonts w:cs="Arial"/>
              </w:rPr>
            </w:pPr>
            <w:r>
              <w:rPr>
                <w:rFonts w:cs="Arial"/>
              </w:rPr>
              <w:t>Jeder Korpus muss komplett verleimt sein</w:t>
            </w:r>
          </w:p>
        </w:tc>
        <w:tc>
          <w:tcPr>
            <w:tcW w:w="934" w:type="dxa"/>
            <w:shd w:val="clear" w:color="auto" w:fill="auto"/>
            <w:vAlign w:val="center"/>
          </w:tcPr>
          <w:p w14:paraId="1B2939F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17A0B54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3361772" w14:textId="77777777">
        <w:tc>
          <w:tcPr>
            <w:tcW w:w="7318" w:type="dxa"/>
            <w:gridSpan w:val="3"/>
            <w:shd w:val="clear" w:color="auto" w:fill="auto"/>
          </w:tcPr>
          <w:p w14:paraId="5798F461" w14:textId="419C9293">
            <w:pPr>
              <w:rPr>
                <w:rFonts w:cs="Arial"/>
              </w:rPr>
            </w:pPr>
            <w:r>
              <w:rPr>
                <w:rFonts w:cs="Arial"/>
              </w:rPr>
              <w:t xml:space="preserve">Die serienmäßig </w:t>
            </w:r>
            <w:proofErr w:type="spellStart"/>
            <w:r>
              <w:rPr>
                <w:rFonts w:cs="Arial"/>
              </w:rPr>
              <w:t>eingenutete</w:t>
            </w:r>
            <w:proofErr w:type="spellEnd"/>
            <w:r>
              <w:rPr>
                <w:rFonts w:cs="Arial"/>
              </w:rPr>
              <w:t xml:space="preserve"> und verleimte mind. </w:t>
            </w:r>
            <w:r>
              <w:rPr>
                <w:rFonts w:cs="Arial"/>
                <w:b/>
                <w:bCs/>
              </w:rPr>
              <w:t>16mm</w:t>
            </w:r>
            <w:r>
              <w:rPr>
                <w:rFonts w:cs="Arial"/>
              </w:rPr>
              <w:t xml:space="preserve"> starke Rückwand muss beidseitig mit Dekoroberfläche beschichtet sein und ein </w:t>
            </w:r>
            <w:r>
              <w:rPr>
                <w:rFonts w:cs="Arial"/>
                <w:b/>
                <w:bCs/>
              </w:rPr>
              <w:t>freies und stabiles</w:t>
            </w:r>
            <w:r>
              <w:rPr>
                <w:rFonts w:cs="Arial"/>
              </w:rPr>
              <w:t xml:space="preserve"> Aufstellen im Raum gewährleisten.</w:t>
            </w:r>
          </w:p>
        </w:tc>
        <w:tc>
          <w:tcPr>
            <w:tcW w:w="934" w:type="dxa"/>
            <w:shd w:val="clear" w:color="auto" w:fill="auto"/>
            <w:vAlign w:val="center"/>
          </w:tcPr>
          <w:p w14:paraId="21E401A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4321654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068CE06" w14:textId="77777777">
        <w:tc>
          <w:tcPr>
            <w:tcW w:w="7318" w:type="dxa"/>
            <w:gridSpan w:val="3"/>
            <w:shd w:val="clear" w:color="auto" w:fill="auto"/>
          </w:tcPr>
          <w:p w14:paraId="7D2E7063" w14:textId="77777777">
            <w:pPr>
              <w:rPr>
                <w:rFonts w:cs="Arial"/>
              </w:rPr>
            </w:pPr>
            <w:r>
              <w:rPr>
                <w:rFonts w:cs="Arial"/>
              </w:rPr>
              <w:t xml:space="preserve">Die </w:t>
            </w:r>
            <w:proofErr w:type="spellStart"/>
            <w:r>
              <w:rPr>
                <w:rFonts w:cs="Arial"/>
              </w:rPr>
              <w:t>Korpusseiten</w:t>
            </w:r>
            <w:proofErr w:type="spellEnd"/>
            <w:r>
              <w:rPr>
                <w:rFonts w:cs="Arial"/>
              </w:rPr>
              <w:t xml:space="preserve"> sind mit Lochreihenbohrungen auszustatten und eignen sich somit für den universellen Einbau von Organisationsmitteln.</w:t>
            </w:r>
          </w:p>
        </w:tc>
        <w:tc>
          <w:tcPr>
            <w:tcW w:w="934" w:type="dxa"/>
            <w:shd w:val="clear" w:color="auto" w:fill="auto"/>
            <w:vAlign w:val="center"/>
          </w:tcPr>
          <w:p w14:paraId="799A8F7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397E615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E583FDF" w14:textId="77777777">
        <w:tc>
          <w:tcPr>
            <w:tcW w:w="7318" w:type="dxa"/>
            <w:gridSpan w:val="3"/>
            <w:shd w:val="clear" w:color="auto" w:fill="auto"/>
          </w:tcPr>
          <w:p w14:paraId="0FB49559" w14:textId="77777777">
            <w:pPr>
              <w:rPr>
                <w:rFonts w:cs="Arial"/>
              </w:rPr>
            </w:pPr>
            <w:r>
              <w:rPr>
                <w:rFonts w:cs="Arial"/>
              </w:rPr>
              <w:t>Seitlich müssen die Schrankaußenseiten bündig mit dem Ober- und Unterboden abschließen.</w:t>
            </w:r>
          </w:p>
        </w:tc>
        <w:tc>
          <w:tcPr>
            <w:tcW w:w="934" w:type="dxa"/>
            <w:shd w:val="clear" w:color="auto" w:fill="auto"/>
            <w:vAlign w:val="center"/>
          </w:tcPr>
          <w:p w14:paraId="1DD230A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23A14EC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68BC64A" w14:textId="77777777">
        <w:tc>
          <w:tcPr>
            <w:tcW w:w="7318" w:type="dxa"/>
            <w:gridSpan w:val="3"/>
            <w:shd w:val="clear" w:color="auto" w:fill="auto"/>
          </w:tcPr>
          <w:p w14:paraId="1A973976" w14:textId="77777777">
            <w:pPr>
              <w:rPr>
                <w:rFonts w:cs="Arial"/>
              </w:rPr>
            </w:pPr>
            <w:r>
              <w:rPr>
                <w:rFonts w:cs="Arial"/>
              </w:rPr>
              <w:t xml:space="preserve">Alle Schrankseiten müssen komplett </w:t>
            </w:r>
            <w:proofErr w:type="spellStart"/>
            <w:r>
              <w:rPr>
                <w:rFonts w:cs="Arial"/>
              </w:rPr>
              <w:t>umleimt</w:t>
            </w:r>
            <w:proofErr w:type="spellEnd"/>
            <w:r>
              <w:rPr>
                <w:rFonts w:cs="Arial"/>
              </w:rPr>
              <w:t xml:space="preserve"> sein.</w:t>
            </w:r>
          </w:p>
        </w:tc>
        <w:tc>
          <w:tcPr>
            <w:tcW w:w="934" w:type="dxa"/>
            <w:shd w:val="clear" w:color="auto" w:fill="auto"/>
            <w:vAlign w:val="center"/>
          </w:tcPr>
          <w:p w14:paraId="368429A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073DBD1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E11F6A6" w14:textId="77777777">
        <w:tc>
          <w:tcPr>
            <w:tcW w:w="1868" w:type="dxa"/>
            <w:shd w:val="clear" w:color="auto" w:fill="D9D9D9" w:themeFill="background1" w:themeFillShade="D9"/>
            <w:vAlign w:val="center"/>
          </w:tcPr>
          <w:p w14:paraId="1B42E1CC" w14:textId="77777777">
            <w:pPr>
              <w:jc w:val="center"/>
              <w:rPr>
                <w:rFonts w:cs="Arial"/>
                <w:b/>
                <w:bCs/>
              </w:rPr>
            </w:pPr>
            <w:r>
              <w:rPr>
                <w:rFonts w:cs="Arial"/>
                <w:b/>
                <w:bCs/>
              </w:rPr>
              <w:t>Hinweis</w:t>
            </w:r>
          </w:p>
        </w:tc>
        <w:tc>
          <w:tcPr>
            <w:tcW w:w="7629" w:type="dxa"/>
            <w:gridSpan w:val="4"/>
          </w:tcPr>
          <w:p w14:paraId="6FDD0B93"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326D6BC" w14:textId="77777777">
      <w:pPr>
        <w:pStyle w:val="BlockE1"/>
      </w:pPr>
    </w:p>
    <w:p w14:paraId="66544A11" w14:textId="77777777">
      <w:pPr>
        <w:pStyle w:val="BlockE1"/>
      </w:pP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14:paraId="7B9B3E2C" w14:textId="77777777">
        <w:trPr>
          <w:tblHeader/>
        </w:trPr>
        <w:tc>
          <w:tcPr>
            <w:tcW w:w="2268" w:type="dxa"/>
            <w:gridSpan w:val="2"/>
            <w:shd w:val="clear" w:color="auto" w:fill="D9D9D9" w:themeFill="background1" w:themeFillShade="D9"/>
          </w:tcPr>
          <w:p w14:paraId="6967A0C8" w14:textId="77777777">
            <w:pPr>
              <w:rPr>
                <w:rFonts w:cs="Arial"/>
              </w:rPr>
            </w:pPr>
            <w:r>
              <w:rPr>
                <w:rFonts w:cs="Arial"/>
              </w:rPr>
              <w:lastRenderedPageBreak/>
              <w:t>Schranksystem</w:t>
            </w:r>
          </w:p>
        </w:tc>
        <w:tc>
          <w:tcPr>
            <w:tcW w:w="6379" w:type="dxa"/>
            <w:gridSpan w:val="3"/>
            <w:shd w:val="clear" w:color="auto" w:fill="D9D9D9" w:themeFill="background1" w:themeFillShade="D9"/>
          </w:tcPr>
          <w:p w14:paraId="4790084D" w14:textId="77777777">
            <w:pPr>
              <w:rPr>
                <w:rFonts w:cs="Arial"/>
              </w:rPr>
            </w:pPr>
            <w:r>
              <w:rPr>
                <w:rFonts w:cs="Arial"/>
              </w:rPr>
              <w:t>Angabe, ob die geforderten Punkte gegeben sind.</w:t>
            </w:r>
          </w:p>
        </w:tc>
      </w:tr>
      <w:tr w14:paraId="3144C65B" w14:textId="77777777">
        <w:tc>
          <w:tcPr>
            <w:tcW w:w="6663" w:type="dxa"/>
            <w:gridSpan w:val="3"/>
            <w:shd w:val="clear" w:color="auto" w:fill="auto"/>
          </w:tcPr>
          <w:p w14:paraId="0DAD13C6" w14:textId="77777777">
            <w:pPr>
              <w:rPr>
                <w:rFonts w:cs="Arial"/>
              </w:rPr>
            </w:pPr>
            <w:r>
              <w:rPr>
                <w:rFonts w:cs="Arial"/>
              </w:rPr>
              <w:t xml:space="preserve">Außer bei Drehtüren-, Garderoben-, Modul- und </w:t>
            </w:r>
            <w:proofErr w:type="spellStart"/>
            <w:r>
              <w:rPr>
                <w:rFonts w:cs="Arial"/>
              </w:rPr>
              <w:t>Registraturschränken</w:t>
            </w:r>
            <w:proofErr w:type="spellEnd"/>
            <w:r>
              <w:rPr>
                <w:rFonts w:cs="Arial"/>
              </w:rPr>
              <w:t xml:space="preserve"> müssen Ober-, Unterboden und Schrankseiten eine einheitliche </w:t>
            </w:r>
            <w:proofErr w:type="spellStart"/>
            <w:r>
              <w:rPr>
                <w:rFonts w:cs="Arial"/>
              </w:rPr>
              <w:t>Korpustiefe</w:t>
            </w:r>
            <w:proofErr w:type="spellEnd"/>
            <w:r>
              <w:rPr>
                <w:rFonts w:cs="Arial"/>
              </w:rPr>
              <w:t xml:space="preserve"> aufweisen.</w:t>
            </w:r>
          </w:p>
        </w:tc>
        <w:tc>
          <w:tcPr>
            <w:tcW w:w="850" w:type="dxa"/>
            <w:shd w:val="clear" w:color="auto" w:fill="auto"/>
            <w:vAlign w:val="center"/>
          </w:tcPr>
          <w:p w14:paraId="43DC5B1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779F31C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F3DE33B" w14:textId="77777777">
        <w:tc>
          <w:tcPr>
            <w:tcW w:w="6663" w:type="dxa"/>
            <w:gridSpan w:val="3"/>
            <w:shd w:val="clear" w:color="auto" w:fill="auto"/>
          </w:tcPr>
          <w:p w14:paraId="367A53AC" w14:textId="77777777">
            <w:pPr>
              <w:rPr>
                <w:rFonts w:cs="Arial"/>
              </w:rPr>
            </w:pPr>
            <w:r>
              <w:rPr>
                <w:rFonts w:cs="Arial"/>
              </w:rPr>
              <w:t>Bei Schränken mit aufschlagenden Türen oder Blenden müssen Ober- und Unterboden weiter vorgezogen sein als die Außenseiten.</w:t>
            </w:r>
          </w:p>
        </w:tc>
        <w:tc>
          <w:tcPr>
            <w:tcW w:w="850" w:type="dxa"/>
            <w:shd w:val="clear" w:color="auto" w:fill="auto"/>
            <w:vAlign w:val="center"/>
          </w:tcPr>
          <w:p w14:paraId="0DE8B35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33340F5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B42F000" w14:textId="77777777">
        <w:tc>
          <w:tcPr>
            <w:tcW w:w="6663" w:type="dxa"/>
            <w:gridSpan w:val="3"/>
            <w:shd w:val="clear" w:color="auto" w:fill="auto"/>
          </w:tcPr>
          <w:p w14:paraId="34435215" w14:textId="77777777">
            <w:pPr>
              <w:rPr>
                <w:rFonts w:cs="Arial"/>
              </w:rPr>
            </w:pPr>
            <w:r>
              <w:rPr>
                <w:rFonts w:cs="Arial"/>
              </w:rPr>
              <w:t>Alle Auszüge müssen mit Dämpfungssystemen ausgerüstet sein und ein geräuscharmes, fließendes Schließen gewährleisten.</w:t>
            </w:r>
          </w:p>
        </w:tc>
        <w:tc>
          <w:tcPr>
            <w:tcW w:w="850" w:type="dxa"/>
            <w:shd w:val="clear" w:color="auto" w:fill="auto"/>
            <w:vAlign w:val="center"/>
          </w:tcPr>
          <w:p w14:paraId="15B0CF0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3B0288B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9ACAB2C" w14:textId="77777777">
        <w:tc>
          <w:tcPr>
            <w:tcW w:w="6663" w:type="dxa"/>
            <w:gridSpan w:val="3"/>
            <w:shd w:val="clear" w:color="auto" w:fill="auto"/>
          </w:tcPr>
          <w:p w14:paraId="01FE19F4" w14:textId="77777777">
            <w:pPr>
              <w:rPr>
                <w:rFonts w:cs="Arial"/>
              </w:rPr>
            </w:pPr>
            <w:r>
              <w:rPr>
                <w:rFonts w:cs="Arial"/>
              </w:rPr>
              <w:t>Die Drehtüren können wahlweise mit einem Dämpfungssystem ausgerüstet werden.</w:t>
            </w:r>
          </w:p>
        </w:tc>
        <w:tc>
          <w:tcPr>
            <w:tcW w:w="850" w:type="dxa"/>
            <w:shd w:val="clear" w:color="auto" w:fill="auto"/>
            <w:vAlign w:val="center"/>
          </w:tcPr>
          <w:p w14:paraId="0C36532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1B1FAFE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61D3524" w14:textId="77777777">
        <w:tc>
          <w:tcPr>
            <w:tcW w:w="6663" w:type="dxa"/>
            <w:gridSpan w:val="3"/>
            <w:shd w:val="clear" w:color="auto" w:fill="auto"/>
          </w:tcPr>
          <w:p w14:paraId="602F7549" w14:textId="77777777">
            <w:pPr>
              <w:rPr>
                <w:rFonts w:cs="Arial"/>
              </w:rPr>
            </w:pPr>
            <w:r>
              <w:rPr>
                <w:rFonts w:cs="Arial"/>
              </w:rPr>
              <w:t>Die Metallsockel mit Stellelementen müssen allseitig umschlossen und fest mit dem Unterboden verschraubt sein.</w:t>
            </w:r>
          </w:p>
        </w:tc>
        <w:tc>
          <w:tcPr>
            <w:tcW w:w="850" w:type="dxa"/>
            <w:shd w:val="clear" w:color="auto" w:fill="auto"/>
            <w:vAlign w:val="center"/>
          </w:tcPr>
          <w:p w14:paraId="17B35FD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577106C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33A8FED" w14:textId="77777777">
        <w:tc>
          <w:tcPr>
            <w:tcW w:w="6663" w:type="dxa"/>
            <w:gridSpan w:val="3"/>
            <w:shd w:val="clear" w:color="auto" w:fill="auto"/>
          </w:tcPr>
          <w:p w14:paraId="498C78CC" w14:textId="77777777">
            <w:pPr>
              <w:rPr>
                <w:rFonts w:cs="Arial"/>
              </w:rPr>
            </w:pPr>
            <w:r>
              <w:rPr>
                <w:rFonts w:cs="Arial"/>
              </w:rPr>
              <w:t>Die Verstellung des Sockels muss über Durchgangsbohrungen im Unterboden mittels Sechskantschlüssel erfolgen.</w:t>
            </w:r>
          </w:p>
        </w:tc>
        <w:tc>
          <w:tcPr>
            <w:tcW w:w="850" w:type="dxa"/>
            <w:shd w:val="clear" w:color="auto" w:fill="auto"/>
            <w:vAlign w:val="center"/>
          </w:tcPr>
          <w:p w14:paraId="2D03185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6AC92FC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EEB5530" w14:textId="77777777">
        <w:tc>
          <w:tcPr>
            <w:tcW w:w="6663" w:type="dxa"/>
            <w:gridSpan w:val="3"/>
            <w:shd w:val="clear" w:color="auto" w:fill="auto"/>
          </w:tcPr>
          <w:p w14:paraId="38B05E93" w14:textId="77777777">
            <w:pPr>
              <w:rPr>
                <w:rFonts w:cs="Arial"/>
              </w:rPr>
            </w:pPr>
            <w:r>
              <w:rPr>
                <w:rFonts w:cs="Arial"/>
              </w:rPr>
              <w:t xml:space="preserve">Dem </w:t>
            </w:r>
            <w:proofErr w:type="spellStart"/>
            <w:r>
              <w:rPr>
                <w:rFonts w:cs="Arial"/>
              </w:rPr>
              <w:t>Korpusdekor</w:t>
            </w:r>
            <w:proofErr w:type="spellEnd"/>
            <w:r>
              <w:rPr>
                <w:rFonts w:cs="Arial"/>
              </w:rPr>
              <w:t xml:space="preserve"> angepasste Abdeckkappen müssen die Durchgangsbohrungen nach erfolgter Justierung verschließen.</w:t>
            </w:r>
          </w:p>
        </w:tc>
        <w:tc>
          <w:tcPr>
            <w:tcW w:w="850" w:type="dxa"/>
            <w:shd w:val="clear" w:color="auto" w:fill="auto"/>
            <w:vAlign w:val="center"/>
          </w:tcPr>
          <w:p w14:paraId="6129015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7D24916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364DB65" w14:textId="77777777">
        <w:tc>
          <w:tcPr>
            <w:tcW w:w="6663" w:type="dxa"/>
            <w:gridSpan w:val="3"/>
            <w:shd w:val="clear" w:color="auto" w:fill="auto"/>
          </w:tcPr>
          <w:p w14:paraId="25300FF2" w14:textId="77777777">
            <w:pPr>
              <w:rPr>
                <w:rFonts w:cs="Arial"/>
              </w:rPr>
            </w:pPr>
            <w:r>
              <w:rPr>
                <w:rFonts w:cs="Arial"/>
              </w:rPr>
              <w:t>Bei vertikalen Schrankkombinationen müssen Distanzplatten zwischen Schrank und Aufsatzschränken montiert und fest verschraubt werden.</w:t>
            </w:r>
          </w:p>
        </w:tc>
        <w:tc>
          <w:tcPr>
            <w:tcW w:w="850" w:type="dxa"/>
            <w:shd w:val="clear" w:color="auto" w:fill="auto"/>
            <w:vAlign w:val="center"/>
          </w:tcPr>
          <w:p w14:paraId="3FE073F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20CE3F7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F859FA7" w14:textId="77777777">
        <w:tc>
          <w:tcPr>
            <w:tcW w:w="6663" w:type="dxa"/>
            <w:gridSpan w:val="3"/>
            <w:shd w:val="clear" w:color="auto" w:fill="auto"/>
          </w:tcPr>
          <w:p w14:paraId="6F418981" w14:textId="77777777">
            <w:pPr>
              <w:rPr>
                <w:rFonts w:cs="Arial"/>
              </w:rPr>
            </w:pPr>
            <w:r>
              <w:rPr>
                <w:rFonts w:cs="Arial"/>
              </w:rPr>
              <w:t>Diese können außerdem durch Auszugsplatten ersetzt werden.</w:t>
            </w:r>
          </w:p>
        </w:tc>
        <w:tc>
          <w:tcPr>
            <w:tcW w:w="850" w:type="dxa"/>
            <w:shd w:val="clear" w:color="auto" w:fill="auto"/>
            <w:vAlign w:val="center"/>
          </w:tcPr>
          <w:p w14:paraId="4045159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355957A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E1E9D8C" w14:textId="77777777">
        <w:tc>
          <w:tcPr>
            <w:tcW w:w="6663" w:type="dxa"/>
            <w:gridSpan w:val="3"/>
            <w:shd w:val="clear" w:color="auto" w:fill="auto"/>
          </w:tcPr>
          <w:p w14:paraId="044AA3A9" w14:textId="77777777">
            <w:pPr>
              <w:rPr>
                <w:rFonts w:cs="Arial"/>
              </w:rPr>
            </w:pPr>
            <w:r>
              <w:rPr>
                <w:rFonts w:cs="Arial"/>
              </w:rPr>
              <w:t>Es sind Schrankverbindungsbohrungen in den Außenseiten für den Einsatz von Hülsenverbindern vorzusehen, um eine schlüssige Verbindung bei Aufstellung von Schränken in Reihe zu ermöglichen.</w:t>
            </w:r>
          </w:p>
        </w:tc>
        <w:tc>
          <w:tcPr>
            <w:tcW w:w="850" w:type="dxa"/>
            <w:shd w:val="clear" w:color="auto" w:fill="auto"/>
            <w:vAlign w:val="center"/>
          </w:tcPr>
          <w:p w14:paraId="3E7543A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33B0BBB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5A40EEA" w14:textId="77777777">
        <w:tc>
          <w:tcPr>
            <w:tcW w:w="6663" w:type="dxa"/>
            <w:gridSpan w:val="3"/>
            <w:shd w:val="clear" w:color="auto" w:fill="auto"/>
          </w:tcPr>
          <w:p w14:paraId="178EC892" w14:textId="77777777">
            <w:pPr>
              <w:rPr>
                <w:rFonts w:cs="Arial"/>
              </w:rPr>
            </w:pPr>
            <w:r>
              <w:rPr>
                <w:rFonts w:cs="Arial"/>
              </w:rPr>
              <w:t>Einzeln aufgestellte Schränke müssen durch Wand- oder Bodenbefestigung gegen Umkippen gesichert werden.</w:t>
            </w:r>
          </w:p>
        </w:tc>
        <w:tc>
          <w:tcPr>
            <w:tcW w:w="850" w:type="dxa"/>
            <w:shd w:val="clear" w:color="auto" w:fill="auto"/>
            <w:vAlign w:val="center"/>
          </w:tcPr>
          <w:p w14:paraId="5BB1522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3CAA204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44E1DDA" w14:textId="77777777">
        <w:tc>
          <w:tcPr>
            <w:tcW w:w="6663" w:type="dxa"/>
            <w:gridSpan w:val="3"/>
            <w:shd w:val="clear" w:color="auto" w:fill="auto"/>
          </w:tcPr>
          <w:p w14:paraId="61DD14C7" w14:textId="77777777">
            <w:pPr>
              <w:rPr>
                <w:rFonts w:cs="Arial"/>
              </w:rPr>
            </w:pPr>
            <w:r>
              <w:rPr>
                <w:rFonts w:cs="Arial"/>
              </w:rPr>
              <w:t>Zur Sicherung des Schrankes an der Wand ist ein Wandbefestigungsset vorzuhalten.</w:t>
            </w:r>
          </w:p>
        </w:tc>
        <w:tc>
          <w:tcPr>
            <w:tcW w:w="850" w:type="dxa"/>
            <w:shd w:val="clear" w:color="auto" w:fill="auto"/>
            <w:vAlign w:val="center"/>
          </w:tcPr>
          <w:p w14:paraId="7972F41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4A0B732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6BEBB1F" w14:textId="77777777">
        <w:tc>
          <w:tcPr>
            <w:tcW w:w="6663" w:type="dxa"/>
            <w:gridSpan w:val="3"/>
            <w:shd w:val="clear" w:color="auto" w:fill="auto"/>
          </w:tcPr>
          <w:p w14:paraId="33DBF6E2" w14:textId="77777777">
            <w:pPr>
              <w:rPr>
                <w:rFonts w:cs="Arial"/>
              </w:rPr>
            </w:pPr>
            <w:r>
              <w:rPr>
                <w:rFonts w:cs="Arial"/>
              </w:rPr>
              <w:t>Die Schließung hat über ein flächenbündiges Drehzylinderschloss mit Zentralverriegelung zu erfolgen</w:t>
            </w:r>
          </w:p>
        </w:tc>
        <w:tc>
          <w:tcPr>
            <w:tcW w:w="850" w:type="dxa"/>
            <w:shd w:val="clear" w:color="auto" w:fill="auto"/>
            <w:vAlign w:val="center"/>
          </w:tcPr>
          <w:p w14:paraId="189B08E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0EB166B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E58C765" w14:textId="77777777">
        <w:tc>
          <w:tcPr>
            <w:tcW w:w="1701" w:type="dxa"/>
            <w:shd w:val="clear" w:color="auto" w:fill="D9D9D9" w:themeFill="background1" w:themeFillShade="D9"/>
            <w:vAlign w:val="center"/>
          </w:tcPr>
          <w:p w14:paraId="1E1D6E07" w14:textId="77777777">
            <w:pPr>
              <w:jc w:val="center"/>
              <w:rPr>
                <w:rFonts w:cs="Arial"/>
                <w:b/>
                <w:bCs/>
              </w:rPr>
            </w:pPr>
            <w:r>
              <w:rPr>
                <w:rFonts w:cs="Arial"/>
                <w:b/>
                <w:bCs/>
              </w:rPr>
              <w:t>Hinweis</w:t>
            </w:r>
          </w:p>
        </w:tc>
        <w:tc>
          <w:tcPr>
            <w:tcW w:w="6946" w:type="dxa"/>
            <w:gridSpan w:val="4"/>
          </w:tcPr>
          <w:p w14:paraId="6A12CD3F"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EE661E7" w14:textId="77777777"/>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14:paraId="64DB9285" w14:textId="77777777">
        <w:trPr>
          <w:tblHeader/>
        </w:trPr>
        <w:tc>
          <w:tcPr>
            <w:tcW w:w="2268" w:type="dxa"/>
            <w:gridSpan w:val="2"/>
            <w:shd w:val="clear" w:color="auto" w:fill="D9D9D9" w:themeFill="background1" w:themeFillShade="D9"/>
          </w:tcPr>
          <w:p w14:paraId="4746D0A1" w14:textId="77777777">
            <w:pPr>
              <w:rPr>
                <w:rFonts w:cs="Arial"/>
              </w:rPr>
            </w:pPr>
            <w:r>
              <w:rPr>
                <w:rFonts w:cs="Arial"/>
              </w:rPr>
              <w:t>Schranksystem</w:t>
            </w:r>
          </w:p>
        </w:tc>
        <w:tc>
          <w:tcPr>
            <w:tcW w:w="6379" w:type="dxa"/>
            <w:gridSpan w:val="3"/>
            <w:shd w:val="clear" w:color="auto" w:fill="D9D9D9" w:themeFill="background1" w:themeFillShade="D9"/>
          </w:tcPr>
          <w:p w14:paraId="02BE980B" w14:textId="77777777">
            <w:pPr>
              <w:rPr>
                <w:rFonts w:cs="Arial"/>
              </w:rPr>
            </w:pPr>
            <w:r>
              <w:rPr>
                <w:rFonts w:cs="Arial"/>
              </w:rPr>
              <w:t>Angabe, ob die geforderten Punkte gegeben sind.</w:t>
            </w:r>
          </w:p>
        </w:tc>
      </w:tr>
      <w:tr w14:paraId="2DFA8515" w14:textId="77777777">
        <w:tc>
          <w:tcPr>
            <w:tcW w:w="6663" w:type="dxa"/>
            <w:gridSpan w:val="3"/>
            <w:shd w:val="clear" w:color="auto" w:fill="auto"/>
          </w:tcPr>
          <w:p w14:paraId="5690DED2" w14:textId="77777777">
            <w:pPr>
              <w:rPr>
                <w:rFonts w:cs="Arial"/>
              </w:rPr>
            </w:pPr>
            <w:r>
              <w:rPr>
                <w:rFonts w:cs="Arial"/>
              </w:rPr>
              <w:t>Die Zylinderkerne sind austauschbar und ermöglichen einen nachträglichen Einbau von Schließkreisen</w:t>
            </w:r>
          </w:p>
        </w:tc>
        <w:tc>
          <w:tcPr>
            <w:tcW w:w="850" w:type="dxa"/>
            <w:shd w:val="clear" w:color="auto" w:fill="auto"/>
            <w:vAlign w:val="center"/>
          </w:tcPr>
          <w:p w14:paraId="0EC0FB5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1C77761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7ED19DA" w14:textId="77777777">
        <w:tc>
          <w:tcPr>
            <w:tcW w:w="6663" w:type="dxa"/>
            <w:gridSpan w:val="3"/>
            <w:shd w:val="clear" w:color="auto" w:fill="auto"/>
          </w:tcPr>
          <w:p w14:paraId="7ED054F6" w14:textId="77777777">
            <w:pPr>
              <w:rPr>
                <w:rFonts w:cs="Arial"/>
              </w:rPr>
            </w:pPr>
            <w:r>
              <w:rPr>
                <w:rFonts w:cs="Arial"/>
              </w:rPr>
              <w:t>Je Schloss sind zwei Schlüssel gefordert</w:t>
            </w:r>
          </w:p>
        </w:tc>
        <w:tc>
          <w:tcPr>
            <w:tcW w:w="850" w:type="dxa"/>
            <w:shd w:val="clear" w:color="auto" w:fill="auto"/>
            <w:vAlign w:val="center"/>
          </w:tcPr>
          <w:p w14:paraId="1958558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6CD524A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CF33C99" w14:textId="77777777">
        <w:tc>
          <w:tcPr>
            <w:tcW w:w="6663" w:type="dxa"/>
            <w:gridSpan w:val="3"/>
            <w:shd w:val="clear" w:color="auto" w:fill="auto"/>
          </w:tcPr>
          <w:p w14:paraId="6E0596BC" w14:textId="77777777">
            <w:pPr>
              <w:rPr>
                <w:rFonts w:cs="Arial"/>
              </w:rPr>
            </w:pPr>
            <w:r>
              <w:rPr>
                <w:rFonts w:cs="Arial"/>
              </w:rPr>
              <w:t>Einer davon als Flachbahnschlüssel mit Klappfunktion. Alternativ kann ein Hauptschlüssel geliefert werden.</w:t>
            </w:r>
          </w:p>
        </w:tc>
        <w:tc>
          <w:tcPr>
            <w:tcW w:w="850" w:type="dxa"/>
            <w:shd w:val="clear" w:color="auto" w:fill="auto"/>
            <w:vAlign w:val="center"/>
          </w:tcPr>
          <w:p w14:paraId="6774A2A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008FEFE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9C1E298" w14:textId="77777777">
        <w:tc>
          <w:tcPr>
            <w:tcW w:w="6663" w:type="dxa"/>
            <w:gridSpan w:val="3"/>
            <w:shd w:val="clear" w:color="auto" w:fill="auto"/>
          </w:tcPr>
          <w:p w14:paraId="0A687E99" w14:textId="77777777">
            <w:pPr>
              <w:rPr>
                <w:rFonts w:cs="Arial"/>
              </w:rPr>
            </w:pPr>
            <w:r>
              <w:rPr>
                <w:rFonts w:cs="Arial"/>
              </w:rPr>
              <w:t>Das Schließsystem ist serienmäßig als Hauptschließanlage ausgelegt, standardmäßig sind 100 Schließungen frei wählbar.</w:t>
            </w:r>
          </w:p>
        </w:tc>
        <w:tc>
          <w:tcPr>
            <w:tcW w:w="850" w:type="dxa"/>
            <w:shd w:val="clear" w:color="auto" w:fill="auto"/>
            <w:vAlign w:val="center"/>
          </w:tcPr>
          <w:p w14:paraId="65CD575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119D473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94433DA" w14:textId="77777777">
        <w:tc>
          <w:tcPr>
            <w:tcW w:w="6663" w:type="dxa"/>
            <w:gridSpan w:val="3"/>
            <w:shd w:val="clear" w:color="auto" w:fill="auto"/>
          </w:tcPr>
          <w:p w14:paraId="7E1EC458" w14:textId="77777777">
            <w:pPr>
              <w:rPr>
                <w:rFonts w:cs="Arial"/>
              </w:rPr>
            </w:pPr>
            <w:r>
              <w:rPr>
                <w:rFonts w:cs="Arial"/>
              </w:rPr>
              <w:t>Weitere 200 Schließungen sind optional ohne Mehrpreis realisierbar.</w:t>
            </w:r>
          </w:p>
        </w:tc>
        <w:tc>
          <w:tcPr>
            <w:tcW w:w="850" w:type="dxa"/>
            <w:shd w:val="clear" w:color="auto" w:fill="auto"/>
            <w:vAlign w:val="center"/>
          </w:tcPr>
          <w:p w14:paraId="7D5F701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515BC93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FB44649" w14:textId="77777777">
        <w:tc>
          <w:tcPr>
            <w:tcW w:w="6663" w:type="dxa"/>
            <w:gridSpan w:val="3"/>
            <w:shd w:val="clear" w:color="auto" w:fill="auto"/>
          </w:tcPr>
          <w:p w14:paraId="5886145A" w14:textId="77777777">
            <w:pPr>
              <w:rPr>
                <w:rFonts w:cs="Arial"/>
              </w:rPr>
            </w:pPr>
            <w:r>
              <w:rPr>
                <w:rFonts w:cs="Arial"/>
              </w:rPr>
              <w:t>Zusätzliche Schließungen stehen gegen einen geringen Mehrpreis zur Verfügung.</w:t>
            </w:r>
          </w:p>
        </w:tc>
        <w:tc>
          <w:tcPr>
            <w:tcW w:w="850" w:type="dxa"/>
            <w:shd w:val="clear" w:color="auto" w:fill="auto"/>
            <w:vAlign w:val="center"/>
          </w:tcPr>
          <w:p w14:paraId="2AC7989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46358EC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BF1EB9B" w14:textId="77777777">
        <w:tc>
          <w:tcPr>
            <w:tcW w:w="6663" w:type="dxa"/>
            <w:gridSpan w:val="3"/>
            <w:shd w:val="clear" w:color="auto" w:fill="auto"/>
          </w:tcPr>
          <w:p w14:paraId="11F92302" w14:textId="77777777">
            <w:pPr>
              <w:rPr>
                <w:rFonts w:cs="Arial"/>
              </w:rPr>
            </w:pPr>
            <w:r>
              <w:rPr>
                <w:rFonts w:cs="Arial"/>
              </w:rPr>
              <w:t>Zusätzlich müssen 2 Generalschlüssel im Lieferumfang enthalten sein.</w:t>
            </w:r>
          </w:p>
        </w:tc>
        <w:tc>
          <w:tcPr>
            <w:tcW w:w="850" w:type="dxa"/>
            <w:shd w:val="clear" w:color="auto" w:fill="auto"/>
            <w:vAlign w:val="center"/>
          </w:tcPr>
          <w:p w14:paraId="1DC0B7F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055DD64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1DF81A6" w14:textId="77777777">
        <w:tc>
          <w:tcPr>
            <w:tcW w:w="6663" w:type="dxa"/>
            <w:gridSpan w:val="3"/>
            <w:shd w:val="clear" w:color="auto" w:fill="auto"/>
          </w:tcPr>
          <w:p w14:paraId="0AE891A6" w14:textId="77777777">
            <w:pPr>
              <w:rPr>
                <w:rFonts w:cs="Arial"/>
              </w:rPr>
            </w:pPr>
            <w:r>
              <w:rPr>
                <w:rFonts w:cs="Arial"/>
              </w:rPr>
              <w:t>Zusätzlich müssen für die einzelnen Schließgruppen Generalschlüssel bestellt werden können.</w:t>
            </w:r>
          </w:p>
        </w:tc>
        <w:tc>
          <w:tcPr>
            <w:tcW w:w="850" w:type="dxa"/>
            <w:shd w:val="clear" w:color="auto" w:fill="auto"/>
            <w:vAlign w:val="center"/>
          </w:tcPr>
          <w:p w14:paraId="172835F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7CAC1CF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1327FA0" w14:textId="77777777">
        <w:tc>
          <w:tcPr>
            <w:tcW w:w="6663" w:type="dxa"/>
            <w:gridSpan w:val="3"/>
            <w:shd w:val="clear" w:color="auto" w:fill="auto"/>
          </w:tcPr>
          <w:p w14:paraId="267DA263" w14:textId="77777777">
            <w:pPr>
              <w:rPr>
                <w:rFonts w:cs="Arial"/>
              </w:rPr>
            </w:pPr>
            <w:r>
              <w:rPr>
                <w:rFonts w:cs="Arial"/>
              </w:rPr>
              <w:t>Die Griffpositionen für Drehtürenschränke liegen linear über dem Schloss.</w:t>
            </w:r>
          </w:p>
        </w:tc>
        <w:tc>
          <w:tcPr>
            <w:tcW w:w="850" w:type="dxa"/>
            <w:shd w:val="clear" w:color="auto" w:fill="auto"/>
            <w:vAlign w:val="center"/>
          </w:tcPr>
          <w:p w14:paraId="3CCB64C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61E6756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9A61110" w14:textId="77777777">
        <w:tc>
          <w:tcPr>
            <w:tcW w:w="6663" w:type="dxa"/>
            <w:gridSpan w:val="3"/>
            <w:shd w:val="clear" w:color="auto" w:fill="auto"/>
          </w:tcPr>
          <w:p w14:paraId="69571874" w14:textId="77777777">
            <w:pPr>
              <w:rPr>
                <w:rFonts w:cs="Arial"/>
              </w:rPr>
            </w:pPr>
            <w:r>
              <w:rPr>
                <w:rFonts w:cs="Arial"/>
              </w:rPr>
              <w:t>Für Schiebetürenschränke werden an den Außenseiten der Schiebetüren Griffleisten aus Metall angebracht, die sich über die komplette Breite öffnen lassen.</w:t>
            </w:r>
          </w:p>
        </w:tc>
        <w:tc>
          <w:tcPr>
            <w:tcW w:w="850" w:type="dxa"/>
            <w:shd w:val="clear" w:color="auto" w:fill="auto"/>
            <w:vAlign w:val="center"/>
          </w:tcPr>
          <w:p w14:paraId="4D52199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61ACB4E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9885B69" w14:textId="77777777">
        <w:tc>
          <w:tcPr>
            <w:tcW w:w="1701" w:type="dxa"/>
            <w:shd w:val="clear" w:color="auto" w:fill="D9D9D9" w:themeFill="background1" w:themeFillShade="D9"/>
            <w:vAlign w:val="center"/>
          </w:tcPr>
          <w:p w14:paraId="32E95D4B" w14:textId="77777777">
            <w:pPr>
              <w:jc w:val="center"/>
              <w:rPr>
                <w:rFonts w:cs="Arial"/>
                <w:b/>
                <w:bCs/>
              </w:rPr>
            </w:pPr>
            <w:r>
              <w:rPr>
                <w:rFonts w:cs="Arial"/>
                <w:b/>
                <w:bCs/>
              </w:rPr>
              <w:t>Hinweis</w:t>
            </w:r>
          </w:p>
        </w:tc>
        <w:tc>
          <w:tcPr>
            <w:tcW w:w="6946" w:type="dxa"/>
            <w:gridSpan w:val="4"/>
          </w:tcPr>
          <w:p w14:paraId="3DACCEDA"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6F27994B" w14:textId="77777777"/>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14:paraId="441134A2" w14:textId="77777777">
        <w:trPr>
          <w:tblHeader/>
        </w:trPr>
        <w:tc>
          <w:tcPr>
            <w:tcW w:w="2491" w:type="dxa"/>
            <w:gridSpan w:val="2"/>
            <w:shd w:val="clear" w:color="auto" w:fill="D9D9D9" w:themeFill="background1" w:themeFillShade="D9"/>
          </w:tcPr>
          <w:p w14:paraId="5D30BD64" w14:textId="77777777">
            <w:pPr>
              <w:rPr>
                <w:rFonts w:cs="Arial"/>
              </w:rPr>
            </w:pPr>
            <w:r>
              <w:rPr>
                <w:rFonts w:cs="Arial"/>
              </w:rPr>
              <w:t>Schranksystem</w:t>
            </w:r>
          </w:p>
        </w:tc>
        <w:tc>
          <w:tcPr>
            <w:tcW w:w="7006" w:type="dxa"/>
            <w:gridSpan w:val="3"/>
            <w:shd w:val="clear" w:color="auto" w:fill="D9D9D9" w:themeFill="background1" w:themeFillShade="D9"/>
          </w:tcPr>
          <w:p w14:paraId="31DE9BF1" w14:textId="77777777">
            <w:pPr>
              <w:rPr>
                <w:rFonts w:cs="Arial"/>
              </w:rPr>
            </w:pPr>
            <w:r>
              <w:rPr>
                <w:rFonts w:cs="Arial"/>
              </w:rPr>
              <w:t>Angabe, ob die geforderten Punkte gegeben sind.</w:t>
            </w:r>
          </w:p>
        </w:tc>
      </w:tr>
      <w:tr w14:paraId="61599FE2" w14:textId="77777777">
        <w:tc>
          <w:tcPr>
            <w:tcW w:w="7318" w:type="dxa"/>
            <w:gridSpan w:val="3"/>
            <w:shd w:val="clear" w:color="auto" w:fill="auto"/>
          </w:tcPr>
          <w:p w14:paraId="631CFAA6" w14:textId="2AEF03B9">
            <w:pPr>
              <w:rPr>
                <w:rFonts w:cs="Arial"/>
              </w:rPr>
            </w:pPr>
            <w:r>
              <w:rPr>
                <w:rFonts w:cs="Arial"/>
              </w:rPr>
              <w:t xml:space="preserve">Es müssen wahlweise </w:t>
            </w:r>
            <w:r>
              <w:rPr>
                <w:rFonts w:cs="Arial"/>
                <w:b/>
              </w:rPr>
              <w:t>19 mm</w:t>
            </w:r>
            <w:r>
              <w:rPr>
                <w:rFonts w:cs="Arial"/>
              </w:rPr>
              <w:t xml:space="preserve"> (Abweichung um 1 mm möglich) dicke Einlegeböden aus melaminbeschichteter Spanplatte in </w:t>
            </w:r>
            <w:proofErr w:type="spellStart"/>
            <w:r>
              <w:rPr>
                <w:rFonts w:cs="Arial"/>
              </w:rPr>
              <w:t>Korpusdekor</w:t>
            </w:r>
            <w:proofErr w:type="spellEnd"/>
            <w:r>
              <w:rPr>
                <w:rFonts w:cs="Arial"/>
              </w:rPr>
              <w:t xml:space="preserve"> oder in </w:t>
            </w:r>
            <w:r>
              <w:rPr>
                <w:rFonts w:cs="Arial"/>
              </w:rPr>
              <w:lastRenderedPageBreak/>
              <w:t>schwarz oder schwarze Stahleinlegeböden angeboten werden (s. dazu Punkt 7.1.1. und 7.1.2.).</w:t>
            </w:r>
          </w:p>
        </w:tc>
        <w:tc>
          <w:tcPr>
            <w:tcW w:w="934" w:type="dxa"/>
            <w:shd w:val="clear" w:color="auto" w:fill="auto"/>
            <w:vAlign w:val="center"/>
          </w:tcPr>
          <w:p w14:paraId="69C89D4D" w14:textId="77777777">
            <w:pPr>
              <w:jc w:val="center"/>
              <w:rPr>
                <w:rFonts w:cs="Arial"/>
              </w:rPr>
            </w:pPr>
            <w:r>
              <w:rPr>
                <w:rFonts w:cs="Arial"/>
              </w:rPr>
              <w:lastRenderedPageBreak/>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50477B7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70FAB3A" w14:textId="77777777">
        <w:tc>
          <w:tcPr>
            <w:tcW w:w="7318" w:type="dxa"/>
            <w:gridSpan w:val="3"/>
            <w:shd w:val="clear" w:color="auto" w:fill="auto"/>
          </w:tcPr>
          <w:p w14:paraId="46579EC2" w14:textId="77777777">
            <w:pPr>
              <w:rPr>
                <w:rFonts w:cs="Arial"/>
              </w:rPr>
            </w:pPr>
            <w:r>
              <w:rPr>
                <w:rFonts w:cs="Arial"/>
              </w:rPr>
              <w:t>Die Stahleinlegeböden sind geschlitzt und müssen mit Fachteilern ausgestattet werden können.</w:t>
            </w:r>
          </w:p>
        </w:tc>
        <w:tc>
          <w:tcPr>
            <w:tcW w:w="934" w:type="dxa"/>
            <w:shd w:val="clear" w:color="auto" w:fill="auto"/>
            <w:vAlign w:val="center"/>
          </w:tcPr>
          <w:p w14:paraId="2A72436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7C90B8D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D6B23D3" w14:textId="77777777">
        <w:tc>
          <w:tcPr>
            <w:tcW w:w="7318" w:type="dxa"/>
            <w:gridSpan w:val="3"/>
            <w:shd w:val="clear" w:color="auto" w:fill="auto"/>
          </w:tcPr>
          <w:p w14:paraId="0F28C6FC" w14:textId="77777777">
            <w:pPr>
              <w:rPr>
                <w:rFonts w:cs="Arial"/>
              </w:rPr>
            </w:pPr>
            <w:r>
              <w:rPr>
                <w:rFonts w:cs="Arial"/>
              </w:rPr>
              <w:t>Die Inneneinrichtung muss organisierbar und wandelbar bleiben.</w:t>
            </w:r>
          </w:p>
        </w:tc>
        <w:tc>
          <w:tcPr>
            <w:tcW w:w="934" w:type="dxa"/>
            <w:shd w:val="clear" w:color="auto" w:fill="auto"/>
            <w:vAlign w:val="center"/>
          </w:tcPr>
          <w:p w14:paraId="2A666F2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36C2776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DFCDA6D" w14:textId="77777777">
        <w:tc>
          <w:tcPr>
            <w:tcW w:w="7318" w:type="dxa"/>
            <w:gridSpan w:val="3"/>
            <w:shd w:val="clear" w:color="auto" w:fill="auto"/>
          </w:tcPr>
          <w:p w14:paraId="724A3017" w14:textId="77777777">
            <w:pPr>
              <w:rPr>
                <w:rFonts w:cs="Arial"/>
              </w:rPr>
            </w:pPr>
            <w:r>
              <w:rPr>
                <w:rFonts w:cs="Arial"/>
              </w:rPr>
              <w:t>Die Anzahl der Einlegeböden ist abhängig von der Anzahl der Ordnerhöhen.</w:t>
            </w:r>
          </w:p>
        </w:tc>
        <w:tc>
          <w:tcPr>
            <w:tcW w:w="934" w:type="dxa"/>
            <w:shd w:val="clear" w:color="auto" w:fill="auto"/>
            <w:vAlign w:val="center"/>
          </w:tcPr>
          <w:p w14:paraId="2323C56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2E592C1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4F7E1F0" w14:textId="77777777">
        <w:tc>
          <w:tcPr>
            <w:tcW w:w="7318" w:type="dxa"/>
            <w:gridSpan w:val="3"/>
            <w:shd w:val="clear" w:color="auto" w:fill="auto"/>
          </w:tcPr>
          <w:p w14:paraId="5854554C" w14:textId="77777777">
            <w:pPr>
              <w:rPr>
                <w:rFonts w:cs="Arial"/>
              </w:rPr>
            </w:pPr>
            <w:r>
              <w:rPr>
                <w:rFonts w:cs="Arial"/>
              </w:rPr>
              <w:t>Die Einlegeböden müssen auf Ordnerhöhe positioniert und gegen Herausziehen gesichert sein</w:t>
            </w:r>
          </w:p>
        </w:tc>
        <w:tc>
          <w:tcPr>
            <w:tcW w:w="934" w:type="dxa"/>
            <w:shd w:val="clear" w:color="auto" w:fill="auto"/>
            <w:vAlign w:val="center"/>
          </w:tcPr>
          <w:p w14:paraId="36592C5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1605BB8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A44769B" w14:textId="77777777">
        <w:tc>
          <w:tcPr>
            <w:tcW w:w="7318" w:type="dxa"/>
            <w:gridSpan w:val="3"/>
            <w:shd w:val="clear" w:color="auto" w:fill="auto"/>
          </w:tcPr>
          <w:p w14:paraId="12AFA9DA" w14:textId="2C34D9DC">
            <w:pPr>
              <w:rPr>
                <w:rFonts w:cs="Arial"/>
              </w:rPr>
            </w:pPr>
            <w:r>
              <w:rPr>
                <w:rFonts w:cs="Arial"/>
              </w:rPr>
              <w:t>Der Innenraum von Büroschränken muss in voller Breite nutzbar sein und das ungehinderte Einstellen von Ordnern, Einfahren und Ausfahren von Schubladen und Hängerahmen gestatten.</w:t>
            </w:r>
          </w:p>
        </w:tc>
        <w:tc>
          <w:tcPr>
            <w:tcW w:w="934" w:type="dxa"/>
            <w:shd w:val="clear" w:color="auto" w:fill="auto"/>
            <w:vAlign w:val="center"/>
          </w:tcPr>
          <w:p w14:paraId="7813CAC9" w14:textId="02969AC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2A5782DF" w14:textId="66BC6D34">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74CD308" w14:textId="77777777">
        <w:tc>
          <w:tcPr>
            <w:tcW w:w="1868" w:type="dxa"/>
            <w:shd w:val="clear" w:color="auto" w:fill="D9D9D9" w:themeFill="background1" w:themeFillShade="D9"/>
            <w:vAlign w:val="center"/>
          </w:tcPr>
          <w:p w14:paraId="64A3A15B" w14:textId="77777777">
            <w:pPr>
              <w:jc w:val="center"/>
              <w:rPr>
                <w:rFonts w:cs="Arial"/>
                <w:b/>
                <w:bCs/>
              </w:rPr>
            </w:pPr>
            <w:r>
              <w:rPr>
                <w:rFonts w:cs="Arial"/>
                <w:b/>
                <w:bCs/>
              </w:rPr>
              <w:t>Hinweis</w:t>
            </w:r>
          </w:p>
        </w:tc>
        <w:tc>
          <w:tcPr>
            <w:tcW w:w="7629" w:type="dxa"/>
            <w:gridSpan w:val="4"/>
          </w:tcPr>
          <w:p w14:paraId="747212EC"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8C2D5CB" w14:textId="60670DD8">
      <w:r>
        <w:rPr>
          <w:rFonts w:eastAsiaTheme="majorEastAsia" w:cs="Arial"/>
          <w:b/>
          <w:color w:val="005E3F"/>
        </w:rPr>
        <w:t xml:space="preserve"> </w:t>
      </w:r>
    </w:p>
    <w:p w14:paraId="163E871E" w14:textId="2B3689BA">
      <w:pPr>
        <w:pStyle w:val="2"/>
      </w:pPr>
      <w:bookmarkStart w:id="86" w:name="_Toc63753450"/>
      <w:bookmarkStart w:id="87" w:name="_Toc88561835"/>
      <w:bookmarkStart w:id="88" w:name="_Toc225861308"/>
      <w:r>
        <w:t xml:space="preserve">BM 03 - </w:t>
      </w:r>
      <w:bookmarkEnd w:id="86"/>
      <w:r>
        <w:t>Material</w:t>
      </w:r>
      <w:bookmarkEnd w:id="87"/>
      <w:bookmarkEnd w:id="88"/>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623"/>
        <w:gridCol w:w="4827"/>
        <w:gridCol w:w="934"/>
        <w:gridCol w:w="1245"/>
      </w:tblGrid>
      <w:tr w14:paraId="47E9B817" w14:textId="77777777">
        <w:trPr>
          <w:tblHeader/>
        </w:trPr>
        <w:tc>
          <w:tcPr>
            <w:tcW w:w="2491" w:type="dxa"/>
            <w:gridSpan w:val="2"/>
            <w:shd w:val="clear" w:color="auto" w:fill="D9D9D9" w:themeFill="background1" w:themeFillShade="D9"/>
          </w:tcPr>
          <w:p w14:paraId="77D23CD9" w14:textId="77777777">
            <w:pPr>
              <w:rPr>
                <w:rFonts w:cs="Arial"/>
              </w:rPr>
            </w:pPr>
            <w:r>
              <w:rPr>
                <w:rFonts w:cs="Arial"/>
              </w:rPr>
              <w:t>Schranksystem</w:t>
            </w:r>
          </w:p>
        </w:tc>
        <w:tc>
          <w:tcPr>
            <w:tcW w:w="7006" w:type="dxa"/>
            <w:gridSpan w:val="3"/>
            <w:shd w:val="clear" w:color="auto" w:fill="D9D9D9" w:themeFill="background1" w:themeFillShade="D9"/>
          </w:tcPr>
          <w:p w14:paraId="57753E73" w14:textId="77777777">
            <w:pPr>
              <w:rPr>
                <w:rFonts w:cs="Arial"/>
              </w:rPr>
            </w:pPr>
            <w:r>
              <w:rPr>
                <w:rFonts w:cs="Arial"/>
              </w:rPr>
              <w:t>Angabe, ob die geforderten Punkte gegeben sind.</w:t>
            </w:r>
          </w:p>
        </w:tc>
      </w:tr>
      <w:tr w14:paraId="3D2B7CC8" w14:textId="77777777">
        <w:tc>
          <w:tcPr>
            <w:tcW w:w="7318" w:type="dxa"/>
            <w:gridSpan w:val="3"/>
            <w:shd w:val="clear" w:color="auto" w:fill="auto"/>
          </w:tcPr>
          <w:p w14:paraId="6C481CED" w14:textId="30D51A2B">
            <w:pPr>
              <w:rPr>
                <w:rFonts w:cs="Arial"/>
              </w:rPr>
            </w:pPr>
            <w:r>
              <w:rPr>
                <w:rFonts w:cs="Arial"/>
              </w:rPr>
              <w:t xml:space="preserve">Es müssen generell dreischichtige </w:t>
            </w:r>
            <w:r>
              <w:rPr>
                <w:rFonts w:cs="Arial"/>
                <w:b/>
              </w:rPr>
              <w:t>19 mm</w:t>
            </w:r>
            <w:r>
              <w:rPr>
                <w:rFonts w:cs="Arial"/>
              </w:rPr>
              <w:t xml:space="preserve"> (Abweichung um 1 mm möglich) dicke Gütespanplatten mit einer beidseitigen Melaminbeschichtung und leichter struktureller Prägung zum Einsatz kommen.</w:t>
            </w:r>
          </w:p>
        </w:tc>
        <w:tc>
          <w:tcPr>
            <w:tcW w:w="934" w:type="dxa"/>
            <w:shd w:val="clear" w:color="auto" w:fill="auto"/>
            <w:vAlign w:val="center"/>
          </w:tcPr>
          <w:p w14:paraId="258A906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4FD1C2D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17C50F2" w14:textId="77777777">
        <w:tc>
          <w:tcPr>
            <w:tcW w:w="7318" w:type="dxa"/>
            <w:gridSpan w:val="3"/>
            <w:shd w:val="clear" w:color="auto" w:fill="auto"/>
          </w:tcPr>
          <w:p w14:paraId="485EC89E" w14:textId="44DB5739">
            <w:pPr>
              <w:rPr>
                <w:rFonts w:cs="Arial"/>
              </w:rPr>
            </w:pPr>
            <w:r>
              <w:rPr>
                <w:rFonts w:cs="Arial"/>
              </w:rPr>
              <w:t>Gütespanplatten müssen mit einem allseitig umlaufenden PP-Umleimer fugenlos miteinander verbunden werden.</w:t>
            </w:r>
          </w:p>
        </w:tc>
        <w:tc>
          <w:tcPr>
            <w:tcW w:w="934" w:type="dxa"/>
            <w:shd w:val="clear" w:color="auto" w:fill="auto"/>
            <w:vAlign w:val="center"/>
          </w:tcPr>
          <w:p w14:paraId="7743259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6605398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BBD9DDD" w14:textId="77777777">
        <w:tc>
          <w:tcPr>
            <w:tcW w:w="7318" w:type="dxa"/>
            <w:gridSpan w:val="3"/>
            <w:shd w:val="clear" w:color="auto" w:fill="auto"/>
          </w:tcPr>
          <w:p w14:paraId="3707003D" w14:textId="77777777">
            <w:pPr>
              <w:rPr>
                <w:rFonts w:cs="Arial"/>
              </w:rPr>
            </w:pPr>
            <w:r>
              <w:rPr>
                <w:rFonts w:cs="Arial"/>
              </w:rPr>
              <w:t>Die Wahl der Farbausführung erfolgt nach der Farbkarte des Herstellers.</w:t>
            </w:r>
          </w:p>
        </w:tc>
        <w:tc>
          <w:tcPr>
            <w:tcW w:w="934" w:type="dxa"/>
            <w:shd w:val="clear" w:color="auto" w:fill="auto"/>
            <w:vAlign w:val="center"/>
          </w:tcPr>
          <w:p w14:paraId="22A0E60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11A5410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7FBA4D1" w14:textId="77777777">
        <w:tc>
          <w:tcPr>
            <w:tcW w:w="7318" w:type="dxa"/>
            <w:gridSpan w:val="3"/>
            <w:shd w:val="clear" w:color="auto" w:fill="auto"/>
          </w:tcPr>
          <w:p w14:paraId="045DF0B8" w14:textId="77777777">
            <w:pPr>
              <w:rPr>
                <w:rFonts w:cs="Arial"/>
              </w:rPr>
            </w:pPr>
            <w:r>
              <w:rPr>
                <w:rFonts w:cs="Arial"/>
              </w:rPr>
              <w:t>Es müssen im Front- und Oberbodenbereich hochwertig furnierte Oberflächen zur Wahl stehen.</w:t>
            </w:r>
          </w:p>
        </w:tc>
        <w:tc>
          <w:tcPr>
            <w:tcW w:w="934" w:type="dxa"/>
            <w:shd w:val="clear" w:color="auto" w:fill="auto"/>
            <w:vAlign w:val="center"/>
          </w:tcPr>
          <w:p w14:paraId="22E8769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shd w:val="clear" w:color="auto" w:fill="auto"/>
            <w:vAlign w:val="center"/>
          </w:tcPr>
          <w:p w14:paraId="4B1B78F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4CAC28B" w14:textId="77777777">
        <w:trPr>
          <w:trHeight w:val="337"/>
        </w:trPr>
        <w:tc>
          <w:tcPr>
            <w:tcW w:w="1868" w:type="dxa"/>
            <w:shd w:val="clear" w:color="auto" w:fill="D9D9D9" w:themeFill="background1" w:themeFillShade="D9"/>
            <w:vAlign w:val="center"/>
          </w:tcPr>
          <w:p w14:paraId="0BEEDC04" w14:textId="77777777">
            <w:pPr>
              <w:jc w:val="center"/>
              <w:rPr>
                <w:rFonts w:cs="Arial"/>
                <w:b/>
                <w:bCs/>
              </w:rPr>
            </w:pPr>
            <w:r>
              <w:rPr>
                <w:rFonts w:cs="Arial"/>
                <w:b/>
                <w:bCs/>
              </w:rPr>
              <w:t>Hinweis</w:t>
            </w:r>
          </w:p>
        </w:tc>
        <w:tc>
          <w:tcPr>
            <w:tcW w:w="7629" w:type="dxa"/>
            <w:gridSpan w:val="4"/>
          </w:tcPr>
          <w:p w14:paraId="657B431E"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65334E9A" w14:textId="77777777">
      <w:bookmarkStart w:id="89" w:name="_Toc63753451"/>
      <w:bookmarkStart w:id="90" w:name="_Toc88561836"/>
    </w:p>
    <w:p w14:paraId="2AB715EB" w14:textId="7E761FAD">
      <w:pPr>
        <w:pStyle w:val="2"/>
      </w:pPr>
      <w:bookmarkStart w:id="91" w:name="_Toc225861309"/>
      <w:r>
        <w:t xml:space="preserve">BM 03 </w:t>
      </w:r>
      <w:bookmarkStart w:id="92" w:name="_Toc88561839"/>
      <w:bookmarkEnd w:id="89"/>
      <w:bookmarkEnd w:id="90"/>
      <w:r>
        <w:t>- Aktenschränke</w:t>
      </w:r>
      <w:bookmarkEnd w:id="92"/>
      <w:bookmarkEnd w:id="91"/>
    </w:p>
    <w:p w14:paraId="4CD0A266" w14:textId="3FC0A5D8">
      <w:pPr>
        <w:pStyle w:val="3"/>
      </w:pPr>
      <w:bookmarkStart w:id="93" w:name="_Toc88561840"/>
      <w:bookmarkStart w:id="94" w:name="_Toc225861310"/>
      <w:r>
        <w:t>BM 03 - Aktenschränke - Allgemein</w:t>
      </w:r>
      <w:bookmarkEnd w:id="93"/>
      <w:bookmarkEnd w:id="94"/>
      <w:r>
        <w:t xml:space="preserve"> </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5354"/>
        <w:gridCol w:w="1035"/>
        <w:gridCol w:w="1381"/>
      </w:tblGrid>
      <w:tr w14:paraId="1416CC06" w14:textId="77777777">
        <w:trPr>
          <w:tblHeader/>
        </w:trPr>
        <w:tc>
          <w:tcPr>
            <w:tcW w:w="1727" w:type="dxa"/>
            <w:shd w:val="clear" w:color="auto" w:fill="D9D9D9" w:themeFill="background1" w:themeFillShade="D9"/>
          </w:tcPr>
          <w:p w14:paraId="7AF30E93" w14:textId="77777777">
            <w:pPr>
              <w:rPr>
                <w:rFonts w:cs="Arial"/>
              </w:rPr>
            </w:pPr>
            <w:r>
              <w:rPr>
                <w:rFonts w:cs="Arial"/>
              </w:rPr>
              <w:t>Aktenregale</w:t>
            </w:r>
          </w:p>
        </w:tc>
        <w:tc>
          <w:tcPr>
            <w:tcW w:w="7770" w:type="dxa"/>
            <w:gridSpan w:val="3"/>
            <w:shd w:val="clear" w:color="auto" w:fill="D9D9D9" w:themeFill="background1" w:themeFillShade="D9"/>
          </w:tcPr>
          <w:p w14:paraId="59831057" w14:textId="77777777">
            <w:pPr>
              <w:rPr>
                <w:rFonts w:cs="Arial"/>
              </w:rPr>
            </w:pPr>
            <w:r>
              <w:rPr>
                <w:rFonts w:cs="Arial"/>
              </w:rPr>
              <w:t>Angabe, ob die geforderten Punkte gegeben sind.</w:t>
            </w:r>
          </w:p>
        </w:tc>
      </w:tr>
      <w:tr w14:paraId="44684785" w14:textId="77777777">
        <w:tc>
          <w:tcPr>
            <w:tcW w:w="9497" w:type="dxa"/>
            <w:gridSpan w:val="4"/>
            <w:shd w:val="clear" w:color="auto" w:fill="auto"/>
          </w:tcPr>
          <w:p w14:paraId="499DC3AB" w14:textId="77777777">
            <w:pPr>
              <w:jc w:val="center"/>
              <w:rPr>
                <w:rFonts w:cs="Arial"/>
              </w:rPr>
            </w:pPr>
            <w:r>
              <w:rPr>
                <w:noProof/>
                <w:lang w:eastAsia="de-DE"/>
              </w:rPr>
              <w:drawing>
                <wp:inline distT="0" distB="0" distL="0" distR="0" wp14:anchorId="77965C81" wp14:editId="5E67BE37">
                  <wp:extent cx="685800" cy="965566"/>
                  <wp:effectExtent l="0" t="0" r="0" b="6350"/>
                  <wp:docPr id="3" name="Grafik 3"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90105" cy="971627"/>
                          </a:xfrm>
                          <a:prstGeom prst="rect">
                            <a:avLst/>
                          </a:prstGeom>
                          <a:noFill/>
                          <a:ln>
                            <a:noFill/>
                          </a:ln>
                        </pic:spPr>
                      </pic:pic>
                    </a:graphicData>
                  </a:graphic>
                </wp:inline>
              </w:drawing>
            </w:r>
          </w:p>
        </w:tc>
      </w:tr>
      <w:tr w14:paraId="58AA40FC" w14:textId="77777777">
        <w:tc>
          <w:tcPr>
            <w:tcW w:w="7081" w:type="dxa"/>
            <w:gridSpan w:val="2"/>
            <w:shd w:val="clear" w:color="auto" w:fill="auto"/>
          </w:tcPr>
          <w:p w14:paraId="6F8C8F55" w14:textId="77777777">
            <w:pPr>
              <w:rPr>
                <w:rFonts w:cs="Arial"/>
              </w:rPr>
            </w:pPr>
            <w:r>
              <w:rPr>
                <w:rFonts w:cs="Arial"/>
              </w:rPr>
              <w:t>Türen 2-flügelig</w:t>
            </w:r>
          </w:p>
        </w:tc>
        <w:tc>
          <w:tcPr>
            <w:tcW w:w="1035" w:type="dxa"/>
            <w:shd w:val="clear" w:color="auto" w:fill="auto"/>
            <w:vAlign w:val="center"/>
          </w:tcPr>
          <w:p w14:paraId="7E639DC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4EA986E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82F8267" w14:textId="77777777">
        <w:tc>
          <w:tcPr>
            <w:tcW w:w="7081" w:type="dxa"/>
            <w:gridSpan w:val="2"/>
            <w:shd w:val="clear" w:color="auto" w:fill="auto"/>
          </w:tcPr>
          <w:p w14:paraId="7F93BB81" w14:textId="55512C8B">
            <w:pPr>
              <w:rPr>
                <w:rFonts w:cs="Arial"/>
              </w:rPr>
            </w:pPr>
            <w:r>
              <w:rPr>
                <w:rFonts w:cs="Arial"/>
              </w:rPr>
              <w:t>Höhenausgleichverstellung durch mindestens 4 stabile Sockelfüße</w:t>
            </w:r>
          </w:p>
        </w:tc>
        <w:tc>
          <w:tcPr>
            <w:tcW w:w="1035" w:type="dxa"/>
            <w:shd w:val="clear" w:color="auto" w:fill="auto"/>
            <w:vAlign w:val="center"/>
          </w:tcPr>
          <w:p w14:paraId="618D3993" w14:textId="324CC745">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01E6A408" w14:textId="468580B3">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8C93EE3" w14:textId="77777777">
        <w:tc>
          <w:tcPr>
            <w:tcW w:w="7081" w:type="dxa"/>
            <w:gridSpan w:val="2"/>
            <w:shd w:val="clear" w:color="auto" w:fill="auto"/>
          </w:tcPr>
          <w:p w14:paraId="168BEC4D" w14:textId="77777777">
            <w:pPr>
              <w:rPr>
                <w:rFonts w:cs="Arial"/>
              </w:rPr>
            </w:pPr>
            <w:r>
              <w:rPr>
                <w:rFonts w:cs="Arial"/>
              </w:rPr>
              <w:t>Schrank mit 1 Mittelwand</w:t>
            </w:r>
          </w:p>
        </w:tc>
        <w:tc>
          <w:tcPr>
            <w:tcW w:w="1035" w:type="dxa"/>
            <w:shd w:val="clear" w:color="auto" w:fill="auto"/>
            <w:vAlign w:val="center"/>
          </w:tcPr>
          <w:p w14:paraId="10F4F6E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20B0C6D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26A4F3A" w14:textId="77777777">
        <w:tc>
          <w:tcPr>
            <w:tcW w:w="7081" w:type="dxa"/>
            <w:gridSpan w:val="2"/>
            <w:shd w:val="clear" w:color="auto" w:fill="auto"/>
          </w:tcPr>
          <w:p w14:paraId="1B7E4BF4" w14:textId="39BEABE5">
            <w:pPr>
              <w:rPr>
                <w:rFonts w:cs="Arial"/>
              </w:rPr>
            </w:pPr>
            <w:proofErr w:type="spellStart"/>
            <w:r>
              <w:rPr>
                <w:rFonts w:cs="Arial"/>
              </w:rPr>
              <w:t>Korpusfarbe</w:t>
            </w:r>
            <w:proofErr w:type="spellEnd"/>
            <w:r>
              <w:rPr>
                <w:rFonts w:cs="Arial"/>
              </w:rPr>
              <w:t>: Dekor (s. dazu Punkt 7.1.2.)</w:t>
            </w:r>
          </w:p>
        </w:tc>
        <w:tc>
          <w:tcPr>
            <w:tcW w:w="1035" w:type="dxa"/>
            <w:shd w:val="clear" w:color="auto" w:fill="auto"/>
            <w:vAlign w:val="center"/>
          </w:tcPr>
          <w:p w14:paraId="5734A00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18EC75A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65BF1CB" w14:textId="77777777">
        <w:tc>
          <w:tcPr>
            <w:tcW w:w="7081" w:type="dxa"/>
            <w:gridSpan w:val="2"/>
            <w:shd w:val="clear" w:color="auto" w:fill="auto"/>
          </w:tcPr>
          <w:p w14:paraId="036E2975" w14:textId="0A423A45">
            <w:pPr>
              <w:rPr>
                <w:rFonts w:cs="Arial"/>
              </w:rPr>
            </w:pPr>
            <w:r>
              <w:rPr>
                <w:rFonts w:cs="Arial"/>
              </w:rPr>
              <w:t>Frontfarbe: „Weiß“ (s. dazu Punkt 7.1.1.)</w:t>
            </w:r>
          </w:p>
        </w:tc>
        <w:tc>
          <w:tcPr>
            <w:tcW w:w="1035" w:type="dxa"/>
            <w:shd w:val="clear" w:color="auto" w:fill="auto"/>
            <w:vAlign w:val="center"/>
          </w:tcPr>
          <w:p w14:paraId="343928A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0FD841A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D6B944B" w14:textId="77777777">
        <w:tc>
          <w:tcPr>
            <w:tcW w:w="7081" w:type="dxa"/>
            <w:gridSpan w:val="2"/>
            <w:shd w:val="clear" w:color="auto" w:fill="auto"/>
          </w:tcPr>
          <w:p w14:paraId="4057ED2F" w14:textId="77777777">
            <w:pPr>
              <w:rPr>
                <w:rFonts w:cs="Arial"/>
              </w:rPr>
            </w:pPr>
            <w:r>
              <w:rPr>
                <w:rFonts w:cs="Arial"/>
              </w:rPr>
              <w:t>Schließung mit Drehstangenschloss</w:t>
            </w:r>
          </w:p>
        </w:tc>
        <w:tc>
          <w:tcPr>
            <w:tcW w:w="1035" w:type="dxa"/>
            <w:shd w:val="clear" w:color="auto" w:fill="auto"/>
            <w:vAlign w:val="center"/>
          </w:tcPr>
          <w:p w14:paraId="0833086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28D6399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90709B9" w14:textId="77777777">
        <w:tc>
          <w:tcPr>
            <w:tcW w:w="7081" w:type="dxa"/>
            <w:gridSpan w:val="2"/>
            <w:shd w:val="clear" w:color="auto" w:fill="auto"/>
          </w:tcPr>
          <w:p w14:paraId="6324DD8E" w14:textId="77777777">
            <w:pPr>
              <w:rPr>
                <w:rFonts w:cs="Arial"/>
              </w:rPr>
            </w:pPr>
            <w:r>
              <w:rPr>
                <w:rFonts w:cs="Arial"/>
              </w:rPr>
              <w:t>SI-</w:t>
            </w:r>
            <w:proofErr w:type="spellStart"/>
            <w:r>
              <w:rPr>
                <w:rFonts w:cs="Arial"/>
              </w:rPr>
              <w:t>Schloß</w:t>
            </w:r>
            <w:proofErr w:type="spellEnd"/>
            <w:r>
              <w:rPr>
                <w:rFonts w:cs="Arial"/>
              </w:rPr>
              <w:t xml:space="preserve"> mit Wechselzylinder</w:t>
            </w:r>
          </w:p>
        </w:tc>
        <w:tc>
          <w:tcPr>
            <w:tcW w:w="1035" w:type="dxa"/>
            <w:shd w:val="clear" w:color="auto" w:fill="auto"/>
            <w:vAlign w:val="center"/>
          </w:tcPr>
          <w:p w14:paraId="1854886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7E01758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CE38AE1" w14:textId="77777777">
        <w:tc>
          <w:tcPr>
            <w:tcW w:w="7081" w:type="dxa"/>
            <w:gridSpan w:val="2"/>
            <w:shd w:val="clear" w:color="auto" w:fill="auto"/>
          </w:tcPr>
          <w:p w14:paraId="3E0CC8E9" w14:textId="77777777">
            <w:pPr>
              <w:rPr>
                <w:rFonts w:cs="Arial"/>
              </w:rPr>
            </w:pPr>
            <w:r>
              <w:rPr>
                <w:rFonts w:cs="Arial"/>
              </w:rPr>
              <w:t>Griffe: Bügelgriffe matt chromfarbig</w:t>
            </w:r>
          </w:p>
        </w:tc>
        <w:tc>
          <w:tcPr>
            <w:tcW w:w="1035" w:type="dxa"/>
            <w:shd w:val="clear" w:color="auto" w:fill="auto"/>
            <w:vAlign w:val="center"/>
          </w:tcPr>
          <w:p w14:paraId="0B84702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72CF7C6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5E3C855" w14:textId="77777777">
        <w:tc>
          <w:tcPr>
            <w:tcW w:w="7081" w:type="dxa"/>
            <w:gridSpan w:val="2"/>
            <w:shd w:val="clear" w:color="auto" w:fill="auto"/>
          </w:tcPr>
          <w:p w14:paraId="6053941B" w14:textId="77777777">
            <w:pPr>
              <w:rPr>
                <w:rFonts w:cs="Arial"/>
              </w:rPr>
            </w:pPr>
            <w:r>
              <w:rPr>
                <w:rFonts w:cs="Arial"/>
              </w:rPr>
              <w:t>Griffe: Abstand für Finger: min. 2 cm</w:t>
            </w:r>
          </w:p>
        </w:tc>
        <w:tc>
          <w:tcPr>
            <w:tcW w:w="1035" w:type="dxa"/>
            <w:shd w:val="clear" w:color="auto" w:fill="auto"/>
            <w:vAlign w:val="center"/>
          </w:tcPr>
          <w:p w14:paraId="0165BCC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3707160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61CCFDD" w14:textId="77777777">
        <w:tc>
          <w:tcPr>
            <w:tcW w:w="7081" w:type="dxa"/>
            <w:gridSpan w:val="2"/>
            <w:shd w:val="clear" w:color="auto" w:fill="auto"/>
          </w:tcPr>
          <w:p w14:paraId="2E892B03" w14:textId="77777777">
            <w:pPr>
              <w:rPr>
                <w:rFonts w:cs="Arial"/>
              </w:rPr>
            </w:pPr>
            <w:r>
              <w:rPr>
                <w:rFonts w:cs="Arial"/>
              </w:rPr>
              <w:t>Scharnier 110° Öffnungswinkel</w:t>
            </w:r>
          </w:p>
        </w:tc>
        <w:tc>
          <w:tcPr>
            <w:tcW w:w="1035" w:type="dxa"/>
            <w:shd w:val="clear" w:color="auto" w:fill="auto"/>
            <w:vAlign w:val="center"/>
          </w:tcPr>
          <w:p w14:paraId="5F43EC8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4BD5DA1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C755398" w14:textId="77777777">
        <w:tc>
          <w:tcPr>
            <w:tcW w:w="7081" w:type="dxa"/>
            <w:gridSpan w:val="2"/>
            <w:shd w:val="clear" w:color="auto" w:fill="auto"/>
          </w:tcPr>
          <w:p w14:paraId="7A5F48DE" w14:textId="4A6942D4">
            <w:pPr>
              <w:rPr>
                <w:rFonts w:cs="Arial"/>
              </w:rPr>
            </w:pPr>
            <w:r>
              <w:rPr>
                <w:rFonts w:cs="Arial"/>
              </w:rPr>
              <w:t>Sockelfarbe: „Weiß“ (s. dazu Punkt 7.1.1.)</w:t>
            </w:r>
          </w:p>
        </w:tc>
        <w:tc>
          <w:tcPr>
            <w:tcW w:w="1035" w:type="dxa"/>
            <w:shd w:val="clear" w:color="auto" w:fill="auto"/>
          </w:tcPr>
          <w:p w14:paraId="347B68F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D763FA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C23E6FE" w14:textId="77777777">
        <w:tc>
          <w:tcPr>
            <w:tcW w:w="1727" w:type="dxa"/>
            <w:shd w:val="clear" w:color="auto" w:fill="D9D9D9" w:themeFill="background1" w:themeFillShade="D9"/>
            <w:vAlign w:val="center"/>
          </w:tcPr>
          <w:p w14:paraId="7C14CB5A" w14:textId="77777777">
            <w:pPr>
              <w:jc w:val="center"/>
              <w:rPr>
                <w:rFonts w:cs="Arial"/>
                <w:b/>
                <w:bCs/>
              </w:rPr>
            </w:pPr>
            <w:r>
              <w:rPr>
                <w:rFonts w:cs="Arial"/>
                <w:b/>
                <w:bCs/>
              </w:rPr>
              <w:t>Hinweis</w:t>
            </w:r>
          </w:p>
        </w:tc>
        <w:tc>
          <w:tcPr>
            <w:tcW w:w="7770" w:type="dxa"/>
            <w:gridSpan w:val="3"/>
          </w:tcPr>
          <w:p w14:paraId="44CA336E"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C09D461" w14:textId="77777777">
      <w:bookmarkStart w:id="95" w:name="_Toc88561842"/>
    </w:p>
    <w:p w14:paraId="04930A7E" w14:textId="45DE4BAC">
      <w:pPr>
        <w:pStyle w:val="3"/>
      </w:pPr>
      <w:bookmarkStart w:id="96" w:name="_Toc225861311"/>
      <w:r>
        <w:lastRenderedPageBreak/>
        <w:t>BM 03 - Aktenschrank 5OH - B1000xT440xKH1875 (H1915) mm</w:t>
      </w:r>
      <w:bookmarkEnd w:id="95"/>
      <w:bookmarkEnd w:id="96"/>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389E9CB3" w14:textId="77777777">
        <w:trPr>
          <w:tblHeader/>
        </w:trPr>
        <w:tc>
          <w:tcPr>
            <w:tcW w:w="1559" w:type="dxa"/>
            <w:shd w:val="clear" w:color="auto" w:fill="D9D9D9" w:themeFill="background1" w:themeFillShade="D9"/>
          </w:tcPr>
          <w:p w14:paraId="18062EA3" w14:textId="77777777">
            <w:pPr>
              <w:rPr>
                <w:rFonts w:cs="Arial"/>
              </w:rPr>
            </w:pPr>
            <w:r>
              <w:rPr>
                <w:rFonts w:cs="Arial"/>
              </w:rPr>
              <w:t>Modell</w:t>
            </w:r>
          </w:p>
        </w:tc>
        <w:tc>
          <w:tcPr>
            <w:tcW w:w="6237" w:type="dxa"/>
            <w:gridSpan w:val="3"/>
            <w:shd w:val="clear" w:color="auto" w:fill="D9D9D9" w:themeFill="background1" w:themeFillShade="D9"/>
          </w:tcPr>
          <w:p w14:paraId="4037D2CB" w14:textId="77777777">
            <w:pPr>
              <w:rPr>
                <w:rFonts w:cs="Arial"/>
              </w:rPr>
            </w:pPr>
            <w:r>
              <w:rPr>
                <w:rFonts w:cs="Arial"/>
              </w:rPr>
              <w:t>Angabe, ob die geforderten Punkte gegeben sind.</w:t>
            </w:r>
          </w:p>
        </w:tc>
      </w:tr>
      <w:tr w14:paraId="7B401BBB" w14:textId="77777777">
        <w:tc>
          <w:tcPr>
            <w:tcW w:w="5812" w:type="dxa"/>
            <w:gridSpan w:val="2"/>
            <w:shd w:val="clear" w:color="auto" w:fill="auto"/>
          </w:tcPr>
          <w:p w14:paraId="37EE4888" w14:textId="77777777">
            <w:pPr>
              <w:rPr>
                <w:rFonts w:cs="Arial"/>
              </w:rPr>
            </w:pPr>
            <w:r>
              <w:rPr>
                <w:rFonts w:cs="Arial"/>
              </w:rPr>
              <w:t>5 OH</w:t>
            </w:r>
          </w:p>
        </w:tc>
        <w:tc>
          <w:tcPr>
            <w:tcW w:w="850" w:type="dxa"/>
            <w:shd w:val="clear" w:color="auto" w:fill="auto"/>
          </w:tcPr>
          <w:p w14:paraId="4B616A8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3400D0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46FC2AE" w14:textId="77777777">
        <w:tc>
          <w:tcPr>
            <w:tcW w:w="5812" w:type="dxa"/>
            <w:gridSpan w:val="2"/>
            <w:shd w:val="clear" w:color="auto" w:fill="auto"/>
          </w:tcPr>
          <w:p w14:paraId="6574C7A6" w14:textId="1F9FF351">
            <w:pPr>
              <w:rPr>
                <w:rFonts w:cs="Arial"/>
              </w:rPr>
            </w:pPr>
            <w:r>
              <w:rPr>
                <w:rFonts w:cs="Arial"/>
              </w:rPr>
              <w:t>Breite: 1.000 mm (s. dazu auch Punkt 4.1.1.)</w:t>
            </w:r>
          </w:p>
        </w:tc>
        <w:tc>
          <w:tcPr>
            <w:tcW w:w="850" w:type="dxa"/>
            <w:shd w:val="clear" w:color="auto" w:fill="auto"/>
          </w:tcPr>
          <w:p w14:paraId="4C1C08B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A8827E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ADAA06D" w14:textId="77777777">
        <w:tc>
          <w:tcPr>
            <w:tcW w:w="5812" w:type="dxa"/>
            <w:gridSpan w:val="2"/>
            <w:shd w:val="clear" w:color="auto" w:fill="auto"/>
          </w:tcPr>
          <w:p w14:paraId="4E8C470E" w14:textId="6A039897">
            <w:pPr>
              <w:rPr>
                <w:rFonts w:cs="Arial"/>
              </w:rPr>
            </w:pPr>
            <w:r>
              <w:rPr>
                <w:rFonts w:cs="Arial"/>
              </w:rPr>
              <w:t xml:space="preserve">Tiefe: 440 mm (s. dazu auch Punkt 4.1.1.) </w:t>
            </w:r>
          </w:p>
        </w:tc>
        <w:tc>
          <w:tcPr>
            <w:tcW w:w="850" w:type="dxa"/>
            <w:shd w:val="clear" w:color="auto" w:fill="auto"/>
          </w:tcPr>
          <w:p w14:paraId="768EC69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E666FC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4DDE50C" w14:textId="77777777">
        <w:tc>
          <w:tcPr>
            <w:tcW w:w="5812" w:type="dxa"/>
            <w:gridSpan w:val="2"/>
            <w:shd w:val="clear" w:color="auto" w:fill="auto"/>
          </w:tcPr>
          <w:p w14:paraId="5049307E" w14:textId="0F193324">
            <w:pPr>
              <w:rPr>
                <w:rFonts w:cs="Arial"/>
              </w:rPr>
            </w:pPr>
            <w:proofErr w:type="spellStart"/>
            <w:r>
              <w:rPr>
                <w:rFonts w:cs="Arial"/>
              </w:rPr>
              <w:t>Korpushöhe</w:t>
            </w:r>
            <w:proofErr w:type="spellEnd"/>
            <w:r>
              <w:rPr>
                <w:rFonts w:cs="Arial"/>
              </w:rPr>
              <w:t xml:space="preserve">: 1.875 mm (s. dazu auch Punkt 4.1.1.) </w:t>
            </w:r>
          </w:p>
        </w:tc>
        <w:tc>
          <w:tcPr>
            <w:tcW w:w="850" w:type="dxa"/>
          </w:tcPr>
          <w:p w14:paraId="22D622C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C00C6F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F2D485B" w14:textId="77777777">
        <w:tblPrEx>
          <w:tblCellMar>
            <w:top w:w="28" w:type="dxa"/>
            <w:bottom w:w="28" w:type="dxa"/>
          </w:tblCellMar>
        </w:tblPrEx>
        <w:tc>
          <w:tcPr>
            <w:tcW w:w="5812" w:type="dxa"/>
            <w:gridSpan w:val="2"/>
            <w:shd w:val="clear" w:color="auto" w:fill="auto"/>
          </w:tcPr>
          <w:p w14:paraId="1FA8C5BE" w14:textId="4370C3B1">
            <w:pPr>
              <w:rPr>
                <w:rFonts w:cs="Arial"/>
              </w:rPr>
            </w:pPr>
            <w:r>
              <w:rPr>
                <w:rFonts w:cs="Arial"/>
              </w:rPr>
              <w:t xml:space="preserve">Höhe: 1.915 mm (s. dazu auch Punkt 4.1.1.) </w:t>
            </w:r>
          </w:p>
        </w:tc>
        <w:tc>
          <w:tcPr>
            <w:tcW w:w="850" w:type="dxa"/>
          </w:tcPr>
          <w:p w14:paraId="28B6CF5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83CCA6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06E2E83" w14:textId="77777777">
        <w:tc>
          <w:tcPr>
            <w:tcW w:w="5812" w:type="dxa"/>
            <w:gridSpan w:val="2"/>
            <w:shd w:val="clear" w:color="auto" w:fill="auto"/>
          </w:tcPr>
          <w:p w14:paraId="273D7F5C" w14:textId="24D3B1FC">
            <w:pPr>
              <w:rPr>
                <w:rFonts w:cs="Arial"/>
              </w:rPr>
            </w:pPr>
            <w:r>
              <w:rPr>
                <w:rFonts w:cs="Arial"/>
              </w:rPr>
              <w:t>Sockel 40 mm (kann bis zu 10 mm höher sein)</w:t>
            </w:r>
          </w:p>
        </w:tc>
        <w:tc>
          <w:tcPr>
            <w:tcW w:w="850" w:type="dxa"/>
            <w:shd w:val="clear" w:color="auto" w:fill="auto"/>
            <w:vAlign w:val="center"/>
          </w:tcPr>
          <w:p w14:paraId="7D4BBE0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5DC5983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CED7FE8" w14:textId="77777777">
        <w:tc>
          <w:tcPr>
            <w:tcW w:w="5812" w:type="dxa"/>
            <w:gridSpan w:val="2"/>
            <w:shd w:val="clear" w:color="auto" w:fill="auto"/>
          </w:tcPr>
          <w:p w14:paraId="1DFAFC9B" w14:textId="35FB02F2">
            <w:pPr>
              <w:rPr>
                <w:rFonts w:cs="Arial"/>
              </w:rPr>
            </w:pPr>
            <w:r>
              <w:rPr>
                <w:rFonts w:cs="Arial"/>
              </w:rPr>
              <w:t xml:space="preserve">Anzahl Einlegeböden: 8 Stück (4 li x 4 </w:t>
            </w:r>
            <w:proofErr w:type="spellStart"/>
            <w:r>
              <w:rPr>
                <w:rFonts w:cs="Arial"/>
              </w:rPr>
              <w:t>re</w:t>
            </w:r>
            <w:proofErr w:type="spellEnd"/>
            <w:r>
              <w:rPr>
                <w:rFonts w:cs="Arial"/>
              </w:rPr>
              <w:t>)</w:t>
            </w:r>
          </w:p>
        </w:tc>
        <w:tc>
          <w:tcPr>
            <w:tcW w:w="850" w:type="dxa"/>
          </w:tcPr>
          <w:p w14:paraId="40B995C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AB500D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B52EA01" w14:textId="77777777">
        <w:tc>
          <w:tcPr>
            <w:tcW w:w="1559" w:type="dxa"/>
            <w:shd w:val="clear" w:color="auto" w:fill="D9D9D9" w:themeFill="background1" w:themeFillShade="D9"/>
            <w:vAlign w:val="center"/>
          </w:tcPr>
          <w:p w14:paraId="3E50DEA4" w14:textId="77777777">
            <w:pPr>
              <w:jc w:val="center"/>
              <w:rPr>
                <w:rFonts w:cs="Arial"/>
                <w:b/>
                <w:bCs/>
              </w:rPr>
            </w:pPr>
            <w:r>
              <w:rPr>
                <w:rFonts w:cs="Arial"/>
                <w:b/>
                <w:bCs/>
              </w:rPr>
              <w:t>Hinweis</w:t>
            </w:r>
          </w:p>
        </w:tc>
        <w:tc>
          <w:tcPr>
            <w:tcW w:w="6237" w:type="dxa"/>
            <w:gridSpan w:val="3"/>
          </w:tcPr>
          <w:p w14:paraId="3F7A210E"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4E144CDB" w14:textId="77777777">
      <w:bookmarkStart w:id="97" w:name="_Toc88561843"/>
    </w:p>
    <w:p w14:paraId="1A5EE59E" w14:textId="1612C451">
      <w:pPr>
        <w:pStyle w:val="3"/>
      </w:pPr>
      <w:bookmarkStart w:id="98" w:name="_Toc88561847"/>
      <w:bookmarkStart w:id="99" w:name="_Toc225861312"/>
      <w:bookmarkEnd w:id="97"/>
      <w:r>
        <w:t>BM 03 - Aktenschrank 6OH - B1000xT440xKH2250 (H2290) mm</w:t>
      </w:r>
      <w:bookmarkEnd w:id="98"/>
      <w:bookmarkEnd w:id="99"/>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462B6EAC" w14:textId="77777777">
        <w:trPr>
          <w:tblHeader/>
        </w:trPr>
        <w:tc>
          <w:tcPr>
            <w:tcW w:w="1559" w:type="dxa"/>
            <w:shd w:val="clear" w:color="auto" w:fill="D9D9D9" w:themeFill="background1" w:themeFillShade="D9"/>
          </w:tcPr>
          <w:p w14:paraId="459BAF65" w14:textId="77777777">
            <w:pPr>
              <w:rPr>
                <w:rFonts w:cs="Arial"/>
              </w:rPr>
            </w:pPr>
            <w:r>
              <w:rPr>
                <w:rFonts w:cs="Arial"/>
              </w:rPr>
              <w:t>Modell</w:t>
            </w:r>
          </w:p>
        </w:tc>
        <w:tc>
          <w:tcPr>
            <w:tcW w:w="6237" w:type="dxa"/>
            <w:gridSpan w:val="3"/>
            <w:shd w:val="clear" w:color="auto" w:fill="D9D9D9" w:themeFill="background1" w:themeFillShade="D9"/>
          </w:tcPr>
          <w:p w14:paraId="00A49D19" w14:textId="77777777">
            <w:pPr>
              <w:rPr>
                <w:rFonts w:cs="Arial"/>
              </w:rPr>
            </w:pPr>
            <w:r>
              <w:rPr>
                <w:rFonts w:cs="Arial"/>
              </w:rPr>
              <w:t>Angabe, ob die geforderten Punkte gegeben sind.</w:t>
            </w:r>
          </w:p>
        </w:tc>
      </w:tr>
      <w:tr w14:paraId="7DEF4D52" w14:textId="77777777">
        <w:tc>
          <w:tcPr>
            <w:tcW w:w="5812" w:type="dxa"/>
            <w:gridSpan w:val="2"/>
            <w:shd w:val="clear" w:color="auto" w:fill="auto"/>
          </w:tcPr>
          <w:p w14:paraId="0B4184DF" w14:textId="77777777">
            <w:pPr>
              <w:rPr>
                <w:rFonts w:cs="Arial"/>
              </w:rPr>
            </w:pPr>
            <w:r>
              <w:rPr>
                <w:rFonts w:cs="Arial"/>
              </w:rPr>
              <w:t>6 OH</w:t>
            </w:r>
          </w:p>
        </w:tc>
        <w:tc>
          <w:tcPr>
            <w:tcW w:w="850" w:type="dxa"/>
            <w:shd w:val="clear" w:color="auto" w:fill="auto"/>
          </w:tcPr>
          <w:p w14:paraId="6B93096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2DD46B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9AFD174" w14:textId="77777777">
        <w:tc>
          <w:tcPr>
            <w:tcW w:w="5812" w:type="dxa"/>
            <w:gridSpan w:val="2"/>
            <w:shd w:val="clear" w:color="auto" w:fill="auto"/>
          </w:tcPr>
          <w:p w14:paraId="60763761" w14:textId="07BEB9DA">
            <w:pPr>
              <w:rPr>
                <w:rFonts w:cs="Arial"/>
              </w:rPr>
            </w:pPr>
            <w:r>
              <w:rPr>
                <w:rFonts w:cs="Arial"/>
              </w:rPr>
              <w:t>Breite: 1.000 mm (s. dazu auch Punkt 4.1.1.)</w:t>
            </w:r>
          </w:p>
        </w:tc>
        <w:tc>
          <w:tcPr>
            <w:tcW w:w="850" w:type="dxa"/>
            <w:shd w:val="clear" w:color="auto" w:fill="auto"/>
          </w:tcPr>
          <w:p w14:paraId="3237671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279E76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1C98ABD" w14:textId="77777777">
        <w:tc>
          <w:tcPr>
            <w:tcW w:w="5812" w:type="dxa"/>
            <w:gridSpan w:val="2"/>
            <w:shd w:val="clear" w:color="auto" w:fill="auto"/>
          </w:tcPr>
          <w:p w14:paraId="19034A53" w14:textId="1DFC1D9D">
            <w:pPr>
              <w:rPr>
                <w:rFonts w:cs="Arial"/>
              </w:rPr>
            </w:pPr>
            <w:r>
              <w:rPr>
                <w:rFonts w:cs="Arial"/>
              </w:rPr>
              <w:t>Tiefe: 440 mm (s. dazu auch Punkt 4.1.1.)</w:t>
            </w:r>
          </w:p>
        </w:tc>
        <w:tc>
          <w:tcPr>
            <w:tcW w:w="850" w:type="dxa"/>
            <w:shd w:val="clear" w:color="auto" w:fill="auto"/>
          </w:tcPr>
          <w:p w14:paraId="2E471D4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93C1A4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EE3E5FC" w14:textId="77777777">
        <w:tc>
          <w:tcPr>
            <w:tcW w:w="5812" w:type="dxa"/>
            <w:gridSpan w:val="2"/>
            <w:shd w:val="clear" w:color="auto" w:fill="auto"/>
          </w:tcPr>
          <w:p w14:paraId="7BDC1FE4" w14:textId="7A50FB50">
            <w:pPr>
              <w:rPr>
                <w:rFonts w:cs="Arial"/>
              </w:rPr>
            </w:pPr>
            <w:proofErr w:type="spellStart"/>
            <w:r>
              <w:rPr>
                <w:rFonts w:cs="Arial"/>
              </w:rPr>
              <w:t>Korpushöhe</w:t>
            </w:r>
            <w:proofErr w:type="spellEnd"/>
            <w:r>
              <w:rPr>
                <w:rFonts w:cs="Arial"/>
              </w:rPr>
              <w:t>: 2.250 mm (s. dazu auch Punkt 4.1.1.)</w:t>
            </w:r>
          </w:p>
        </w:tc>
        <w:tc>
          <w:tcPr>
            <w:tcW w:w="850" w:type="dxa"/>
          </w:tcPr>
          <w:p w14:paraId="46C0669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E2D676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F25F7BC" w14:textId="77777777">
        <w:tblPrEx>
          <w:tblCellMar>
            <w:top w:w="28" w:type="dxa"/>
            <w:bottom w:w="28" w:type="dxa"/>
          </w:tblCellMar>
        </w:tblPrEx>
        <w:tc>
          <w:tcPr>
            <w:tcW w:w="5812" w:type="dxa"/>
            <w:gridSpan w:val="2"/>
            <w:shd w:val="clear" w:color="auto" w:fill="auto"/>
          </w:tcPr>
          <w:p w14:paraId="57FA9DAE" w14:textId="75104190">
            <w:pPr>
              <w:rPr>
                <w:rFonts w:cs="Arial"/>
              </w:rPr>
            </w:pPr>
            <w:r>
              <w:rPr>
                <w:rFonts w:cs="Arial"/>
              </w:rPr>
              <w:t>Höhe: 2.290 mm (s. dazu auch Punkt 4.1.1.)</w:t>
            </w:r>
          </w:p>
        </w:tc>
        <w:tc>
          <w:tcPr>
            <w:tcW w:w="850" w:type="dxa"/>
          </w:tcPr>
          <w:p w14:paraId="448011B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033D2A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2B60385" w14:textId="77777777">
        <w:tc>
          <w:tcPr>
            <w:tcW w:w="5812" w:type="dxa"/>
            <w:gridSpan w:val="2"/>
            <w:shd w:val="clear" w:color="auto" w:fill="auto"/>
          </w:tcPr>
          <w:p w14:paraId="4E9DCCAD" w14:textId="54D0BE59">
            <w:pPr>
              <w:rPr>
                <w:rFonts w:cs="Arial"/>
              </w:rPr>
            </w:pPr>
            <w:r>
              <w:rPr>
                <w:rFonts w:cs="Arial"/>
              </w:rPr>
              <w:t>Sockel 40 mm (kann bis zu 10 mm höher sein)</w:t>
            </w:r>
          </w:p>
        </w:tc>
        <w:tc>
          <w:tcPr>
            <w:tcW w:w="850" w:type="dxa"/>
            <w:shd w:val="clear" w:color="auto" w:fill="auto"/>
            <w:vAlign w:val="center"/>
          </w:tcPr>
          <w:p w14:paraId="16C1E7D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27E8A2B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EF8F618" w14:textId="77777777">
        <w:tc>
          <w:tcPr>
            <w:tcW w:w="5812" w:type="dxa"/>
            <w:gridSpan w:val="2"/>
            <w:shd w:val="clear" w:color="auto" w:fill="auto"/>
          </w:tcPr>
          <w:p w14:paraId="3BB1C707" w14:textId="77777777">
            <w:pPr>
              <w:rPr>
                <w:rFonts w:cs="Arial"/>
              </w:rPr>
            </w:pPr>
            <w:r>
              <w:rPr>
                <w:rFonts w:cs="Arial"/>
              </w:rPr>
              <w:t>Anzahl Einlegeböden: 5 Stück</w:t>
            </w:r>
          </w:p>
        </w:tc>
        <w:tc>
          <w:tcPr>
            <w:tcW w:w="850" w:type="dxa"/>
          </w:tcPr>
          <w:p w14:paraId="2E2D3CD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8841A7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530A16C" w14:textId="77777777">
        <w:tc>
          <w:tcPr>
            <w:tcW w:w="1559" w:type="dxa"/>
            <w:shd w:val="clear" w:color="auto" w:fill="D9D9D9" w:themeFill="background1" w:themeFillShade="D9"/>
            <w:vAlign w:val="center"/>
          </w:tcPr>
          <w:p w14:paraId="5005B189" w14:textId="77777777">
            <w:pPr>
              <w:jc w:val="center"/>
              <w:rPr>
                <w:rFonts w:cs="Arial"/>
                <w:b/>
                <w:bCs/>
              </w:rPr>
            </w:pPr>
            <w:r>
              <w:rPr>
                <w:rFonts w:cs="Arial"/>
                <w:b/>
                <w:bCs/>
              </w:rPr>
              <w:t>Hinweis</w:t>
            </w:r>
          </w:p>
        </w:tc>
        <w:tc>
          <w:tcPr>
            <w:tcW w:w="6237" w:type="dxa"/>
            <w:gridSpan w:val="3"/>
          </w:tcPr>
          <w:p w14:paraId="0578C52A"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F672A45" w14:textId="77777777">
      <w:bookmarkStart w:id="100" w:name="_Toc88561848"/>
    </w:p>
    <w:p w14:paraId="35AD5273" w14:textId="7E816009">
      <w:pPr>
        <w:pStyle w:val="3"/>
      </w:pPr>
      <w:bookmarkStart w:id="101" w:name="_Toc225861313"/>
      <w:r>
        <w:t>BM 03 - Aktenschrank 6OH - B800xT440xKH2250 (H2290) mm</w:t>
      </w:r>
      <w:bookmarkEnd w:id="100"/>
      <w:bookmarkEnd w:id="10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7894D643" w14:textId="77777777">
        <w:trPr>
          <w:tblHeader/>
        </w:trPr>
        <w:tc>
          <w:tcPr>
            <w:tcW w:w="1559" w:type="dxa"/>
            <w:shd w:val="clear" w:color="auto" w:fill="D9D9D9" w:themeFill="background1" w:themeFillShade="D9"/>
          </w:tcPr>
          <w:p w14:paraId="5540D1AE" w14:textId="77777777">
            <w:pPr>
              <w:rPr>
                <w:rFonts w:cs="Arial"/>
              </w:rPr>
            </w:pPr>
            <w:r>
              <w:rPr>
                <w:rFonts w:cs="Arial"/>
              </w:rPr>
              <w:t>Modell</w:t>
            </w:r>
          </w:p>
        </w:tc>
        <w:tc>
          <w:tcPr>
            <w:tcW w:w="6237" w:type="dxa"/>
            <w:gridSpan w:val="3"/>
            <w:shd w:val="clear" w:color="auto" w:fill="D9D9D9" w:themeFill="background1" w:themeFillShade="D9"/>
          </w:tcPr>
          <w:p w14:paraId="32B8DA20" w14:textId="77777777">
            <w:pPr>
              <w:rPr>
                <w:rFonts w:cs="Arial"/>
              </w:rPr>
            </w:pPr>
            <w:r>
              <w:rPr>
                <w:rFonts w:cs="Arial"/>
              </w:rPr>
              <w:t>Angabe, ob die geforderten Punkte gegeben sind.</w:t>
            </w:r>
          </w:p>
        </w:tc>
      </w:tr>
      <w:tr w14:paraId="3968813B" w14:textId="77777777">
        <w:tc>
          <w:tcPr>
            <w:tcW w:w="5812" w:type="dxa"/>
            <w:gridSpan w:val="2"/>
            <w:shd w:val="clear" w:color="auto" w:fill="auto"/>
          </w:tcPr>
          <w:p w14:paraId="00ECC3FA" w14:textId="77777777">
            <w:pPr>
              <w:rPr>
                <w:rFonts w:cs="Arial"/>
              </w:rPr>
            </w:pPr>
            <w:r>
              <w:rPr>
                <w:rFonts w:cs="Arial"/>
              </w:rPr>
              <w:t>6 OH</w:t>
            </w:r>
          </w:p>
        </w:tc>
        <w:tc>
          <w:tcPr>
            <w:tcW w:w="850" w:type="dxa"/>
            <w:shd w:val="clear" w:color="auto" w:fill="auto"/>
          </w:tcPr>
          <w:p w14:paraId="1626F63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FC0256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9906D40" w14:textId="77777777">
        <w:tc>
          <w:tcPr>
            <w:tcW w:w="5812" w:type="dxa"/>
            <w:gridSpan w:val="2"/>
            <w:shd w:val="clear" w:color="auto" w:fill="auto"/>
          </w:tcPr>
          <w:p w14:paraId="79328055" w14:textId="37E4C3E6">
            <w:pPr>
              <w:rPr>
                <w:rFonts w:cs="Arial"/>
              </w:rPr>
            </w:pPr>
            <w:r>
              <w:rPr>
                <w:rFonts w:cs="Arial"/>
              </w:rPr>
              <w:t>Breite:</w:t>
            </w:r>
            <w:r>
              <w:rPr>
                <w:rFonts w:cs="Arial"/>
              </w:rPr>
              <w:tab/>
              <w:t>800 mm (s. dazu auch Punkt 4.1.1.)</w:t>
            </w:r>
          </w:p>
        </w:tc>
        <w:tc>
          <w:tcPr>
            <w:tcW w:w="850" w:type="dxa"/>
            <w:shd w:val="clear" w:color="auto" w:fill="auto"/>
          </w:tcPr>
          <w:p w14:paraId="21723D2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6A1002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499CF74" w14:textId="77777777">
        <w:tc>
          <w:tcPr>
            <w:tcW w:w="5812" w:type="dxa"/>
            <w:gridSpan w:val="2"/>
            <w:shd w:val="clear" w:color="auto" w:fill="auto"/>
          </w:tcPr>
          <w:p w14:paraId="14BC2537" w14:textId="2F6FF4E4">
            <w:pPr>
              <w:rPr>
                <w:rFonts w:cs="Arial"/>
              </w:rPr>
            </w:pPr>
            <w:r>
              <w:rPr>
                <w:rFonts w:cs="Arial"/>
              </w:rPr>
              <w:t>Tiefe: 440 mm (s. dazu auch Punkt 4.1.1.)</w:t>
            </w:r>
          </w:p>
        </w:tc>
        <w:tc>
          <w:tcPr>
            <w:tcW w:w="850" w:type="dxa"/>
            <w:shd w:val="clear" w:color="auto" w:fill="auto"/>
          </w:tcPr>
          <w:p w14:paraId="10EC773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AA6305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324A074" w14:textId="77777777">
        <w:tc>
          <w:tcPr>
            <w:tcW w:w="5812" w:type="dxa"/>
            <w:gridSpan w:val="2"/>
            <w:shd w:val="clear" w:color="auto" w:fill="auto"/>
          </w:tcPr>
          <w:p w14:paraId="0BB8580E" w14:textId="3CE436B8">
            <w:pPr>
              <w:rPr>
                <w:rFonts w:cs="Arial"/>
              </w:rPr>
            </w:pPr>
            <w:proofErr w:type="spellStart"/>
            <w:r>
              <w:rPr>
                <w:rFonts w:cs="Arial"/>
              </w:rPr>
              <w:t>Korpushöhe</w:t>
            </w:r>
            <w:proofErr w:type="spellEnd"/>
            <w:r>
              <w:rPr>
                <w:rFonts w:cs="Arial"/>
              </w:rPr>
              <w:t>: 2.250 mm (s. dazu auch Punkt 4.1.1.)</w:t>
            </w:r>
          </w:p>
        </w:tc>
        <w:tc>
          <w:tcPr>
            <w:tcW w:w="850" w:type="dxa"/>
          </w:tcPr>
          <w:p w14:paraId="3A16CC6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7AD6C6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05A746B" w14:textId="77777777">
        <w:tblPrEx>
          <w:tblCellMar>
            <w:top w:w="28" w:type="dxa"/>
            <w:bottom w:w="28" w:type="dxa"/>
          </w:tblCellMar>
        </w:tblPrEx>
        <w:tc>
          <w:tcPr>
            <w:tcW w:w="5812" w:type="dxa"/>
            <w:gridSpan w:val="2"/>
            <w:shd w:val="clear" w:color="auto" w:fill="auto"/>
          </w:tcPr>
          <w:p w14:paraId="5F2C77B4" w14:textId="653F5FC6">
            <w:pPr>
              <w:rPr>
                <w:rFonts w:cs="Arial"/>
              </w:rPr>
            </w:pPr>
            <w:r>
              <w:rPr>
                <w:rFonts w:cs="Arial"/>
              </w:rPr>
              <w:t>Höhe: 2.290 mm (s. dazu auch Punkt 4.1.1.)</w:t>
            </w:r>
          </w:p>
        </w:tc>
        <w:tc>
          <w:tcPr>
            <w:tcW w:w="850" w:type="dxa"/>
          </w:tcPr>
          <w:p w14:paraId="47F90E1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89DFF5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132DBB4" w14:textId="77777777">
        <w:tc>
          <w:tcPr>
            <w:tcW w:w="5812" w:type="dxa"/>
            <w:gridSpan w:val="2"/>
            <w:shd w:val="clear" w:color="auto" w:fill="auto"/>
          </w:tcPr>
          <w:p w14:paraId="4930FA59" w14:textId="4C6C2CF5">
            <w:pPr>
              <w:rPr>
                <w:rFonts w:cs="Arial"/>
              </w:rPr>
            </w:pPr>
            <w:r>
              <w:rPr>
                <w:rFonts w:cs="Arial"/>
              </w:rPr>
              <w:t>Sockel 40 mm (kann bis zu 10 mm höher sein)</w:t>
            </w:r>
          </w:p>
        </w:tc>
        <w:tc>
          <w:tcPr>
            <w:tcW w:w="850" w:type="dxa"/>
            <w:shd w:val="clear" w:color="auto" w:fill="auto"/>
            <w:vAlign w:val="center"/>
          </w:tcPr>
          <w:p w14:paraId="7700FB2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vAlign w:val="center"/>
          </w:tcPr>
          <w:p w14:paraId="7BAEEFC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0F2FC6A" w14:textId="77777777">
        <w:tc>
          <w:tcPr>
            <w:tcW w:w="5812" w:type="dxa"/>
            <w:gridSpan w:val="2"/>
            <w:shd w:val="clear" w:color="auto" w:fill="auto"/>
          </w:tcPr>
          <w:p w14:paraId="1723337A" w14:textId="77777777">
            <w:pPr>
              <w:rPr>
                <w:rFonts w:cs="Arial"/>
              </w:rPr>
            </w:pPr>
            <w:r>
              <w:rPr>
                <w:rFonts w:cs="Arial"/>
              </w:rPr>
              <w:t>Anzahl Einlegeböden: 5 Stück</w:t>
            </w:r>
          </w:p>
        </w:tc>
        <w:tc>
          <w:tcPr>
            <w:tcW w:w="850" w:type="dxa"/>
          </w:tcPr>
          <w:p w14:paraId="3C7A93C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5852BE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3417ADE" w14:textId="77777777">
        <w:tc>
          <w:tcPr>
            <w:tcW w:w="1559" w:type="dxa"/>
            <w:shd w:val="clear" w:color="auto" w:fill="D9D9D9" w:themeFill="background1" w:themeFillShade="D9"/>
            <w:vAlign w:val="center"/>
          </w:tcPr>
          <w:p w14:paraId="24CA35C4" w14:textId="77777777">
            <w:pPr>
              <w:jc w:val="center"/>
              <w:rPr>
                <w:rFonts w:cs="Arial"/>
                <w:b/>
                <w:bCs/>
              </w:rPr>
            </w:pPr>
            <w:r>
              <w:rPr>
                <w:rFonts w:cs="Arial"/>
                <w:b/>
                <w:bCs/>
              </w:rPr>
              <w:t>Hinweis</w:t>
            </w:r>
          </w:p>
        </w:tc>
        <w:tc>
          <w:tcPr>
            <w:tcW w:w="6237" w:type="dxa"/>
            <w:gridSpan w:val="3"/>
          </w:tcPr>
          <w:p w14:paraId="7C7D7013"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07C90B17" w14:textId="77777777">
      <w:bookmarkStart w:id="102" w:name="_Toc88561849"/>
    </w:p>
    <w:p w14:paraId="26327325" w14:textId="4462073B">
      <w:pPr>
        <w:pStyle w:val="2"/>
      </w:pPr>
      <w:bookmarkStart w:id="103" w:name="_Toc88561851"/>
      <w:bookmarkStart w:id="104" w:name="_Toc225861314"/>
      <w:bookmarkEnd w:id="102"/>
      <w:r>
        <w:t>BM 03 - Garderobenschränke</w:t>
      </w:r>
      <w:bookmarkEnd w:id="103"/>
      <w:bookmarkEnd w:id="104"/>
    </w:p>
    <w:p w14:paraId="787815CC" w14:textId="1D1B88F6">
      <w:pPr>
        <w:pStyle w:val="3"/>
      </w:pPr>
      <w:bookmarkStart w:id="105" w:name="_Toc88561852"/>
      <w:bookmarkStart w:id="106" w:name="_Toc225861315"/>
      <w:r>
        <w:t>BM 03 - Garderobenschränke - Allgemein</w:t>
      </w:r>
      <w:bookmarkEnd w:id="105"/>
      <w:bookmarkEnd w:id="106"/>
      <w:r>
        <w:t xml:space="preserve"> </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900"/>
        <w:gridCol w:w="5181"/>
        <w:gridCol w:w="1035"/>
        <w:gridCol w:w="1381"/>
      </w:tblGrid>
      <w:tr w14:paraId="150E1BEC" w14:textId="77777777">
        <w:trPr>
          <w:tblHeader/>
        </w:trPr>
        <w:tc>
          <w:tcPr>
            <w:tcW w:w="1900" w:type="dxa"/>
            <w:shd w:val="clear" w:color="auto" w:fill="D9D9D9" w:themeFill="background1" w:themeFillShade="D9"/>
          </w:tcPr>
          <w:p w14:paraId="31E93EA1" w14:textId="77777777">
            <w:pPr>
              <w:rPr>
                <w:rFonts w:cs="Arial"/>
              </w:rPr>
            </w:pPr>
            <w:r>
              <w:rPr>
                <w:rFonts w:cs="Arial"/>
              </w:rPr>
              <w:t>Garderobenschränke</w:t>
            </w:r>
          </w:p>
        </w:tc>
        <w:tc>
          <w:tcPr>
            <w:tcW w:w="7597" w:type="dxa"/>
            <w:gridSpan w:val="3"/>
            <w:shd w:val="clear" w:color="auto" w:fill="D9D9D9" w:themeFill="background1" w:themeFillShade="D9"/>
          </w:tcPr>
          <w:p w14:paraId="5C14625B" w14:textId="77777777">
            <w:pPr>
              <w:rPr>
                <w:rFonts w:cs="Arial"/>
              </w:rPr>
            </w:pPr>
            <w:r>
              <w:rPr>
                <w:rFonts w:cs="Arial"/>
              </w:rPr>
              <w:t>Angabe, ob die geforderten Punkte gegeben sind.</w:t>
            </w:r>
          </w:p>
        </w:tc>
      </w:tr>
      <w:tr w14:paraId="34D40C23" w14:textId="77777777">
        <w:tc>
          <w:tcPr>
            <w:tcW w:w="9497" w:type="dxa"/>
            <w:gridSpan w:val="4"/>
            <w:shd w:val="clear" w:color="auto" w:fill="auto"/>
          </w:tcPr>
          <w:p w14:paraId="5951DE8F" w14:textId="0E61DE77">
            <w:pPr>
              <w:jc w:val="center"/>
              <w:rPr>
                <w:rFonts w:cs="Arial"/>
              </w:rPr>
            </w:pPr>
            <w:r>
              <w:rPr>
                <w:noProof/>
                <w:lang w:eastAsia="de-DE"/>
              </w:rPr>
              <w:drawing>
                <wp:inline distT="0" distB="0" distL="0" distR="0" wp14:anchorId="18B86E9A" wp14:editId="3BC5442D">
                  <wp:extent cx="552450" cy="777817"/>
                  <wp:effectExtent l="0" t="0" r="0" b="3810"/>
                  <wp:docPr id="7" name="Grafik 7" descr="C:\Users\qi04537\AppData\Local\Microsoft\Windows\INetCache\Content.Word\Garderobe doppe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6" descr="C:\Users\qi04537\AppData\Local\Microsoft\Windows\INetCache\Content.Word\Garderobe doppel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0230" cy="788771"/>
                          </a:xfrm>
                          <a:prstGeom prst="rect">
                            <a:avLst/>
                          </a:prstGeom>
                          <a:noFill/>
                          <a:ln>
                            <a:noFill/>
                          </a:ln>
                        </pic:spPr>
                      </pic:pic>
                    </a:graphicData>
                  </a:graphic>
                </wp:inline>
              </w:drawing>
            </w:r>
          </w:p>
        </w:tc>
      </w:tr>
      <w:tr w14:paraId="10BA6F0F" w14:textId="77777777">
        <w:tc>
          <w:tcPr>
            <w:tcW w:w="7081" w:type="dxa"/>
            <w:gridSpan w:val="2"/>
            <w:shd w:val="clear" w:color="auto" w:fill="auto"/>
          </w:tcPr>
          <w:p w14:paraId="45E25BAD" w14:textId="77777777">
            <w:pPr>
              <w:rPr>
                <w:rFonts w:cs="Arial"/>
              </w:rPr>
            </w:pPr>
            <w:r>
              <w:rPr>
                <w:rFonts w:cs="Arial"/>
              </w:rPr>
              <w:t>Ober- und Unterboden weiter vorgezogen als Außenseiten</w:t>
            </w:r>
          </w:p>
        </w:tc>
        <w:tc>
          <w:tcPr>
            <w:tcW w:w="1035" w:type="dxa"/>
            <w:shd w:val="clear" w:color="auto" w:fill="auto"/>
            <w:vAlign w:val="center"/>
          </w:tcPr>
          <w:p w14:paraId="17E3E83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1D4F92A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4274C96" w14:textId="77777777">
        <w:tc>
          <w:tcPr>
            <w:tcW w:w="7081" w:type="dxa"/>
            <w:gridSpan w:val="2"/>
            <w:shd w:val="clear" w:color="auto" w:fill="auto"/>
          </w:tcPr>
          <w:p w14:paraId="5B434A1F" w14:textId="4690E412">
            <w:pPr>
              <w:rPr>
                <w:rFonts w:cs="Arial"/>
              </w:rPr>
            </w:pPr>
            <w:r>
              <w:rPr>
                <w:rFonts w:cs="Arial"/>
              </w:rPr>
              <w:t>Organisations-Rasterbohrungen in den Seiten im Abstand von mind. 32 mm oder weniger mm.</w:t>
            </w:r>
          </w:p>
        </w:tc>
        <w:tc>
          <w:tcPr>
            <w:tcW w:w="1035" w:type="dxa"/>
            <w:shd w:val="clear" w:color="auto" w:fill="auto"/>
            <w:vAlign w:val="center"/>
          </w:tcPr>
          <w:p w14:paraId="3F7F5F8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148096D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FF6E08A" w14:textId="77777777">
        <w:tc>
          <w:tcPr>
            <w:tcW w:w="7081" w:type="dxa"/>
            <w:gridSpan w:val="2"/>
            <w:shd w:val="clear" w:color="auto" w:fill="auto"/>
          </w:tcPr>
          <w:p w14:paraId="12B1DCDA" w14:textId="77777777">
            <w:pPr>
              <w:rPr>
                <w:rFonts w:cs="Arial"/>
              </w:rPr>
            </w:pPr>
            <w:r>
              <w:rPr>
                <w:rFonts w:cs="Arial"/>
              </w:rPr>
              <w:t>Höhenausgleichverstellung durch mindestens 4 stabile Sockelfüße</w:t>
            </w:r>
          </w:p>
        </w:tc>
        <w:tc>
          <w:tcPr>
            <w:tcW w:w="1035" w:type="dxa"/>
            <w:shd w:val="clear" w:color="auto" w:fill="auto"/>
            <w:vAlign w:val="center"/>
          </w:tcPr>
          <w:p w14:paraId="4C72602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5AE0750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590C922" w14:textId="77777777">
        <w:tc>
          <w:tcPr>
            <w:tcW w:w="7081" w:type="dxa"/>
            <w:gridSpan w:val="2"/>
            <w:shd w:val="clear" w:color="auto" w:fill="auto"/>
          </w:tcPr>
          <w:p w14:paraId="6D10FB27" w14:textId="77777777">
            <w:pPr>
              <w:rPr>
                <w:rFonts w:cs="Arial"/>
              </w:rPr>
            </w:pPr>
            <w:r>
              <w:rPr>
                <w:rFonts w:cs="Arial"/>
              </w:rPr>
              <w:lastRenderedPageBreak/>
              <w:t>Drehtüren auf Schrankseiten aufschlagend, bündig mit Ober- und Unterboden</w:t>
            </w:r>
          </w:p>
        </w:tc>
        <w:tc>
          <w:tcPr>
            <w:tcW w:w="1035" w:type="dxa"/>
            <w:shd w:val="clear" w:color="auto" w:fill="auto"/>
            <w:vAlign w:val="center"/>
          </w:tcPr>
          <w:p w14:paraId="3F7FEC1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2991485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490FB35" w14:textId="77777777">
        <w:tc>
          <w:tcPr>
            <w:tcW w:w="7081" w:type="dxa"/>
            <w:gridSpan w:val="2"/>
            <w:shd w:val="clear" w:color="auto" w:fill="auto"/>
          </w:tcPr>
          <w:p w14:paraId="5E80F88A" w14:textId="77777777">
            <w:pPr>
              <w:rPr>
                <w:rFonts w:cs="Arial"/>
              </w:rPr>
            </w:pPr>
            <w:r>
              <w:rPr>
                <w:rFonts w:cs="Arial"/>
              </w:rPr>
              <w:t>Front mit flächenbündigem Schloss, Zylinderkern nachträglich austauschbar</w:t>
            </w:r>
          </w:p>
        </w:tc>
        <w:tc>
          <w:tcPr>
            <w:tcW w:w="1035" w:type="dxa"/>
            <w:shd w:val="clear" w:color="auto" w:fill="auto"/>
            <w:vAlign w:val="center"/>
          </w:tcPr>
          <w:p w14:paraId="14CBA22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6318416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F66BC0B" w14:textId="77777777">
        <w:tc>
          <w:tcPr>
            <w:tcW w:w="7081" w:type="dxa"/>
            <w:gridSpan w:val="2"/>
            <w:shd w:val="clear" w:color="auto" w:fill="auto"/>
          </w:tcPr>
          <w:p w14:paraId="3901F958" w14:textId="4B6C131C">
            <w:pPr>
              <w:rPr>
                <w:rFonts w:cs="Arial"/>
              </w:rPr>
            </w:pPr>
            <w:r>
              <w:rPr>
                <w:rFonts w:cs="Arial"/>
              </w:rPr>
              <w:t>1-Punkt-Drehstangenverriegelung oder mehr</w:t>
            </w:r>
          </w:p>
        </w:tc>
        <w:tc>
          <w:tcPr>
            <w:tcW w:w="1035" w:type="dxa"/>
            <w:shd w:val="clear" w:color="auto" w:fill="auto"/>
            <w:vAlign w:val="center"/>
          </w:tcPr>
          <w:p w14:paraId="1BC77DB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4F2D7EC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8AA5825" w14:textId="77777777">
        <w:tc>
          <w:tcPr>
            <w:tcW w:w="7081" w:type="dxa"/>
            <w:gridSpan w:val="2"/>
            <w:shd w:val="clear" w:color="auto" w:fill="auto"/>
          </w:tcPr>
          <w:p w14:paraId="4348BA9A" w14:textId="77777777">
            <w:pPr>
              <w:rPr>
                <w:rFonts w:cs="Arial"/>
              </w:rPr>
            </w:pPr>
            <w:r>
              <w:rPr>
                <w:rFonts w:cs="Arial"/>
              </w:rPr>
              <w:t>Geräuscharmes, flüssiges Schließen der Türen</w:t>
            </w:r>
          </w:p>
        </w:tc>
        <w:tc>
          <w:tcPr>
            <w:tcW w:w="1035" w:type="dxa"/>
            <w:shd w:val="clear" w:color="auto" w:fill="auto"/>
            <w:vAlign w:val="center"/>
          </w:tcPr>
          <w:p w14:paraId="582B802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17E0730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6BA93B9" w14:textId="77777777">
        <w:tc>
          <w:tcPr>
            <w:tcW w:w="7081" w:type="dxa"/>
            <w:gridSpan w:val="2"/>
            <w:shd w:val="clear" w:color="auto" w:fill="auto"/>
          </w:tcPr>
          <w:p w14:paraId="5A04538A" w14:textId="77777777">
            <w:pPr>
              <w:rPr>
                <w:rFonts w:cs="Arial"/>
              </w:rPr>
            </w:pPr>
            <w:r>
              <w:rPr>
                <w:rFonts w:cs="Arial"/>
              </w:rPr>
              <w:t>Geöffnete Flügeltüren dürfen den direkten Zugriff nicht behindern</w:t>
            </w:r>
          </w:p>
        </w:tc>
        <w:tc>
          <w:tcPr>
            <w:tcW w:w="1035" w:type="dxa"/>
            <w:shd w:val="clear" w:color="auto" w:fill="auto"/>
            <w:vAlign w:val="center"/>
          </w:tcPr>
          <w:p w14:paraId="7305B5A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3D162C9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9C013AE" w14:textId="77777777">
        <w:tc>
          <w:tcPr>
            <w:tcW w:w="7081" w:type="dxa"/>
            <w:gridSpan w:val="2"/>
            <w:shd w:val="clear" w:color="auto" w:fill="auto"/>
          </w:tcPr>
          <w:p w14:paraId="0EC1F062" w14:textId="78B53668">
            <w:pPr>
              <w:rPr>
                <w:rFonts w:cs="Arial"/>
              </w:rPr>
            </w:pPr>
            <w:r>
              <w:rPr>
                <w:rFonts w:cs="Arial"/>
              </w:rPr>
              <w:t xml:space="preserve">Wahlweise müssen auch </w:t>
            </w:r>
            <w:proofErr w:type="spellStart"/>
            <w:r>
              <w:rPr>
                <w:rFonts w:cs="Arial"/>
              </w:rPr>
              <w:t>Hängeregistraturrahmen</w:t>
            </w:r>
            <w:proofErr w:type="spellEnd"/>
            <w:r>
              <w:rPr>
                <w:rFonts w:cs="Arial"/>
              </w:rPr>
              <w:t xml:space="preserve"> bzw. –</w:t>
            </w:r>
            <w:proofErr w:type="spellStart"/>
            <w:r>
              <w:rPr>
                <w:rFonts w:cs="Arial"/>
              </w:rPr>
              <w:t>schubladen</w:t>
            </w:r>
            <w:proofErr w:type="spellEnd"/>
            <w:r>
              <w:rPr>
                <w:rFonts w:cs="Arial"/>
              </w:rPr>
              <w:t xml:space="preserve"> in Kombination mit Ordnerböden eingebaut werden können</w:t>
            </w:r>
          </w:p>
        </w:tc>
        <w:tc>
          <w:tcPr>
            <w:tcW w:w="1035" w:type="dxa"/>
            <w:shd w:val="clear" w:color="auto" w:fill="auto"/>
            <w:vAlign w:val="center"/>
          </w:tcPr>
          <w:p w14:paraId="412FA0B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5B35606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B1D4150" w14:textId="77777777">
        <w:tc>
          <w:tcPr>
            <w:tcW w:w="7081" w:type="dxa"/>
            <w:gridSpan w:val="2"/>
            <w:shd w:val="clear" w:color="auto" w:fill="auto"/>
          </w:tcPr>
          <w:p w14:paraId="48BFBFE5" w14:textId="77777777">
            <w:pPr>
              <w:rPr>
                <w:rFonts w:cs="Arial"/>
              </w:rPr>
            </w:pPr>
            <w:proofErr w:type="spellStart"/>
            <w:r>
              <w:rPr>
                <w:rFonts w:cs="Arial"/>
              </w:rPr>
              <w:t>Hutboden</w:t>
            </w:r>
            <w:proofErr w:type="spellEnd"/>
            <w:r>
              <w:rPr>
                <w:rFonts w:cs="Arial"/>
              </w:rPr>
              <w:t xml:space="preserve"> und ausziehbare Garderobenstange</w:t>
            </w:r>
          </w:p>
        </w:tc>
        <w:tc>
          <w:tcPr>
            <w:tcW w:w="1035" w:type="dxa"/>
            <w:shd w:val="clear" w:color="auto" w:fill="auto"/>
            <w:vAlign w:val="center"/>
          </w:tcPr>
          <w:p w14:paraId="7F318B2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2AB55F7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026C11A" w14:textId="77777777">
        <w:tc>
          <w:tcPr>
            <w:tcW w:w="7081" w:type="dxa"/>
            <w:gridSpan w:val="2"/>
            <w:shd w:val="clear" w:color="auto" w:fill="auto"/>
          </w:tcPr>
          <w:p w14:paraId="7C5F5A0C" w14:textId="48815BC4">
            <w:pPr>
              <w:rPr>
                <w:rFonts w:cs="Arial"/>
              </w:rPr>
            </w:pPr>
            <w:r>
              <w:rPr>
                <w:rFonts w:cs="Arial"/>
              </w:rPr>
              <w:t>Ausführung der Melamineinlegeböden: „Schwarz“ (s. dazu Punkt 7.1.1.)</w:t>
            </w:r>
          </w:p>
        </w:tc>
        <w:tc>
          <w:tcPr>
            <w:tcW w:w="1035" w:type="dxa"/>
            <w:shd w:val="clear" w:color="auto" w:fill="auto"/>
            <w:vAlign w:val="center"/>
          </w:tcPr>
          <w:p w14:paraId="710E833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54CC640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DE0248D" w14:textId="77777777">
        <w:tc>
          <w:tcPr>
            <w:tcW w:w="7081" w:type="dxa"/>
            <w:gridSpan w:val="2"/>
            <w:shd w:val="clear" w:color="auto" w:fill="auto"/>
          </w:tcPr>
          <w:p w14:paraId="6275E383" w14:textId="0408CFF4">
            <w:pPr>
              <w:rPr>
                <w:rFonts w:cs="Arial"/>
              </w:rPr>
            </w:pPr>
            <w:r>
              <w:rPr>
                <w:rFonts w:cs="Arial"/>
              </w:rPr>
              <w:t>Frontenfarbe: „weiß“ (s. dazu Punkt 7.1.1.)</w:t>
            </w:r>
          </w:p>
        </w:tc>
        <w:tc>
          <w:tcPr>
            <w:tcW w:w="1035" w:type="dxa"/>
            <w:shd w:val="clear" w:color="auto" w:fill="auto"/>
            <w:vAlign w:val="center"/>
          </w:tcPr>
          <w:p w14:paraId="5FA5F18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7C2FB92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17A6357" w14:textId="77777777">
        <w:tc>
          <w:tcPr>
            <w:tcW w:w="7081" w:type="dxa"/>
            <w:gridSpan w:val="2"/>
            <w:shd w:val="clear" w:color="auto" w:fill="auto"/>
          </w:tcPr>
          <w:p w14:paraId="2AE72564" w14:textId="68BA802D">
            <w:pPr>
              <w:rPr>
                <w:rFonts w:cs="Arial"/>
              </w:rPr>
            </w:pPr>
            <w:proofErr w:type="spellStart"/>
            <w:r>
              <w:rPr>
                <w:rFonts w:cs="Arial"/>
              </w:rPr>
              <w:t>Korpusfarbe</w:t>
            </w:r>
            <w:proofErr w:type="spellEnd"/>
            <w:r>
              <w:rPr>
                <w:rFonts w:cs="Arial"/>
              </w:rPr>
              <w:t>: Dekor (s. dazu Punkt 7.1.2.)</w:t>
            </w:r>
          </w:p>
        </w:tc>
        <w:tc>
          <w:tcPr>
            <w:tcW w:w="1035" w:type="dxa"/>
            <w:shd w:val="clear" w:color="auto" w:fill="auto"/>
            <w:vAlign w:val="center"/>
          </w:tcPr>
          <w:p w14:paraId="009243F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064573D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506889E" w14:textId="77777777">
        <w:tc>
          <w:tcPr>
            <w:tcW w:w="7081" w:type="dxa"/>
            <w:gridSpan w:val="2"/>
            <w:shd w:val="clear" w:color="auto" w:fill="auto"/>
          </w:tcPr>
          <w:p w14:paraId="4009CEF0" w14:textId="77777777">
            <w:pPr>
              <w:rPr>
                <w:rFonts w:cs="Arial"/>
              </w:rPr>
            </w:pPr>
            <w:r>
              <w:rPr>
                <w:rFonts w:cs="Arial"/>
              </w:rPr>
              <w:t>Schließung mit Drehstangenschloss</w:t>
            </w:r>
          </w:p>
        </w:tc>
        <w:tc>
          <w:tcPr>
            <w:tcW w:w="1035" w:type="dxa"/>
            <w:shd w:val="clear" w:color="auto" w:fill="auto"/>
            <w:vAlign w:val="center"/>
          </w:tcPr>
          <w:p w14:paraId="53549EA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705697B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BA846D6" w14:textId="77777777">
        <w:tblPrEx>
          <w:tblCellMar>
            <w:top w:w="0" w:type="dxa"/>
            <w:bottom w:w="0" w:type="dxa"/>
          </w:tblCellMar>
        </w:tblPrEx>
        <w:tc>
          <w:tcPr>
            <w:tcW w:w="7081" w:type="dxa"/>
            <w:gridSpan w:val="2"/>
            <w:shd w:val="clear" w:color="auto" w:fill="auto"/>
          </w:tcPr>
          <w:p w14:paraId="26B3E01B" w14:textId="77777777">
            <w:pPr>
              <w:rPr>
                <w:rFonts w:cs="Arial"/>
              </w:rPr>
            </w:pPr>
            <w:r>
              <w:rPr>
                <w:rFonts w:cs="Arial"/>
              </w:rPr>
              <w:t>Griffe: Bügelgriffe matt chromfarbig</w:t>
            </w:r>
          </w:p>
        </w:tc>
        <w:tc>
          <w:tcPr>
            <w:tcW w:w="1035" w:type="dxa"/>
            <w:shd w:val="clear" w:color="auto" w:fill="auto"/>
            <w:vAlign w:val="center"/>
          </w:tcPr>
          <w:p w14:paraId="5DA922F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3CAEDED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6A82DF2" w14:textId="77777777">
        <w:tblPrEx>
          <w:tblCellMar>
            <w:top w:w="0" w:type="dxa"/>
            <w:bottom w:w="0" w:type="dxa"/>
          </w:tblCellMar>
        </w:tblPrEx>
        <w:tc>
          <w:tcPr>
            <w:tcW w:w="7081" w:type="dxa"/>
            <w:gridSpan w:val="2"/>
            <w:shd w:val="clear" w:color="auto" w:fill="auto"/>
          </w:tcPr>
          <w:p w14:paraId="21B239F7" w14:textId="77777777">
            <w:pPr>
              <w:rPr>
                <w:rFonts w:cs="Arial"/>
              </w:rPr>
            </w:pPr>
            <w:r>
              <w:rPr>
                <w:rFonts w:cs="Arial"/>
              </w:rPr>
              <w:t>Griffe: Abstand für Finger: min. 2 cm</w:t>
            </w:r>
          </w:p>
        </w:tc>
        <w:tc>
          <w:tcPr>
            <w:tcW w:w="1035" w:type="dxa"/>
            <w:shd w:val="clear" w:color="auto" w:fill="auto"/>
            <w:vAlign w:val="center"/>
          </w:tcPr>
          <w:p w14:paraId="4D66716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6E18560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97DD43A" w14:textId="77777777">
        <w:tc>
          <w:tcPr>
            <w:tcW w:w="7081" w:type="dxa"/>
            <w:gridSpan w:val="2"/>
            <w:shd w:val="clear" w:color="auto" w:fill="auto"/>
          </w:tcPr>
          <w:p w14:paraId="6CF75EC6" w14:textId="77777777">
            <w:pPr>
              <w:rPr>
                <w:rFonts w:cs="Arial"/>
              </w:rPr>
            </w:pPr>
            <w:r>
              <w:rPr>
                <w:rFonts w:cs="Arial"/>
              </w:rPr>
              <w:t>Scharnier 110° Öffnungswinkel</w:t>
            </w:r>
          </w:p>
        </w:tc>
        <w:tc>
          <w:tcPr>
            <w:tcW w:w="1035" w:type="dxa"/>
            <w:shd w:val="clear" w:color="auto" w:fill="auto"/>
            <w:vAlign w:val="center"/>
          </w:tcPr>
          <w:p w14:paraId="68FBC52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1DC7EA8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E96D8A9" w14:textId="77777777">
        <w:tc>
          <w:tcPr>
            <w:tcW w:w="7081" w:type="dxa"/>
            <w:gridSpan w:val="2"/>
            <w:shd w:val="clear" w:color="auto" w:fill="auto"/>
          </w:tcPr>
          <w:p w14:paraId="0B4386F8" w14:textId="0B3AD226">
            <w:pPr>
              <w:rPr>
                <w:rFonts w:cs="Arial"/>
              </w:rPr>
            </w:pPr>
            <w:r>
              <w:rPr>
                <w:rFonts w:cs="Arial"/>
              </w:rPr>
              <w:t>Sockel 40 mm (kann bis zu 10 mm höher sein)</w:t>
            </w:r>
          </w:p>
        </w:tc>
        <w:tc>
          <w:tcPr>
            <w:tcW w:w="1035" w:type="dxa"/>
            <w:shd w:val="clear" w:color="auto" w:fill="auto"/>
            <w:vAlign w:val="center"/>
          </w:tcPr>
          <w:p w14:paraId="389DA00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1210EE6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DFEBCA1" w14:textId="77777777">
        <w:tc>
          <w:tcPr>
            <w:tcW w:w="1900" w:type="dxa"/>
            <w:shd w:val="clear" w:color="auto" w:fill="D9D9D9" w:themeFill="background1" w:themeFillShade="D9"/>
            <w:vAlign w:val="center"/>
          </w:tcPr>
          <w:p w14:paraId="6C028CCE" w14:textId="77777777">
            <w:pPr>
              <w:jc w:val="center"/>
              <w:rPr>
                <w:rFonts w:cs="Arial"/>
                <w:b/>
                <w:bCs/>
              </w:rPr>
            </w:pPr>
            <w:r>
              <w:rPr>
                <w:rFonts w:cs="Arial"/>
                <w:b/>
                <w:bCs/>
              </w:rPr>
              <w:t>Hinweis</w:t>
            </w:r>
          </w:p>
        </w:tc>
        <w:tc>
          <w:tcPr>
            <w:tcW w:w="7597" w:type="dxa"/>
            <w:gridSpan w:val="3"/>
          </w:tcPr>
          <w:p w14:paraId="38E0AAA1"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1F15C50" w14:textId="77777777"/>
    <w:p w14:paraId="27911FF8" w14:textId="1EAA8D3A">
      <w:pPr>
        <w:pStyle w:val="3"/>
      </w:pPr>
      <w:bookmarkStart w:id="107" w:name="_Toc225861316"/>
      <w:r>
        <w:t>BM 03 - Garderobenschrank 5OH - B1200xT440xKH1875 (H1915) mm</w:t>
      </w:r>
      <w:bookmarkEnd w:id="107"/>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14D0B42B" w14:textId="77777777">
        <w:trPr>
          <w:tblHeader/>
        </w:trPr>
        <w:tc>
          <w:tcPr>
            <w:tcW w:w="1559" w:type="dxa"/>
            <w:shd w:val="clear" w:color="auto" w:fill="D9D9D9" w:themeFill="background1" w:themeFillShade="D9"/>
          </w:tcPr>
          <w:p w14:paraId="5E30DA03" w14:textId="77777777">
            <w:pPr>
              <w:rPr>
                <w:rFonts w:cs="Arial"/>
              </w:rPr>
            </w:pPr>
            <w:r>
              <w:rPr>
                <w:rFonts w:cs="Arial"/>
              </w:rPr>
              <w:t>Modell</w:t>
            </w:r>
          </w:p>
        </w:tc>
        <w:tc>
          <w:tcPr>
            <w:tcW w:w="6237" w:type="dxa"/>
            <w:gridSpan w:val="3"/>
            <w:shd w:val="clear" w:color="auto" w:fill="D9D9D9" w:themeFill="background1" w:themeFillShade="D9"/>
          </w:tcPr>
          <w:p w14:paraId="13288706" w14:textId="77777777">
            <w:pPr>
              <w:rPr>
                <w:rFonts w:cs="Arial"/>
              </w:rPr>
            </w:pPr>
            <w:r>
              <w:rPr>
                <w:rFonts w:cs="Arial"/>
              </w:rPr>
              <w:t>Angabe, ob die geforderten Punkte gegeben sind.</w:t>
            </w:r>
          </w:p>
        </w:tc>
      </w:tr>
      <w:tr w14:paraId="15F8793D" w14:textId="77777777">
        <w:tc>
          <w:tcPr>
            <w:tcW w:w="5812" w:type="dxa"/>
            <w:gridSpan w:val="2"/>
            <w:shd w:val="clear" w:color="auto" w:fill="auto"/>
          </w:tcPr>
          <w:p w14:paraId="259C97EF" w14:textId="77777777">
            <w:pPr>
              <w:rPr>
                <w:rFonts w:cs="Arial"/>
              </w:rPr>
            </w:pPr>
            <w:r>
              <w:rPr>
                <w:rFonts w:cs="Arial"/>
              </w:rPr>
              <w:t>5 OH</w:t>
            </w:r>
          </w:p>
        </w:tc>
        <w:tc>
          <w:tcPr>
            <w:tcW w:w="850" w:type="dxa"/>
            <w:shd w:val="clear" w:color="auto" w:fill="auto"/>
          </w:tcPr>
          <w:p w14:paraId="037D7C2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0108CD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B58ECB5" w14:textId="77777777">
        <w:tc>
          <w:tcPr>
            <w:tcW w:w="5812" w:type="dxa"/>
            <w:gridSpan w:val="2"/>
            <w:shd w:val="clear" w:color="auto" w:fill="auto"/>
          </w:tcPr>
          <w:p w14:paraId="784FDE2B" w14:textId="72D8E49C">
            <w:pPr>
              <w:rPr>
                <w:rFonts w:cs="Arial"/>
              </w:rPr>
            </w:pPr>
            <w:r>
              <w:rPr>
                <w:rFonts w:cs="Arial"/>
              </w:rPr>
              <w:t>Breite: 1.200 mm (s. dazu auch Punkt 4.1.1.)</w:t>
            </w:r>
          </w:p>
        </w:tc>
        <w:tc>
          <w:tcPr>
            <w:tcW w:w="850" w:type="dxa"/>
            <w:shd w:val="clear" w:color="auto" w:fill="auto"/>
          </w:tcPr>
          <w:p w14:paraId="2B0B0A4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1963AC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74E91DA" w14:textId="77777777">
        <w:tc>
          <w:tcPr>
            <w:tcW w:w="5812" w:type="dxa"/>
            <w:gridSpan w:val="2"/>
            <w:shd w:val="clear" w:color="auto" w:fill="auto"/>
          </w:tcPr>
          <w:p w14:paraId="7D7DB97C" w14:textId="5436C7F0">
            <w:pPr>
              <w:rPr>
                <w:rFonts w:cs="Arial"/>
              </w:rPr>
            </w:pPr>
            <w:r>
              <w:rPr>
                <w:rFonts w:cs="Arial"/>
              </w:rPr>
              <w:t>Tiefe: 440 mm (s. dazu auch Punkt 4.1.1.)</w:t>
            </w:r>
          </w:p>
        </w:tc>
        <w:tc>
          <w:tcPr>
            <w:tcW w:w="850" w:type="dxa"/>
            <w:shd w:val="clear" w:color="auto" w:fill="auto"/>
          </w:tcPr>
          <w:p w14:paraId="5B41D32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74EDBB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28C0A94" w14:textId="77777777">
        <w:tc>
          <w:tcPr>
            <w:tcW w:w="5812" w:type="dxa"/>
            <w:gridSpan w:val="2"/>
            <w:shd w:val="clear" w:color="auto" w:fill="auto"/>
          </w:tcPr>
          <w:p w14:paraId="1C3E4AC3" w14:textId="28A2559E">
            <w:pPr>
              <w:rPr>
                <w:rFonts w:cs="Arial"/>
              </w:rPr>
            </w:pPr>
            <w:proofErr w:type="spellStart"/>
            <w:r>
              <w:rPr>
                <w:rFonts w:cs="Arial"/>
              </w:rPr>
              <w:t>Korpushöhe</w:t>
            </w:r>
            <w:proofErr w:type="spellEnd"/>
            <w:r>
              <w:rPr>
                <w:rFonts w:cs="Arial"/>
              </w:rPr>
              <w:t>: 1.875 mm (s. dazu auch Punkt 4.1.1.)</w:t>
            </w:r>
          </w:p>
        </w:tc>
        <w:tc>
          <w:tcPr>
            <w:tcW w:w="850" w:type="dxa"/>
          </w:tcPr>
          <w:p w14:paraId="1CC6EA5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618DAB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F44B7ED" w14:textId="77777777">
        <w:tc>
          <w:tcPr>
            <w:tcW w:w="5812" w:type="dxa"/>
            <w:gridSpan w:val="2"/>
            <w:shd w:val="clear" w:color="auto" w:fill="auto"/>
          </w:tcPr>
          <w:p w14:paraId="617EB704" w14:textId="2617199F">
            <w:pPr>
              <w:rPr>
                <w:rFonts w:cs="Arial"/>
              </w:rPr>
            </w:pPr>
            <w:r>
              <w:rPr>
                <w:rFonts w:cs="Arial"/>
              </w:rPr>
              <w:t>Höhe: 1.915 mm (s. dazu auch Punkt 4.1.1.)</w:t>
            </w:r>
          </w:p>
        </w:tc>
        <w:tc>
          <w:tcPr>
            <w:tcW w:w="850" w:type="dxa"/>
          </w:tcPr>
          <w:p w14:paraId="553FF9D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260310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C20D55C" w14:textId="77777777">
        <w:tc>
          <w:tcPr>
            <w:tcW w:w="5812" w:type="dxa"/>
            <w:gridSpan w:val="2"/>
            <w:shd w:val="clear" w:color="auto" w:fill="auto"/>
          </w:tcPr>
          <w:p w14:paraId="5A50BA4A" w14:textId="77777777">
            <w:pPr>
              <w:rPr>
                <w:rFonts w:cs="Arial"/>
              </w:rPr>
            </w:pPr>
            <w:r>
              <w:rPr>
                <w:rFonts w:cs="Arial"/>
              </w:rPr>
              <w:t>Schrank mit 1 Mittelwand</w:t>
            </w:r>
          </w:p>
        </w:tc>
        <w:tc>
          <w:tcPr>
            <w:tcW w:w="850" w:type="dxa"/>
          </w:tcPr>
          <w:p w14:paraId="660795C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C08E40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178C38C" w14:textId="77777777">
        <w:tc>
          <w:tcPr>
            <w:tcW w:w="5812" w:type="dxa"/>
            <w:gridSpan w:val="2"/>
            <w:shd w:val="clear" w:color="auto" w:fill="auto"/>
          </w:tcPr>
          <w:p w14:paraId="62A5E4B7" w14:textId="77777777">
            <w:pPr>
              <w:rPr>
                <w:rFonts w:cs="Arial"/>
              </w:rPr>
            </w:pPr>
            <w:r>
              <w:rPr>
                <w:rFonts w:cs="Arial"/>
              </w:rPr>
              <w:t>Garderobe mit 2 Halter ausziehbar</w:t>
            </w:r>
          </w:p>
        </w:tc>
        <w:tc>
          <w:tcPr>
            <w:tcW w:w="850" w:type="dxa"/>
          </w:tcPr>
          <w:p w14:paraId="1144267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E84388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BE42F18" w14:textId="77777777">
        <w:tc>
          <w:tcPr>
            <w:tcW w:w="5812" w:type="dxa"/>
            <w:gridSpan w:val="2"/>
            <w:shd w:val="clear" w:color="auto" w:fill="auto"/>
          </w:tcPr>
          <w:p w14:paraId="00F29021" w14:textId="77777777">
            <w:pPr>
              <w:rPr>
                <w:rFonts w:cs="Arial"/>
              </w:rPr>
            </w:pPr>
            <w:r>
              <w:rPr>
                <w:rFonts w:cs="Arial"/>
              </w:rPr>
              <w:t>Anzahl Einlegeböden: 2 Stück</w:t>
            </w:r>
          </w:p>
        </w:tc>
        <w:tc>
          <w:tcPr>
            <w:tcW w:w="850" w:type="dxa"/>
          </w:tcPr>
          <w:p w14:paraId="748FF34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1754BA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22E5294" w14:textId="77777777">
        <w:tc>
          <w:tcPr>
            <w:tcW w:w="5812" w:type="dxa"/>
            <w:gridSpan w:val="2"/>
            <w:shd w:val="clear" w:color="auto" w:fill="auto"/>
          </w:tcPr>
          <w:p w14:paraId="1BEF7500" w14:textId="77777777">
            <w:pPr>
              <w:rPr>
                <w:rFonts w:cs="Arial"/>
              </w:rPr>
            </w:pPr>
            <w:r>
              <w:rPr>
                <w:rFonts w:cs="Arial"/>
              </w:rPr>
              <w:t>mit 1 Spiegel</w:t>
            </w:r>
          </w:p>
        </w:tc>
        <w:tc>
          <w:tcPr>
            <w:tcW w:w="850" w:type="dxa"/>
          </w:tcPr>
          <w:p w14:paraId="4C684D3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866935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D54AEC8" w14:textId="77777777">
        <w:tc>
          <w:tcPr>
            <w:tcW w:w="5812" w:type="dxa"/>
            <w:gridSpan w:val="2"/>
            <w:shd w:val="clear" w:color="auto" w:fill="auto"/>
          </w:tcPr>
          <w:p w14:paraId="7622F4E5" w14:textId="77777777">
            <w:pPr>
              <w:rPr>
                <w:rFonts w:cs="Arial"/>
              </w:rPr>
            </w:pPr>
            <w:r>
              <w:rPr>
                <w:rFonts w:cs="Arial"/>
              </w:rPr>
              <w:t>Scharnier 110° Öffnungswinkel</w:t>
            </w:r>
          </w:p>
        </w:tc>
        <w:tc>
          <w:tcPr>
            <w:tcW w:w="850" w:type="dxa"/>
          </w:tcPr>
          <w:p w14:paraId="3619DC3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92220E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2611E1E" w14:textId="77777777">
        <w:tc>
          <w:tcPr>
            <w:tcW w:w="5812" w:type="dxa"/>
            <w:gridSpan w:val="2"/>
            <w:shd w:val="clear" w:color="auto" w:fill="auto"/>
          </w:tcPr>
          <w:p w14:paraId="44C21455" w14:textId="1A479473">
            <w:pPr>
              <w:rPr>
                <w:rFonts w:cs="Arial"/>
              </w:rPr>
            </w:pPr>
            <w:r>
              <w:rPr>
                <w:rFonts w:cs="Arial"/>
              </w:rPr>
              <w:t>Sockel 40 mm (kann bis zu 10 mm höher sein)</w:t>
            </w:r>
          </w:p>
        </w:tc>
        <w:tc>
          <w:tcPr>
            <w:tcW w:w="850" w:type="dxa"/>
          </w:tcPr>
          <w:p w14:paraId="6492ED6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3A9565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F3F6B14" w14:textId="77777777">
        <w:tc>
          <w:tcPr>
            <w:tcW w:w="5812" w:type="dxa"/>
            <w:gridSpan w:val="2"/>
            <w:shd w:val="clear" w:color="auto" w:fill="auto"/>
          </w:tcPr>
          <w:p w14:paraId="22CD43D6" w14:textId="144156FC">
            <w:pPr>
              <w:rPr>
                <w:rFonts w:cs="Arial"/>
              </w:rPr>
            </w:pPr>
            <w:r>
              <w:rPr>
                <w:rFonts w:cs="Arial"/>
              </w:rPr>
              <w:t>Sockelfarbe: „weiß“ (s. dazu Punkt 7.1.1.)</w:t>
            </w:r>
          </w:p>
        </w:tc>
        <w:tc>
          <w:tcPr>
            <w:tcW w:w="850" w:type="dxa"/>
          </w:tcPr>
          <w:p w14:paraId="37B0218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B0378D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A8BC335" w14:textId="77777777">
        <w:tc>
          <w:tcPr>
            <w:tcW w:w="1559" w:type="dxa"/>
            <w:shd w:val="clear" w:color="auto" w:fill="D9D9D9" w:themeFill="background1" w:themeFillShade="D9"/>
            <w:vAlign w:val="center"/>
          </w:tcPr>
          <w:p w14:paraId="4EFBC717" w14:textId="77777777">
            <w:pPr>
              <w:jc w:val="center"/>
              <w:rPr>
                <w:rFonts w:cs="Arial"/>
                <w:b/>
                <w:bCs/>
              </w:rPr>
            </w:pPr>
            <w:r>
              <w:rPr>
                <w:rFonts w:cs="Arial"/>
                <w:b/>
                <w:bCs/>
              </w:rPr>
              <w:t>Hinweis</w:t>
            </w:r>
          </w:p>
        </w:tc>
        <w:tc>
          <w:tcPr>
            <w:tcW w:w="6237" w:type="dxa"/>
            <w:gridSpan w:val="3"/>
          </w:tcPr>
          <w:p w14:paraId="2C119B9E"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25C03EF" w14:textId="77777777">
      <w:bookmarkStart w:id="108" w:name="_Toc88561856"/>
    </w:p>
    <w:p w14:paraId="71E50259" w14:textId="6115F4C5">
      <w:pPr>
        <w:pStyle w:val="3"/>
      </w:pPr>
      <w:bookmarkStart w:id="109" w:name="_Toc225861317"/>
      <w:r>
        <w:t xml:space="preserve">BM 03 - </w:t>
      </w:r>
      <w:bookmarkStart w:id="110" w:name="_Toc88561857"/>
      <w:bookmarkEnd w:id="108"/>
      <w:r>
        <w:t>Kombi-Akten-/Garderobenschrank 5OH - B1200xT440xKH1875 (H1915) mm</w:t>
      </w:r>
      <w:bookmarkStart w:id="111" w:name="_Toc88561858"/>
      <w:bookmarkEnd w:id="110"/>
      <w:bookmarkEnd w:id="109"/>
      <w:r>
        <w:t xml:space="preserve"> </w:t>
      </w:r>
      <w:bookmarkEnd w:id="11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704E7D1A" w14:textId="77777777">
        <w:trPr>
          <w:tblHeader/>
        </w:trPr>
        <w:tc>
          <w:tcPr>
            <w:tcW w:w="1559" w:type="dxa"/>
            <w:shd w:val="clear" w:color="auto" w:fill="D9D9D9" w:themeFill="background1" w:themeFillShade="D9"/>
          </w:tcPr>
          <w:p w14:paraId="79980DFC" w14:textId="53188DE5">
            <w:pPr>
              <w:rPr>
                <w:rFonts w:cs="Arial"/>
              </w:rPr>
            </w:pPr>
            <w:r>
              <w:rPr>
                <w:rFonts w:cs="Arial"/>
              </w:rPr>
              <w:t xml:space="preserve">  </w:t>
            </w:r>
          </w:p>
        </w:tc>
        <w:tc>
          <w:tcPr>
            <w:tcW w:w="6237" w:type="dxa"/>
            <w:gridSpan w:val="3"/>
            <w:shd w:val="clear" w:color="auto" w:fill="D9D9D9" w:themeFill="background1" w:themeFillShade="D9"/>
          </w:tcPr>
          <w:p w14:paraId="595D6DEA" w14:textId="77777777">
            <w:pPr>
              <w:rPr>
                <w:rFonts w:cs="Arial"/>
              </w:rPr>
            </w:pPr>
            <w:r>
              <w:rPr>
                <w:rFonts w:cs="Arial"/>
              </w:rPr>
              <w:t>Angabe, ob die geforderten Punkte gegeben sind.</w:t>
            </w:r>
          </w:p>
        </w:tc>
      </w:tr>
      <w:tr w14:paraId="528E8AA6" w14:textId="77777777">
        <w:tc>
          <w:tcPr>
            <w:tcW w:w="5812" w:type="dxa"/>
            <w:gridSpan w:val="2"/>
            <w:shd w:val="clear" w:color="auto" w:fill="auto"/>
          </w:tcPr>
          <w:p w14:paraId="0E223926" w14:textId="5181652F">
            <w:pPr>
              <w:rPr>
                <w:rFonts w:cs="Arial"/>
              </w:rPr>
            </w:pPr>
            <w:r>
              <w:rPr>
                <w:rFonts w:cs="Arial"/>
              </w:rPr>
              <w:t>5 OH</w:t>
            </w:r>
          </w:p>
        </w:tc>
        <w:tc>
          <w:tcPr>
            <w:tcW w:w="850" w:type="dxa"/>
            <w:shd w:val="clear" w:color="auto" w:fill="auto"/>
          </w:tcPr>
          <w:p w14:paraId="51F70D1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DBE249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B72FE17" w14:textId="77777777">
        <w:tc>
          <w:tcPr>
            <w:tcW w:w="5812" w:type="dxa"/>
            <w:gridSpan w:val="2"/>
            <w:shd w:val="clear" w:color="auto" w:fill="auto"/>
          </w:tcPr>
          <w:p w14:paraId="4169DB52" w14:textId="390E4EE0">
            <w:pPr>
              <w:rPr>
                <w:rFonts w:cs="Arial"/>
              </w:rPr>
            </w:pPr>
            <w:r>
              <w:rPr>
                <w:rFonts w:cs="Arial"/>
              </w:rPr>
              <w:t>Breite: 1.200 mm (s. dazu auch Punkt 4.1.1.)</w:t>
            </w:r>
          </w:p>
        </w:tc>
        <w:tc>
          <w:tcPr>
            <w:tcW w:w="850" w:type="dxa"/>
            <w:shd w:val="clear" w:color="auto" w:fill="auto"/>
          </w:tcPr>
          <w:p w14:paraId="150FAA8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50E2A2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862394A" w14:textId="77777777">
        <w:tc>
          <w:tcPr>
            <w:tcW w:w="5812" w:type="dxa"/>
            <w:gridSpan w:val="2"/>
            <w:shd w:val="clear" w:color="auto" w:fill="auto"/>
          </w:tcPr>
          <w:p w14:paraId="658AAAD8" w14:textId="6C38FD8B">
            <w:pPr>
              <w:rPr>
                <w:rFonts w:cs="Arial"/>
              </w:rPr>
            </w:pPr>
            <w:r>
              <w:rPr>
                <w:rFonts w:cs="Arial"/>
              </w:rPr>
              <w:t>Tiefe: 440 mm (s. dazu auch Punkt 4.1.1.)</w:t>
            </w:r>
          </w:p>
        </w:tc>
        <w:tc>
          <w:tcPr>
            <w:tcW w:w="850" w:type="dxa"/>
            <w:shd w:val="clear" w:color="auto" w:fill="auto"/>
          </w:tcPr>
          <w:p w14:paraId="13C90F4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35C562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390D536" w14:textId="77777777">
        <w:tc>
          <w:tcPr>
            <w:tcW w:w="5812" w:type="dxa"/>
            <w:gridSpan w:val="2"/>
            <w:shd w:val="clear" w:color="auto" w:fill="auto"/>
          </w:tcPr>
          <w:p w14:paraId="5B3C8FEB" w14:textId="3557B358">
            <w:pPr>
              <w:rPr>
                <w:rFonts w:cs="Arial"/>
                <w:highlight w:val="yellow"/>
              </w:rPr>
            </w:pPr>
            <w:proofErr w:type="spellStart"/>
            <w:r>
              <w:rPr>
                <w:rFonts w:cs="Arial"/>
              </w:rPr>
              <w:t>Korpushöhe</w:t>
            </w:r>
            <w:proofErr w:type="spellEnd"/>
            <w:r>
              <w:rPr>
                <w:rFonts w:cs="Arial"/>
              </w:rPr>
              <w:t>: 1.875 mm (s. dazu auch Punkt 4.1.1.)</w:t>
            </w:r>
          </w:p>
        </w:tc>
        <w:tc>
          <w:tcPr>
            <w:tcW w:w="850" w:type="dxa"/>
          </w:tcPr>
          <w:p w14:paraId="3D6A018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6C8E1F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7BC4BF6" w14:textId="77777777">
        <w:tc>
          <w:tcPr>
            <w:tcW w:w="5812" w:type="dxa"/>
            <w:gridSpan w:val="2"/>
            <w:shd w:val="clear" w:color="auto" w:fill="auto"/>
          </w:tcPr>
          <w:p w14:paraId="6650395A" w14:textId="1EE9CA3E">
            <w:pPr>
              <w:rPr>
                <w:rFonts w:cs="Arial"/>
                <w:highlight w:val="yellow"/>
              </w:rPr>
            </w:pPr>
            <w:r>
              <w:rPr>
                <w:rFonts w:cs="Arial"/>
              </w:rPr>
              <w:t>Höhe: 1.915 mm (s. dazu auch Punkt 4.1.1.)</w:t>
            </w:r>
          </w:p>
        </w:tc>
        <w:tc>
          <w:tcPr>
            <w:tcW w:w="850" w:type="dxa"/>
          </w:tcPr>
          <w:p w14:paraId="2EB52F8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7EC1A5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94212F7" w14:textId="77777777">
        <w:tc>
          <w:tcPr>
            <w:tcW w:w="5812" w:type="dxa"/>
            <w:gridSpan w:val="2"/>
            <w:shd w:val="clear" w:color="auto" w:fill="auto"/>
          </w:tcPr>
          <w:p w14:paraId="4DBADEAE" w14:textId="77777777">
            <w:pPr>
              <w:rPr>
                <w:rFonts w:cs="Arial"/>
              </w:rPr>
            </w:pPr>
            <w:r>
              <w:rPr>
                <w:rFonts w:cs="Arial"/>
              </w:rPr>
              <w:t>Schrank mit 1 Mittelwand</w:t>
            </w:r>
          </w:p>
        </w:tc>
        <w:tc>
          <w:tcPr>
            <w:tcW w:w="850" w:type="dxa"/>
          </w:tcPr>
          <w:p w14:paraId="14FD898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D921BD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286A0E5" w14:textId="77777777">
        <w:tc>
          <w:tcPr>
            <w:tcW w:w="5812" w:type="dxa"/>
            <w:gridSpan w:val="2"/>
            <w:shd w:val="clear" w:color="auto" w:fill="auto"/>
          </w:tcPr>
          <w:p w14:paraId="06DE791B" w14:textId="77777777">
            <w:pPr>
              <w:rPr>
                <w:rFonts w:cs="Arial"/>
              </w:rPr>
            </w:pPr>
            <w:r>
              <w:rPr>
                <w:rFonts w:cs="Arial"/>
              </w:rPr>
              <w:lastRenderedPageBreak/>
              <w:t>Garderobe links mit 1 Halter ausziehbar</w:t>
            </w:r>
          </w:p>
        </w:tc>
        <w:tc>
          <w:tcPr>
            <w:tcW w:w="850" w:type="dxa"/>
          </w:tcPr>
          <w:p w14:paraId="1FD8BF7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93572E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1BF3448" w14:textId="77777777">
        <w:tc>
          <w:tcPr>
            <w:tcW w:w="5812" w:type="dxa"/>
            <w:gridSpan w:val="2"/>
            <w:shd w:val="clear" w:color="auto" w:fill="auto"/>
          </w:tcPr>
          <w:p w14:paraId="31D7773D" w14:textId="77777777">
            <w:pPr>
              <w:rPr>
                <w:rFonts w:cs="Arial"/>
              </w:rPr>
            </w:pPr>
            <w:r>
              <w:rPr>
                <w:rFonts w:cs="Arial"/>
              </w:rPr>
              <w:t>Anzahl Einlegeböden: 7 Stück</w:t>
            </w:r>
          </w:p>
        </w:tc>
        <w:tc>
          <w:tcPr>
            <w:tcW w:w="850" w:type="dxa"/>
          </w:tcPr>
          <w:p w14:paraId="3206375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386498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5F615D9" w14:textId="77777777">
        <w:tc>
          <w:tcPr>
            <w:tcW w:w="5812" w:type="dxa"/>
            <w:gridSpan w:val="2"/>
            <w:shd w:val="clear" w:color="auto" w:fill="auto"/>
          </w:tcPr>
          <w:p w14:paraId="5F457423" w14:textId="77777777">
            <w:pPr>
              <w:rPr>
                <w:rFonts w:cs="Arial"/>
              </w:rPr>
            </w:pPr>
            <w:r>
              <w:rPr>
                <w:rFonts w:cs="Arial"/>
              </w:rPr>
              <w:t>mit 1 Spiegel</w:t>
            </w:r>
          </w:p>
        </w:tc>
        <w:tc>
          <w:tcPr>
            <w:tcW w:w="850" w:type="dxa"/>
          </w:tcPr>
          <w:p w14:paraId="0685559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430FA1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2E4E592" w14:textId="77777777">
        <w:tc>
          <w:tcPr>
            <w:tcW w:w="5812" w:type="dxa"/>
            <w:gridSpan w:val="2"/>
            <w:shd w:val="clear" w:color="auto" w:fill="auto"/>
          </w:tcPr>
          <w:p w14:paraId="6CB0FE18" w14:textId="77777777">
            <w:pPr>
              <w:rPr>
                <w:rFonts w:cs="Arial"/>
              </w:rPr>
            </w:pPr>
            <w:r>
              <w:rPr>
                <w:rFonts w:cs="Arial"/>
              </w:rPr>
              <w:t>Scharnier 110° Öffnungswinkel</w:t>
            </w:r>
          </w:p>
        </w:tc>
        <w:tc>
          <w:tcPr>
            <w:tcW w:w="850" w:type="dxa"/>
          </w:tcPr>
          <w:p w14:paraId="5D10DDD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B1C974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5784E1C" w14:textId="77777777">
        <w:tc>
          <w:tcPr>
            <w:tcW w:w="5812" w:type="dxa"/>
            <w:gridSpan w:val="2"/>
            <w:shd w:val="clear" w:color="auto" w:fill="auto"/>
          </w:tcPr>
          <w:p w14:paraId="6247FD42" w14:textId="4D54D15F">
            <w:pPr>
              <w:rPr>
                <w:rFonts w:cs="Arial"/>
              </w:rPr>
            </w:pPr>
            <w:r>
              <w:rPr>
                <w:rFonts w:cs="Arial"/>
              </w:rPr>
              <w:t>Sockel 40 mm (kann bis zu 10 mm höher sein)</w:t>
            </w:r>
          </w:p>
        </w:tc>
        <w:tc>
          <w:tcPr>
            <w:tcW w:w="850" w:type="dxa"/>
          </w:tcPr>
          <w:p w14:paraId="7ECBCA6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B20D42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542D399" w14:textId="77777777">
        <w:tc>
          <w:tcPr>
            <w:tcW w:w="5812" w:type="dxa"/>
            <w:gridSpan w:val="2"/>
            <w:shd w:val="clear" w:color="auto" w:fill="auto"/>
          </w:tcPr>
          <w:p w14:paraId="535975F1" w14:textId="1C83D772">
            <w:pPr>
              <w:rPr>
                <w:rFonts w:cs="Arial"/>
              </w:rPr>
            </w:pPr>
            <w:r>
              <w:rPr>
                <w:rFonts w:cs="Arial"/>
              </w:rPr>
              <w:t>Sockelfarbe: „weiß“ (s. dazu Punkt 7.1.1.)</w:t>
            </w:r>
          </w:p>
        </w:tc>
        <w:tc>
          <w:tcPr>
            <w:tcW w:w="850" w:type="dxa"/>
          </w:tcPr>
          <w:p w14:paraId="2A0E7C5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8C5BF2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24EB3A0" w14:textId="77777777">
        <w:tc>
          <w:tcPr>
            <w:tcW w:w="1559" w:type="dxa"/>
            <w:shd w:val="clear" w:color="auto" w:fill="D9D9D9" w:themeFill="background1" w:themeFillShade="D9"/>
            <w:vAlign w:val="center"/>
          </w:tcPr>
          <w:p w14:paraId="0FBC504E" w14:textId="77777777">
            <w:pPr>
              <w:jc w:val="center"/>
              <w:rPr>
                <w:rFonts w:cs="Arial"/>
                <w:b/>
                <w:bCs/>
              </w:rPr>
            </w:pPr>
            <w:r>
              <w:rPr>
                <w:rFonts w:cs="Arial"/>
                <w:b/>
                <w:bCs/>
              </w:rPr>
              <w:t>Hinweis</w:t>
            </w:r>
          </w:p>
        </w:tc>
        <w:tc>
          <w:tcPr>
            <w:tcW w:w="6237" w:type="dxa"/>
            <w:gridSpan w:val="3"/>
          </w:tcPr>
          <w:p w14:paraId="46616AE5"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344EC47" w14:textId="77777777"/>
    <w:p w14:paraId="57D750C7" w14:textId="490C96A6">
      <w:pPr>
        <w:pStyle w:val="2"/>
      </w:pPr>
      <w:bookmarkStart w:id="112" w:name="_Toc88561859"/>
      <w:bookmarkStart w:id="113" w:name="_Toc225861318"/>
      <w:r>
        <w:t>BM 03 - Schiebetürenschränke</w:t>
      </w:r>
      <w:bookmarkEnd w:id="112"/>
      <w:bookmarkEnd w:id="113"/>
    </w:p>
    <w:p w14:paraId="7A42D65B" w14:textId="02FC4470">
      <w:pPr>
        <w:pStyle w:val="3"/>
      </w:pPr>
      <w:bookmarkStart w:id="114" w:name="_Toc88561860"/>
      <w:bookmarkStart w:id="115" w:name="_Toc225861319"/>
      <w:r>
        <w:t>BM 03 - Schiebetürenschränke - Allgemein</w:t>
      </w:r>
      <w:bookmarkEnd w:id="114"/>
      <w:bookmarkEnd w:id="115"/>
      <w:r>
        <w:t xml:space="preserve"> </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900"/>
        <w:gridCol w:w="5181"/>
        <w:gridCol w:w="1035"/>
        <w:gridCol w:w="1381"/>
      </w:tblGrid>
      <w:tr w14:paraId="06D11F50" w14:textId="77777777">
        <w:trPr>
          <w:tblHeader/>
        </w:trPr>
        <w:tc>
          <w:tcPr>
            <w:tcW w:w="1900" w:type="dxa"/>
            <w:shd w:val="clear" w:color="auto" w:fill="D9D9D9" w:themeFill="background1" w:themeFillShade="D9"/>
          </w:tcPr>
          <w:p w14:paraId="712648C2" w14:textId="77777777">
            <w:pPr>
              <w:rPr>
                <w:rFonts w:cs="Arial"/>
              </w:rPr>
            </w:pPr>
            <w:r>
              <w:rPr>
                <w:rFonts w:cs="Arial"/>
              </w:rPr>
              <w:t>Schiebetürenschränke</w:t>
            </w:r>
          </w:p>
        </w:tc>
        <w:tc>
          <w:tcPr>
            <w:tcW w:w="7597" w:type="dxa"/>
            <w:gridSpan w:val="3"/>
            <w:shd w:val="clear" w:color="auto" w:fill="D9D9D9" w:themeFill="background1" w:themeFillShade="D9"/>
          </w:tcPr>
          <w:p w14:paraId="64C2234D" w14:textId="77777777">
            <w:pPr>
              <w:rPr>
                <w:rFonts w:cs="Arial"/>
              </w:rPr>
            </w:pPr>
            <w:r>
              <w:rPr>
                <w:rFonts w:cs="Arial"/>
              </w:rPr>
              <w:t>Angabe, ob die geforderten Punkte gegeben sind.</w:t>
            </w:r>
          </w:p>
        </w:tc>
      </w:tr>
      <w:tr w14:paraId="7A7EFB9F" w14:textId="77777777">
        <w:tc>
          <w:tcPr>
            <w:tcW w:w="9497" w:type="dxa"/>
            <w:gridSpan w:val="4"/>
            <w:shd w:val="clear" w:color="auto" w:fill="auto"/>
          </w:tcPr>
          <w:p w14:paraId="1FAAE77A" w14:textId="77777777">
            <w:pPr>
              <w:jc w:val="center"/>
              <w:rPr>
                <w:rFonts w:cs="Arial"/>
              </w:rPr>
            </w:pPr>
            <w:r>
              <w:rPr>
                <w:noProof/>
                <w:lang w:eastAsia="de-DE"/>
              </w:rPr>
              <w:drawing>
                <wp:inline distT="0" distB="0" distL="0" distR="0" wp14:anchorId="764FBA20" wp14:editId="6BA46265">
                  <wp:extent cx="704850" cy="750241"/>
                  <wp:effectExtent l="0" t="0" r="0" b="0"/>
                  <wp:docPr id="8" name="Grafik 8" descr="Schiebetuerschr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hiebetuerschran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0153" cy="766530"/>
                          </a:xfrm>
                          <a:prstGeom prst="rect">
                            <a:avLst/>
                          </a:prstGeom>
                          <a:noFill/>
                          <a:ln>
                            <a:noFill/>
                          </a:ln>
                        </pic:spPr>
                      </pic:pic>
                    </a:graphicData>
                  </a:graphic>
                </wp:inline>
              </w:drawing>
            </w:r>
          </w:p>
        </w:tc>
      </w:tr>
      <w:tr w14:paraId="42F78FB2" w14:textId="77777777">
        <w:tc>
          <w:tcPr>
            <w:tcW w:w="7081" w:type="dxa"/>
            <w:gridSpan w:val="2"/>
            <w:shd w:val="clear" w:color="auto" w:fill="auto"/>
          </w:tcPr>
          <w:p w14:paraId="74880DD3" w14:textId="77777777">
            <w:pPr>
              <w:rPr>
                <w:rFonts w:cs="Arial"/>
              </w:rPr>
            </w:pPr>
            <w:r>
              <w:rPr>
                <w:rFonts w:cs="Arial"/>
              </w:rPr>
              <w:t xml:space="preserve">Außenseiten sowie Ober- und Unterboden mit einheitlicher </w:t>
            </w:r>
            <w:proofErr w:type="spellStart"/>
            <w:r>
              <w:rPr>
                <w:rFonts w:cs="Arial"/>
              </w:rPr>
              <w:t>Korpustiefe</w:t>
            </w:r>
            <w:proofErr w:type="spellEnd"/>
          </w:p>
        </w:tc>
        <w:tc>
          <w:tcPr>
            <w:tcW w:w="1035" w:type="dxa"/>
            <w:shd w:val="clear" w:color="auto" w:fill="auto"/>
            <w:vAlign w:val="center"/>
          </w:tcPr>
          <w:p w14:paraId="22875CA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3DFA360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8C9D96D" w14:textId="77777777">
        <w:tc>
          <w:tcPr>
            <w:tcW w:w="7081" w:type="dxa"/>
            <w:gridSpan w:val="2"/>
            <w:shd w:val="clear" w:color="auto" w:fill="auto"/>
          </w:tcPr>
          <w:p w14:paraId="2E5081BF" w14:textId="063D6C18">
            <w:pPr>
              <w:rPr>
                <w:rFonts w:cs="Arial"/>
              </w:rPr>
            </w:pPr>
            <w:r>
              <w:rPr>
                <w:rFonts w:cs="Arial"/>
              </w:rPr>
              <w:t>Organisations-Rasterbohrungen in den Seiten im Abstand von mind. 32 mm oder weniger mm.</w:t>
            </w:r>
          </w:p>
        </w:tc>
        <w:tc>
          <w:tcPr>
            <w:tcW w:w="1035" w:type="dxa"/>
            <w:shd w:val="clear" w:color="auto" w:fill="auto"/>
            <w:vAlign w:val="center"/>
          </w:tcPr>
          <w:p w14:paraId="618E4D4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2B38B02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6454188" w14:textId="77777777">
        <w:tc>
          <w:tcPr>
            <w:tcW w:w="7081" w:type="dxa"/>
            <w:gridSpan w:val="2"/>
            <w:shd w:val="clear" w:color="auto" w:fill="auto"/>
          </w:tcPr>
          <w:p w14:paraId="32A6F29B" w14:textId="77777777">
            <w:pPr>
              <w:rPr>
                <w:rFonts w:cs="Arial"/>
              </w:rPr>
            </w:pPr>
            <w:r>
              <w:rPr>
                <w:rFonts w:cs="Arial"/>
              </w:rPr>
              <w:t>Höhenausgleichverstellung durch mindestens 4 stabile Sockelfüße</w:t>
            </w:r>
          </w:p>
        </w:tc>
        <w:tc>
          <w:tcPr>
            <w:tcW w:w="1035" w:type="dxa"/>
            <w:shd w:val="clear" w:color="auto" w:fill="auto"/>
            <w:vAlign w:val="center"/>
          </w:tcPr>
          <w:p w14:paraId="49B5ED2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635746D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B6F56E4" w14:textId="77777777">
        <w:tc>
          <w:tcPr>
            <w:tcW w:w="7081" w:type="dxa"/>
            <w:gridSpan w:val="2"/>
            <w:shd w:val="clear" w:color="auto" w:fill="auto"/>
          </w:tcPr>
          <w:p w14:paraId="49EFC450" w14:textId="2F9C6BFF">
            <w:pPr>
              <w:rPr>
                <w:rFonts w:cs="Arial"/>
              </w:rPr>
            </w:pPr>
            <w:r>
              <w:rPr>
                <w:rFonts w:cs="Arial"/>
              </w:rPr>
              <w:t>Front mit flächenbündigem, zentral gesetztem Druckzylinderschloss, Zylinderkern nachträglich austauschbar</w:t>
            </w:r>
          </w:p>
        </w:tc>
        <w:tc>
          <w:tcPr>
            <w:tcW w:w="1035" w:type="dxa"/>
            <w:shd w:val="clear" w:color="auto" w:fill="auto"/>
            <w:vAlign w:val="center"/>
          </w:tcPr>
          <w:p w14:paraId="0E4B1CF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72A2D26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B6DB854" w14:textId="77777777">
        <w:tc>
          <w:tcPr>
            <w:tcW w:w="7081" w:type="dxa"/>
            <w:gridSpan w:val="2"/>
            <w:shd w:val="clear" w:color="auto" w:fill="auto"/>
          </w:tcPr>
          <w:p w14:paraId="29656B21" w14:textId="77777777">
            <w:pPr>
              <w:rPr>
                <w:rFonts w:cs="Arial"/>
              </w:rPr>
            </w:pPr>
            <w:r>
              <w:rPr>
                <w:rFonts w:cs="Arial"/>
              </w:rPr>
              <w:t>Schiebetüren mit höhenregulierbarer Rollenführung laufen in eingelassenen Kunststoffprofilen</w:t>
            </w:r>
          </w:p>
        </w:tc>
        <w:tc>
          <w:tcPr>
            <w:tcW w:w="1035" w:type="dxa"/>
            <w:shd w:val="clear" w:color="auto" w:fill="auto"/>
            <w:vAlign w:val="center"/>
          </w:tcPr>
          <w:p w14:paraId="32CBA60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49AD60F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776ED11" w14:textId="77777777">
        <w:tc>
          <w:tcPr>
            <w:tcW w:w="7081" w:type="dxa"/>
            <w:gridSpan w:val="2"/>
            <w:shd w:val="clear" w:color="auto" w:fill="auto"/>
          </w:tcPr>
          <w:p w14:paraId="5B4524C3" w14:textId="77777777">
            <w:pPr>
              <w:rPr>
                <w:rFonts w:cs="Arial"/>
              </w:rPr>
            </w:pPr>
            <w:r>
              <w:rPr>
                <w:rFonts w:cs="Arial"/>
              </w:rPr>
              <w:t xml:space="preserve">Türen laufen im </w:t>
            </w:r>
            <w:proofErr w:type="spellStart"/>
            <w:r>
              <w:rPr>
                <w:rFonts w:cs="Arial"/>
              </w:rPr>
              <w:t>Korpusinneren</w:t>
            </w:r>
            <w:proofErr w:type="spellEnd"/>
            <w:r>
              <w:rPr>
                <w:rFonts w:cs="Arial"/>
              </w:rPr>
              <w:t xml:space="preserve"> parallel zueinander</w:t>
            </w:r>
          </w:p>
        </w:tc>
        <w:tc>
          <w:tcPr>
            <w:tcW w:w="1035" w:type="dxa"/>
            <w:shd w:val="clear" w:color="auto" w:fill="auto"/>
            <w:vAlign w:val="center"/>
          </w:tcPr>
          <w:p w14:paraId="06A03A2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4BE4114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2603745" w14:textId="77777777">
        <w:tc>
          <w:tcPr>
            <w:tcW w:w="7081" w:type="dxa"/>
            <w:gridSpan w:val="2"/>
            <w:shd w:val="clear" w:color="auto" w:fill="auto"/>
          </w:tcPr>
          <w:p w14:paraId="787161B7" w14:textId="77777777">
            <w:pPr>
              <w:rPr>
                <w:rFonts w:cs="Arial"/>
              </w:rPr>
            </w:pPr>
            <w:r>
              <w:rPr>
                <w:rFonts w:cs="Arial"/>
              </w:rPr>
              <w:t>Türanschlag zur Vermeidung von Verletzungen</w:t>
            </w:r>
          </w:p>
        </w:tc>
        <w:tc>
          <w:tcPr>
            <w:tcW w:w="1035" w:type="dxa"/>
            <w:shd w:val="clear" w:color="auto" w:fill="auto"/>
            <w:vAlign w:val="center"/>
          </w:tcPr>
          <w:p w14:paraId="30BEA0B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1C277FD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AE6FAC9" w14:textId="77777777">
        <w:tc>
          <w:tcPr>
            <w:tcW w:w="7081" w:type="dxa"/>
            <w:gridSpan w:val="2"/>
            <w:shd w:val="clear" w:color="auto" w:fill="auto"/>
          </w:tcPr>
          <w:p w14:paraId="30351594" w14:textId="77777777">
            <w:pPr>
              <w:rPr>
                <w:rFonts w:cs="Arial"/>
              </w:rPr>
            </w:pPr>
            <w:r>
              <w:rPr>
                <w:rFonts w:cs="Arial"/>
              </w:rPr>
              <w:t>alternativ akustisch wirksame Fronten mit spezieller Lochung</w:t>
            </w:r>
          </w:p>
        </w:tc>
        <w:tc>
          <w:tcPr>
            <w:tcW w:w="1035" w:type="dxa"/>
            <w:shd w:val="clear" w:color="auto" w:fill="auto"/>
            <w:vAlign w:val="center"/>
          </w:tcPr>
          <w:p w14:paraId="7F899B7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5D1F0A9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93AEBB8" w14:textId="77777777">
        <w:tc>
          <w:tcPr>
            <w:tcW w:w="7081" w:type="dxa"/>
            <w:gridSpan w:val="2"/>
            <w:shd w:val="clear" w:color="auto" w:fill="auto"/>
          </w:tcPr>
          <w:p w14:paraId="5A2FAB03" w14:textId="2E8265FE">
            <w:pPr>
              <w:rPr>
                <w:rFonts w:cs="Arial"/>
              </w:rPr>
            </w:pPr>
            <w:r>
              <w:rPr>
                <w:rFonts w:cs="Arial"/>
              </w:rPr>
              <w:t>Ausführung der Melamineinlegeböden: „schwarz“ (s. dazu Punkt 7.1.1.)</w:t>
            </w:r>
          </w:p>
        </w:tc>
        <w:tc>
          <w:tcPr>
            <w:tcW w:w="1035" w:type="dxa"/>
            <w:shd w:val="clear" w:color="auto" w:fill="auto"/>
            <w:vAlign w:val="center"/>
          </w:tcPr>
          <w:p w14:paraId="71C0828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015D741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2CB544C" w14:textId="77777777">
        <w:tc>
          <w:tcPr>
            <w:tcW w:w="7081" w:type="dxa"/>
            <w:gridSpan w:val="2"/>
            <w:shd w:val="clear" w:color="auto" w:fill="auto"/>
          </w:tcPr>
          <w:p w14:paraId="6471E47C" w14:textId="3282C892">
            <w:pPr>
              <w:rPr>
                <w:rFonts w:cs="Arial"/>
              </w:rPr>
            </w:pPr>
            <w:r>
              <w:rPr>
                <w:rFonts w:cs="Arial"/>
              </w:rPr>
              <w:t>Korpus-Farbe: Dekor (s. dazu Punkt 7.1.2.)</w:t>
            </w:r>
          </w:p>
        </w:tc>
        <w:tc>
          <w:tcPr>
            <w:tcW w:w="1035" w:type="dxa"/>
            <w:shd w:val="clear" w:color="auto" w:fill="auto"/>
            <w:vAlign w:val="center"/>
          </w:tcPr>
          <w:p w14:paraId="00574AF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2FE4422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49D3807" w14:textId="77777777">
        <w:tc>
          <w:tcPr>
            <w:tcW w:w="7081" w:type="dxa"/>
            <w:gridSpan w:val="2"/>
            <w:shd w:val="clear" w:color="auto" w:fill="auto"/>
          </w:tcPr>
          <w:p w14:paraId="2D6DC652" w14:textId="36DABD7F">
            <w:pPr>
              <w:rPr>
                <w:rFonts w:cs="Arial"/>
              </w:rPr>
            </w:pPr>
            <w:r>
              <w:rPr>
                <w:rFonts w:cs="Arial"/>
              </w:rPr>
              <w:t>Frontenfarbe: „weiß“ (s. dazu Punkt 7.1.1.)</w:t>
            </w:r>
          </w:p>
        </w:tc>
        <w:tc>
          <w:tcPr>
            <w:tcW w:w="1035" w:type="dxa"/>
            <w:shd w:val="clear" w:color="auto" w:fill="auto"/>
            <w:vAlign w:val="center"/>
          </w:tcPr>
          <w:p w14:paraId="675E020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1C813A1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2E86C6C" w14:textId="77777777">
        <w:tc>
          <w:tcPr>
            <w:tcW w:w="7081" w:type="dxa"/>
            <w:gridSpan w:val="2"/>
            <w:shd w:val="clear" w:color="auto" w:fill="auto"/>
          </w:tcPr>
          <w:p w14:paraId="276E619C" w14:textId="794A9C81">
            <w:pPr>
              <w:rPr>
                <w:rFonts w:cs="Arial"/>
              </w:rPr>
            </w:pPr>
            <w:r>
              <w:rPr>
                <w:rFonts w:cs="Arial"/>
              </w:rPr>
              <w:t>SI-Schloss mit Wechselzylinder</w:t>
            </w:r>
          </w:p>
        </w:tc>
        <w:tc>
          <w:tcPr>
            <w:tcW w:w="1035" w:type="dxa"/>
            <w:shd w:val="clear" w:color="auto" w:fill="auto"/>
            <w:vAlign w:val="center"/>
          </w:tcPr>
          <w:p w14:paraId="50A3611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26D134E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6B6B5EF" w14:textId="77777777">
        <w:tc>
          <w:tcPr>
            <w:tcW w:w="7081" w:type="dxa"/>
            <w:gridSpan w:val="2"/>
            <w:shd w:val="clear" w:color="auto" w:fill="auto"/>
          </w:tcPr>
          <w:p w14:paraId="69943C88" w14:textId="7822824B">
            <w:pPr>
              <w:rPr>
                <w:rFonts w:cs="Arial"/>
              </w:rPr>
            </w:pPr>
            <w:r>
              <w:rPr>
                <w:rFonts w:cs="Arial"/>
              </w:rPr>
              <w:t>durchgehende Griffleiste</w:t>
            </w:r>
          </w:p>
        </w:tc>
        <w:tc>
          <w:tcPr>
            <w:tcW w:w="1035" w:type="dxa"/>
            <w:shd w:val="clear" w:color="auto" w:fill="auto"/>
            <w:vAlign w:val="center"/>
          </w:tcPr>
          <w:p w14:paraId="76E30A5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7F0FA84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5E29B1E" w14:textId="77777777">
        <w:tc>
          <w:tcPr>
            <w:tcW w:w="7081" w:type="dxa"/>
            <w:gridSpan w:val="2"/>
            <w:shd w:val="clear" w:color="auto" w:fill="auto"/>
          </w:tcPr>
          <w:p w14:paraId="7A6E5016" w14:textId="77777777">
            <w:pPr>
              <w:rPr>
                <w:rFonts w:cs="Arial"/>
              </w:rPr>
            </w:pPr>
            <w:r>
              <w:rPr>
                <w:rFonts w:cs="Arial"/>
              </w:rPr>
              <w:t>Türen mit gedämpfter Schließung</w:t>
            </w:r>
          </w:p>
        </w:tc>
        <w:tc>
          <w:tcPr>
            <w:tcW w:w="1035" w:type="dxa"/>
            <w:shd w:val="clear" w:color="auto" w:fill="auto"/>
            <w:vAlign w:val="center"/>
          </w:tcPr>
          <w:p w14:paraId="75035A0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1CA15FB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4AA159E" w14:textId="77777777">
        <w:tc>
          <w:tcPr>
            <w:tcW w:w="7081" w:type="dxa"/>
            <w:gridSpan w:val="2"/>
            <w:shd w:val="clear" w:color="auto" w:fill="auto"/>
          </w:tcPr>
          <w:p w14:paraId="1165B65A" w14:textId="49F0FFC1">
            <w:pPr>
              <w:rPr>
                <w:rFonts w:cs="Arial"/>
              </w:rPr>
            </w:pPr>
            <w:r>
              <w:rPr>
                <w:rFonts w:cs="Arial"/>
              </w:rPr>
              <w:t>Sockel 40 mm (kann bis zu 10 mm höher sein)</w:t>
            </w:r>
          </w:p>
        </w:tc>
        <w:tc>
          <w:tcPr>
            <w:tcW w:w="1035" w:type="dxa"/>
            <w:shd w:val="clear" w:color="auto" w:fill="auto"/>
            <w:vAlign w:val="center"/>
          </w:tcPr>
          <w:p w14:paraId="0611564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622731B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A9A954B" w14:textId="77777777">
        <w:tc>
          <w:tcPr>
            <w:tcW w:w="7081" w:type="dxa"/>
            <w:gridSpan w:val="2"/>
            <w:shd w:val="clear" w:color="auto" w:fill="auto"/>
          </w:tcPr>
          <w:p w14:paraId="76ABF32E" w14:textId="47C50F40">
            <w:pPr>
              <w:rPr>
                <w:rFonts w:cs="Arial"/>
              </w:rPr>
            </w:pPr>
            <w:r>
              <w:rPr>
                <w:rFonts w:cs="Arial"/>
              </w:rPr>
              <w:t>Sockelfarbe und Griffleiste: „weiß“ (s. dazu Punkt 7.1.1.)</w:t>
            </w:r>
          </w:p>
        </w:tc>
        <w:tc>
          <w:tcPr>
            <w:tcW w:w="1035" w:type="dxa"/>
            <w:shd w:val="clear" w:color="auto" w:fill="auto"/>
            <w:vAlign w:val="center"/>
          </w:tcPr>
          <w:p w14:paraId="3D9D1A4E" w14:textId="0985D903">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shd w:val="clear" w:color="auto" w:fill="auto"/>
            <w:vAlign w:val="center"/>
          </w:tcPr>
          <w:p w14:paraId="4F070012" w14:textId="6EE300E2">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9D5DDA3" w14:textId="77777777">
        <w:tc>
          <w:tcPr>
            <w:tcW w:w="1900" w:type="dxa"/>
            <w:shd w:val="clear" w:color="auto" w:fill="D9D9D9" w:themeFill="background1" w:themeFillShade="D9"/>
            <w:vAlign w:val="center"/>
          </w:tcPr>
          <w:p w14:paraId="5C0BF85B" w14:textId="77777777">
            <w:pPr>
              <w:jc w:val="center"/>
              <w:rPr>
                <w:rFonts w:cs="Arial"/>
                <w:b/>
                <w:bCs/>
              </w:rPr>
            </w:pPr>
            <w:r>
              <w:rPr>
                <w:rFonts w:cs="Arial"/>
                <w:b/>
                <w:bCs/>
              </w:rPr>
              <w:t>Hinweis</w:t>
            </w:r>
          </w:p>
        </w:tc>
        <w:tc>
          <w:tcPr>
            <w:tcW w:w="7597" w:type="dxa"/>
            <w:gridSpan w:val="3"/>
          </w:tcPr>
          <w:p w14:paraId="5243B078"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B2C0185" w14:textId="77777777">
      <w:bookmarkStart w:id="116" w:name="_Toc88561861"/>
    </w:p>
    <w:p w14:paraId="6CA47B39" w14:textId="7AFC77C3">
      <w:pPr>
        <w:pStyle w:val="3"/>
      </w:pPr>
      <w:bookmarkStart w:id="117" w:name="_Toc225861320"/>
      <w:r>
        <w:t>BM 03 - Schiebetürenschränke - Akustik – Schall-Absorbierung</w:t>
      </w:r>
      <w:bookmarkEnd w:id="117"/>
      <w:r>
        <w:t xml:space="preserve"> </w:t>
      </w:r>
      <w:bookmarkEnd w:id="116"/>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5499E394" w14:textId="77777777">
        <w:trPr>
          <w:tblHeader/>
        </w:trPr>
        <w:tc>
          <w:tcPr>
            <w:tcW w:w="1900" w:type="dxa"/>
            <w:shd w:val="clear" w:color="auto" w:fill="D9D9D9" w:themeFill="background1" w:themeFillShade="D9"/>
          </w:tcPr>
          <w:p w14:paraId="7D181EB5" w14:textId="77777777">
            <w:pPr>
              <w:rPr>
                <w:rFonts w:cs="Arial"/>
              </w:rPr>
            </w:pPr>
            <w:r>
              <w:rPr>
                <w:rFonts w:cs="Arial"/>
              </w:rPr>
              <w:t>Akustik</w:t>
            </w:r>
          </w:p>
        </w:tc>
        <w:tc>
          <w:tcPr>
            <w:tcW w:w="7597" w:type="dxa"/>
            <w:gridSpan w:val="3"/>
            <w:shd w:val="clear" w:color="auto" w:fill="D9D9D9" w:themeFill="background1" w:themeFillShade="D9"/>
          </w:tcPr>
          <w:p w14:paraId="215F0044" w14:textId="77777777">
            <w:pPr>
              <w:rPr>
                <w:rFonts w:cs="Arial"/>
              </w:rPr>
            </w:pPr>
            <w:r>
              <w:rPr>
                <w:rFonts w:cs="Arial"/>
              </w:rPr>
              <w:t>Angabe, ob die geforderten Punkte gegeben sind.</w:t>
            </w:r>
          </w:p>
        </w:tc>
      </w:tr>
      <w:tr w14:paraId="547F5F4D" w14:textId="77777777">
        <w:tc>
          <w:tcPr>
            <w:tcW w:w="7081" w:type="dxa"/>
            <w:gridSpan w:val="2"/>
            <w:shd w:val="clear" w:color="auto" w:fill="auto"/>
          </w:tcPr>
          <w:p w14:paraId="2EBC8B6B" w14:textId="77777777">
            <w:pPr>
              <w:rPr>
                <w:rFonts w:cs="Arial"/>
              </w:rPr>
            </w:pPr>
            <w:r>
              <w:rPr>
                <w:rFonts w:cs="Arial"/>
              </w:rPr>
              <w:t>Türen und Rückwände aus akustisch hoch wirksamen Faserverbundstoff wie Polyester/Filz, der den Schrank zum Absorber macht</w:t>
            </w:r>
          </w:p>
        </w:tc>
        <w:tc>
          <w:tcPr>
            <w:tcW w:w="1035" w:type="dxa"/>
            <w:shd w:val="clear" w:color="auto" w:fill="auto"/>
            <w:vAlign w:val="center"/>
          </w:tcPr>
          <w:p w14:paraId="123D5BD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56FA1EE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C59AB55" w14:textId="77777777">
        <w:tc>
          <w:tcPr>
            <w:tcW w:w="7081" w:type="dxa"/>
            <w:gridSpan w:val="2"/>
            <w:shd w:val="clear" w:color="auto" w:fill="auto"/>
          </w:tcPr>
          <w:p w14:paraId="3577E457" w14:textId="7E527E0B">
            <w:pPr>
              <w:rPr>
                <w:rFonts w:cs="Arial"/>
              </w:rPr>
            </w:pPr>
            <w:r>
              <w:rPr>
                <w:rFonts w:cs="Arial"/>
              </w:rPr>
              <w:t>Schallabsorbierungsklasse: mindestens B</w:t>
            </w:r>
          </w:p>
          <w:p w14:paraId="537FAF80" w14:textId="335C4132">
            <w:pPr>
              <w:rPr>
                <w:rFonts w:cs="Arial"/>
              </w:rPr>
            </w:pPr>
            <w:r>
              <w:rPr>
                <w:rFonts w:cs="Arial"/>
              </w:rPr>
              <w:t xml:space="preserve">Schallabsorptionsgrad </w:t>
            </w:r>
            <w:r>
              <w:rPr>
                <w:rFonts w:ascii="MS Gothic" w:eastAsia="MS Gothic" w:hAnsi="MS Gothic" w:cs="Arial" w:hint="eastAsia"/>
                <w:b/>
              </w:rPr>
              <w:t xml:space="preserve">α </w:t>
            </w:r>
            <w:r>
              <w:rPr>
                <w:rFonts w:cs="Arial"/>
              </w:rPr>
              <w:t xml:space="preserve">mindestens 0.80 bei befülltem Schrank </w:t>
            </w:r>
          </w:p>
        </w:tc>
        <w:tc>
          <w:tcPr>
            <w:tcW w:w="1035" w:type="dxa"/>
            <w:shd w:val="clear" w:color="auto" w:fill="auto"/>
            <w:vAlign w:val="center"/>
          </w:tcPr>
          <w:p w14:paraId="647CAFC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E70E6F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C65B517" w14:textId="77777777">
        <w:tc>
          <w:tcPr>
            <w:tcW w:w="7081" w:type="dxa"/>
            <w:gridSpan w:val="2"/>
            <w:shd w:val="clear" w:color="auto" w:fill="auto"/>
          </w:tcPr>
          <w:p w14:paraId="1EEA9490" w14:textId="61217AA3">
            <w:pPr>
              <w:rPr>
                <w:rFonts w:cs="Arial"/>
              </w:rPr>
            </w:pPr>
            <w:r>
              <w:rPr>
                <w:rFonts w:cs="Arial"/>
              </w:rPr>
              <w:t>Faserverbundstoff „grün“ (s. dazu Punkt 7.1.1.)</w:t>
            </w:r>
          </w:p>
        </w:tc>
        <w:tc>
          <w:tcPr>
            <w:tcW w:w="1035" w:type="dxa"/>
            <w:vAlign w:val="center"/>
          </w:tcPr>
          <w:p w14:paraId="285217B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7064217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F456759" w14:textId="77777777">
        <w:tc>
          <w:tcPr>
            <w:tcW w:w="7081" w:type="dxa"/>
            <w:gridSpan w:val="2"/>
            <w:shd w:val="clear" w:color="auto" w:fill="auto"/>
          </w:tcPr>
          <w:p w14:paraId="74E116C8" w14:textId="1EE9DF2D">
            <w:pPr>
              <w:rPr>
                <w:rFonts w:cs="Arial"/>
              </w:rPr>
            </w:pPr>
            <w:r>
              <w:rPr>
                <w:rFonts w:cs="Arial"/>
              </w:rPr>
              <w:lastRenderedPageBreak/>
              <w:t>Faserverbundstoff „grau“ (s. dazu Punkt 7.1.1.)</w:t>
            </w:r>
          </w:p>
        </w:tc>
        <w:tc>
          <w:tcPr>
            <w:tcW w:w="1035" w:type="dxa"/>
            <w:vAlign w:val="center"/>
          </w:tcPr>
          <w:p w14:paraId="7A33F84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36C8C54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E6E04D7" w14:textId="77777777">
        <w:tc>
          <w:tcPr>
            <w:tcW w:w="1900" w:type="dxa"/>
            <w:shd w:val="clear" w:color="auto" w:fill="D9D9D9" w:themeFill="background1" w:themeFillShade="D9"/>
            <w:vAlign w:val="center"/>
          </w:tcPr>
          <w:p w14:paraId="349A9567" w14:textId="77777777">
            <w:pPr>
              <w:jc w:val="center"/>
              <w:rPr>
                <w:rFonts w:cs="Arial"/>
                <w:b/>
                <w:bCs/>
              </w:rPr>
            </w:pPr>
            <w:r>
              <w:rPr>
                <w:rFonts w:cs="Arial"/>
                <w:b/>
                <w:bCs/>
              </w:rPr>
              <w:t>Hinweis</w:t>
            </w:r>
          </w:p>
        </w:tc>
        <w:tc>
          <w:tcPr>
            <w:tcW w:w="7597" w:type="dxa"/>
            <w:gridSpan w:val="3"/>
          </w:tcPr>
          <w:p w14:paraId="2962629E"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1DBC83D9" w14:textId="77777777"/>
    <w:p w14:paraId="641AEA35" w14:textId="2506C8FF">
      <w:pPr>
        <w:pStyle w:val="3"/>
      </w:pPr>
      <w:bookmarkStart w:id="118" w:name="_Toc88561862"/>
      <w:bookmarkStart w:id="119" w:name="_Toc225861321"/>
      <w:r>
        <w:t>BM 03 - Schiebetürschrank 3OH - B1200xT440xKH1125 (H1165) mm</w:t>
      </w:r>
      <w:bookmarkEnd w:id="118"/>
      <w:bookmarkEnd w:id="119"/>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6ECA78EF" w14:textId="77777777">
        <w:trPr>
          <w:tblHeader/>
        </w:trPr>
        <w:tc>
          <w:tcPr>
            <w:tcW w:w="1900" w:type="dxa"/>
            <w:shd w:val="clear" w:color="auto" w:fill="D9D9D9" w:themeFill="background1" w:themeFillShade="D9"/>
          </w:tcPr>
          <w:p w14:paraId="7797CCF1" w14:textId="77777777">
            <w:pPr>
              <w:rPr>
                <w:rFonts w:cs="Arial"/>
              </w:rPr>
            </w:pPr>
            <w:r>
              <w:rPr>
                <w:rFonts w:cs="Arial"/>
              </w:rPr>
              <w:t>Modell</w:t>
            </w:r>
          </w:p>
        </w:tc>
        <w:tc>
          <w:tcPr>
            <w:tcW w:w="7597" w:type="dxa"/>
            <w:gridSpan w:val="3"/>
            <w:shd w:val="clear" w:color="auto" w:fill="D9D9D9" w:themeFill="background1" w:themeFillShade="D9"/>
          </w:tcPr>
          <w:p w14:paraId="159E23A7" w14:textId="77777777">
            <w:pPr>
              <w:rPr>
                <w:rFonts w:cs="Arial"/>
              </w:rPr>
            </w:pPr>
            <w:r>
              <w:rPr>
                <w:rFonts w:cs="Arial"/>
              </w:rPr>
              <w:t>Angabe, ob die geforderten Punkte gegeben sind.</w:t>
            </w:r>
          </w:p>
        </w:tc>
      </w:tr>
      <w:tr w14:paraId="4424E310" w14:textId="77777777">
        <w:tc>
          <w:tcPr>
            <w:tcW w:w="7081" w:type="dxa"/>
            <w:gridSpan w:val="2"/>
            <w:shd w:val="clear" w:color="auto" w:fill="auto"/>
          </w:tcPr>
          <w:p w14:paraId="688E5CA9" w14:textId="77777777">
            <w:pPr>
              <w:rPr>
                <w:rFonts w:cs="Arial"/>
              </w:rPr>
            </w:pPr>
            <w:r>
              <w:rPr>
                <w:rFonts w:cs="Arial"/>
              </w:rPr>
              <w:t>3 OH</w:t>
            </w:r>
          </w:p>
        </w:tc>
        <w:tc>
          <w:tcPr>
            <w:tcW w:w="1035" w:type="dxa"/>
            <w:shd w:val="clear" w:color="auto" w:fill="auto"/>
          </w:tcPr>
          <w:p w14:paraId="3885B8B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D0BAE2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AE3502F" w14:textId="77777777">
        <w:tc>
          <w:tcPr>
            <w:tcW w:w="7081" w:type="dxa"/>
            <w:gridSpan w:val="2"/>
            <w:shd w:val="clear" w:color="auto" w:fill="auto"/>
          </w:tcPr>
          <w:p w14:paraId="5627AF02" w14:textId="5D02E8AB">
            <w:pPr>
              <w:rPr>
                <w:rFonts w:cs="Arial"/>
              </w:rPr>
            </w:pPr>
            <w:r>
              <w:rPr>
                <w:rFonts w:cs="Arial"/>
              </w:rPr>
              <w:t>Breite: 1.200 mm (s. dazu auch Punkt 4.1.1.)</w:t>
            </w:r>
          </w:p>
        </w:tc>
        <w:tc>
          <w:tcPr>
            <w:tcW w:w="1035" w:type="dxa"/>
            <w:shd w:val="clear" w:color="auto" w:fill="auto"/>
          </w:tcPr>
          <w:p w14:paraId="4B71C38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667102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6D0CC06" w14:textId="77777777">
        <w:tc>
          <w:tcPr>
            <w:tcW w:w="7081" w:type="dxa"/>
            <w:gridSpan w:val="2"/>
            <w:shd w:val="clear" w:color="auto" w:fill="auto"/>
          </w:tcPr>
          <w:p w14:paraId="1D87CE67" w14:textId="5EB3191C">
            <w:pPr>
              <w:rPr>
                <w:rFonts w:cs="Arial"/>
              </w:rPr>
            </w:pPr>
            <w:r>
              <w:rPr>
                <w:rFonts w:cs="Arial"/>
              </w:rPr>
              <w:t>Tiefe: 440 mm (s. dazu auch Punkt 4.1.1.)</w:t>
            </w:r>
          </w:p>
        </w:tc>
        <w:tc>
          <w:tcPr>
            <w:tcW w:w="1035" w:type="dxa"/>
            <w:shd w:val="clear" w:color="auto" w:fill="auto"/>
          </w:tcPr>
          <w:p w14:paraId="7E06092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899FEC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AD31F7E" w14:textId="77777777">
        <w:tc>
          <w:tcPr>
            <w:tcW w:w="7081" w:type="dxa"/>
            <w:gridSpan w:val="2"/>
            <w:shd w:val="clear" w:color="auto" w:fill="auto"/>
          </w:tcPr>
          <w:p w14:paraId="232FDBF2" w14:textId="725D3C68">
            <w:pPr>
              <w:rPr>
                <w:rFonts w:cs="Arial"/>
              </w:rPr>
            </w:pPr>
            <w:proofErr w:type="spellStart"/>
            <w:r>
              <w:rPr>
                <w:rFonts w:cs="Arial"/>
              </w:rPr>
              <w:t>Korpushöhe</w:t>
            </w:r>
            <w:proofErr w:type="spellEnd"/>
            <w:r>
              <w:rPr>
                <w:rFonts w:cs="Arial"/>
              </w:rPr>
              <w:t>: 1.125 mm (s. dazu auch Punkt 4.1.1.)</w:t>
            </w:r>
          </w:p>
        </w:tc>
        <w:tc>
          <w:tcPr>
            <w:tcW w:w="1035" w:type="dxa"/>
          </w:tcPr>
          <w:p w14:paraId="7E159D9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E4C93E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2BFEBAC" w14:textId="77777777">
        <w:tc>
          <w:tcPr>
            <w:tcW w:w="7081" w:type="dxa"/>
            <w:gridSpan w:val="2"/>
            <w:shd w:val="clear" w:color="auto" w:fill="auto"/>
          </w:tcPr>
          <w:p w14:paraId="106C1A6A" w14:textId="6E7C36FC">
            <w:pPr>
              <w:rPr>
                <w:rFonts w:cs="Arial"/>
              </w:rPr>
            </w:pPr>
            <w:r>
              <w:rPr>
                <w:rFonts w:cs="Arial"/>
              </w:rPr>
              <w:t>Höhe: 1.165 mm (s. dazu auch Punkt 4.1.1.)</w:t>
            </w:r>
          </w:p>
        </w:tc>
        <w:tc>
          <w:tcPr>
            <w:tcW w:w="1035" w:type="dxa"/>
          </w:tcPr>
          <w:p w14:paraId="1E3E0EE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DCD945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7C27DF0" w14:textId="77777777">
        <w:tc>
          <w:tcPr>
            <w:tcW w:w="7081" w:type="dxa"/>
            <w:gridSpan w:val="2"/>
            <w:shd w:val="clear" w:color="auto" w:fill="auto"/>
          </w:tcPr>
          <w:p w14:paraId="77C1162C" w14:textId="687BC5C9">
            <w:pPr>
              <w:rPr>
                <w:rFonts w:cs="Arial"/>
              </w:rPr>
            </w:pPr>
            <w:r>
              <w:rPr>
                <w:rFonts w:cs="Arial"/>
              </w:rPr>
              <w:t>Sockel 40 mm (kann bis zu 10 mm höher sein)</w:t>
            </w:r>
          </w:p>
        </w:tc>
        <w:tc>
          <w:tcPr>
            <w:tcW w:w="1035" w:type="dxa"/>
            <w:shd w:val="clear" w:color="auto" w:fill="auto"/>
          </w:tcPr>
          <w:p w14:paraId="457C9D6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8AE74C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62304AA" w14:textId="77777777">
        <w:tc>
          <w:tcPr>
            <w:tcW w:w="7081" w:type="dxa"/>
            <w:gridSpan w:val="2"/>
            <w:shd w:val="clear" w:color="auto" w:fill="auto"/>
          </w:tcPr>
          <w:p w14:paraId="3B6627E5" w14:textId="2F71DF04">
            <w:pPr>
              <w:rPr>
                <w:rFonts w:cs="Arial"/>
              </w:rPr>
            </w:pPr>
            <w:r>
              <w:rPr>
                <w:rFonts w:cs="Arial"/>
              </w:rPr>
              <w:t>Sockelfarbe: „weiß“ (s. dazu Punkt 7.1.1.)</w:t>
            </w:r>
          </w:p>
        </w:tc>
        <w:tc>
          <w:tcPr>
            <w:tcW w:w="1035" w:type="dxa"/>
            <w:shd w:val="clear" w:color="auto" w:fill="auto"/>
          </w:tcPr>
          <w:p w14:paraId="59154F8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1982DD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2E9A196" w14:textId="77777777">
        <w:tc>
          <w:tcPr>
            <w:tcW w:w="7081" w:type="dxa"/>
            <w:gridSpan w:val="2"/>
            <w:shd w:val="clear" w:color="auto" w:fill="auto"/>
          </w:tcPr>
          <w:p w14:paraId="6876E81D" w14:textId="77777777">
            <w:pPr>
              <w:rPr>
                <w:rFonts w:cs="Arial"/>
              </w:rPr>
            </w:pPr>
            <w:r>
              <w:rPr>
                <w:rFonts w:cs="Arial"/>
              </w:rPr>
              <w:t>Schrank mit 1 Mittelwand</w:t>
            </w:r>
          </w:p>
        </w:tc>
        <w:tc>
          <w:tcPr>
            <w:tcW w:w="1035" w:type="dxa"/>
            <w:shd w:val="clear" w:color="auto" w:fill="auto"/>
          </w:tcPr>
          <w:p w14:paraId="34B3922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7F9BD8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6139351" w14:textId="77777777">
        <w:tc>
          <w:tcPr>
            <w:tcW w:w="7081" w:type="dxa"/>
            <w:gridSpan w:val="2"/>
            <w:shd w:val="clear" w:color="auto" w:fill="auto"/>
          </w:tcPr>
          <w:p w14:paraId="1522481C" w14:textId="739FDB7C">
            <w:pPr>
              <w:rPr>
                <w:rFonts w:cs="Arial"/>
              </w:rPr>
            </w:pPr>
            <w:r>
              <w:rPr>
                <w:rFonts w:cs="Arial"/>
              </w:rPr>
              <w:t>Frontenfarbe: „weiß“ (s. dazu Punkt 7.1.1.)</w:t>
            </w:r>
          </w:p>
        </w:tc>
        <w:tc>
          <w:tcPr>
            <w:tcW w:w="1035" w:type="dxa"/>
          </w:tcPr>
          <w:p w14:paraId="5F35201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41C8B2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846E374" w14:textId="77777777">
        <w:tc>
          <w:tcPr>
            <w:tcW w:w="7081" w:type="dxa"/>
            <w:gridSpan w:val="2"/>
            <w:shd w:val="clear" w:color="auto" w:fill="auto"/>
          </w:tcPr>
          <w:p w14:paraId="580741B9" w14:textId="07761141">
            <w:pPr>
              <w:rPr>
                <w:rFonts w:cs="Arial"/>
              </w:rPr>
            </w:pPr>
            <w:r>
              <w:rPr>
                <w:rFonts w:cs="Arial"/>
              </w:rPr>
              <w:t>Korpus-Farbe: Dekor (s. dazu Punkt 7.1.2.)</w:t>
            </w:r>
          </w:p>
        </w:tc>
        <w:tc>
          <w:tcPr>
            <w:tcW w:w="1035" w:type="dxa"/>
          </w:tcPr>
          <w:p w14:paraId="297131F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697CAA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88E4DA3" w14:textId="77777777">
        <w:tc>
          <w:tcPr>
            <w:tcW w:w="7081" w:type="dxa"/>
            <w:gridSpan w:val="2"/>
            <w:shd w:val="clear" w:color="auto" w:fill="auto"/>
          </w:tcPr>
          <w:p w14:paraId="1290B12F" w14:textId="77777777">
            <w:pPr>
              <w:rPr>
                <w:rFonts w:cs="Arial"/>
              </w:rPr>
            </w:pPr>
            <w:r>
              <w:rPr>
                <w:rFonts w:cs="Arial"/>
              </w:rPr>
              <w:t>durchgehende Griffleiste</w:t>
            </w:r>
          </w:p>
        </w:tc>
        <w:tc>
          <w:tcPr>
            <w:tcW w:w="1035" w:type="dxa"/>
          </w:tcPr>
          <w:p w14:paraId="53EA1BF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73F759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E121AD8" w14:textId="77777777">
        <w:tc>
          <w:tcPr>
            <w:tcW w:w="7081" w:type="dxa"/>
            <w:gridSpan w:val="2"/>
            <w:shd w:val="clear" w:color="auto" w:fill="auto"/>
          </w:tcPr>
          <w:p w14:paraId="464539C3" w14:textId="5BA1BFF2">
            <w:pPr>
              <w:rPr>
                <w:rFonts w:cs="Arial"/>
              </w:rPr>
            </w:pPr>
            <w:r>
              <w:rPr>
                <w:rFonts w:cs="Arial"/>
              </w:rPr>
              <w:t>Griffleiste: „weiß“ (s. dazu Punkt 7.1.1.)</w:t>
            </w:r>
          </w:p>
        </w:tc>
        <w:tc>
          <w:tcPr>
            <w:tcW w:w="1035" w:type="dxa"/>
          </w:tcPr>
          <w:p w14:paraId="68C5B59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3D56F0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03E0304" w14:textId="77777777">
        <w:tc>
          <w:tcPr>
            <w:tcW w:w="7081" w:type="dxa"/>
            <w:gridSpan w:val="2"/>
            <w:shd w:val="clear" w:color="auto" w:fill="auto"/>
          </w:tcPr>
          <w:p w14:paraId="079C9123" w14:textId="77777777">
            <w:pPr>
              <w:rPr>
                <w:rFonts w:cs="Arial"/>
              </w:rPr>
            </w:pPr>
            <w:r>
              <w:rPr>
                <w:rFonts w:cs="Arial"/>
              </w:rPr>
              <w:t>Türen mit gedämpfter Schließung</w:t>
            </w:r>
          </w:p>
        </w:tc>
        <w:tc>
          <w:tcPr>
            <w:tcW w:w="1035" w:type="dxa"/>
          </w:tcPr>
          <w:p w14:paraId="1C7895D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9189CA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C4590BA" w14:textId="77777777">
        <w:tc>
          <w:tcPr>
            <w:tcW w:w="7081" w:type="dxa"/>
            <w:gridSpan w:val="2"/>
            <w:shd w:val="clear" w:color="auto" w:fill="auto"/>
          </w:tcPr>
          <w:p w14:paraId="06067637" w14:textId="77777777">
            <w:pPr>
              <w:rPr>
                <w:rFonts w:cs="Arial"/>
              </w:rPr>
            </w:pPr>
            <w:r>
              <w:rPr>
                <w:rFonts w:cs="Arial"/>
              </w:rPr>
              <w:t>Anzahl Einlegeböden: 4 Stück</w:t>
            </w:r>
          </w:p>
        </w:tc>
        <w:tc>
          <w:tcPr>
            <w:tcW w:w="1035" w:type="dxa"/>
          </w:tcPr>
          <w:p w14:paraId="40F1D39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84EA61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13DA33D" w14:textId="77777777">
        <w:tc>
          <w:tcPr>
            <w:tcW w:w="7081" w:type="dxa"/>
            <w:gridSpan w:val="2"/>
            <w:shd w:val="clear" w:color="auto" w:fill="auto"/>
          </w:tcPr>
          <w:p w14:paraId="33CDEC0A" w14:textId="77777777">
            <w:pPr>
              <w:rPr>
                <w:rFonts w:cs="Arial"/>
              </w:rPr>
            </w:pPr>
            <w:r>
              <w:rPr>
                <w:rFonts w:cs="Arial"/>
              </w:rPr>
              <w:t>SI-</w:t>
            </w:r>
            <w:proofErr w:type="spellStart"/>
            <w:r>
              <w:rPr>
                <w:rFonts w:cs="Arial"/>
              </w:rPr>
              <w:t>Schloß</w:t>
            </w:r>
            <w:proofErr w:type="spellEnd"/>
            <w:r>
              <w:rPr>
                <w:rFonts w:cs="Arial"/>
              </w:rPr>
              <w:t xml:space="preserve"> mit Wechselzylinder</w:t>
            </w:r>
          </w:p>
        </w:tc>
        <w:tc>
          <w:tcPr>
            <w:tcW w:w="1035" w:type="dxa"/>
          </w:tcPr>
          <w:p w14:paraId="7DE5058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611502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DAA5728" w14:textId="77777777">
        <w:tc>
          <w:tcPr>
            <w:tcW w:w="1900" w:type="dxa"/>
            <w:shd w:val="clear" w:color="auto" w:fill="D9D9D9" w:themeFill="background1" w:themeFillShade="D9"/>
            <w:vAlign w:val="center"/>
          </w:tcPr>
          <w:p w14:paraId="64AC53A5" w14:textId="77777777">
            <w:pPr>
              <w:jc w:val="center"/>
              <w:rPr>
                <w:rFonts w:cs="Arial"/>
                <w:b/>
                <w:bCs/>
              </w:rPr>
            </w:pPr>
            <w:r>
              <w:rPr>
                <w:rFonts w:cs="Arial"/>
                <w:b/>
                <w:bCs/>
              </w:rPr>
              <w:t>Hinweis</w:t>
            </w:r>
          </w:p>
        </w:tc>
        <w:tc>
          <w:tcPr>
            <w:tcW w:w="7597" w:type="dxa"/>
            <w:gridSpan w:val="3"/>
          </w:tcPr>
          <w:p w14:paraId="4211BDC7"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C7178B7" w14:textId="77777777">
      <w:bookmarkStart w:id="120" w:name="_Toc88561863"/>
    </w:p>
    <w:p w14:paraId="4ADE6788" w14:textId="3A7000AB">
      <w:pPr>
        <w:pStyle w:val="3"/>
      </w:pPr>
      <w:bookmarkStart w:id="121" w:name="_Toc225861322"/>
      <w:r>
        <w:t>BM 03 - Schiebetürschrank 3OH - B1600xT440xKH1125 (H1165) mm</w:t>
      </w:r>
      <w:bookmarkEnd w:id="120"/>
      <w:bookmarkEnd w:id="12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18DB346C" w14:textId="77777777">
        <w:trPr>
          <w:tblHeader/>
        </w:trPr>
        <w:tc>
          <w:tcPr>
            <w:tcW w:w="1900" w:type="dxa"/>
            <w:shd w:val="clear" w:color="auto" w:fill="D9D9D9" w:themeFill="background1" w:themeFillShade="D9"/>
          </w:tcPr>
          <w:p w14:paraId="5136A99E" w14:textId="77777777">
            <w:pPr>
              <w:rPr>
                <w:rFonts w:cs="Arial"/>
              </w:rPr>
            </w:pPr>
            <w:r>
              <w:rPr>
                <w:rFonts w:cs="Arial"/>
              </w:rPr>
              <w:t>Modell</w:t>
            </w:r>
          </w:p>
        </w:tc>
        <w:tc>
          <w:tcPr>
            <w:tcW w:w="7597" w:type="dxa"/>
            <w:gridSpan w:val="3"/>
            <w:shd w:val="clear" w:color="auto" w:fill="D9D9D9" w:themeFill="background1" w:themeFillShade="D9"/>
          </w:tcPr>
          <w:p w14:paraId="3915EABD" w14:textId="77777777">
            <w:pPr>
              <w:rPr>
                <w:rFonts w:cs="Arial"/>
              </w:rPr>
            </w:pPr>
            <w:r>
              <w:rPr>
                <w:rFonts w:cs="Arial"/>
              </w:rPr>
              <w:t>Angabe, ob die geforderten Punkte gegeben sind.</w:t>
            </w:r>
          </w:p>
        </w:tc>
      </w:tr>
      <w:tr w14:paraId="369D3B59" w14:textId="77777777">
        <w:tc>
          <w:tcPr>
            <w:tcW w:w="7081" w:type="dxa"/>
            <w:gridSpan w:val="2"/>
            <w:shd w:val="clear" w:color="auto" w:fill="auto"/>
          </w:tcPr>
          <w:p w14:paraId="2C76CBF5" w14:textId="77777777">
            <w:pPr>
              <w:rPr>
                <w:rFonts w:cs="Arial"/>
              </w:rPr>
            </w:pPr>
            <w:r>
              <w:rPr>
                <w:rFonts w:cs="Arial"/>
              </w:rPr>
              <w:t>3 OH</w:t>
            </w:r>
          </w:p>
        </w:tc>
        <w:tc>
          <w:tcPr>
            <w:tcW w:w="1035" w:type="dxa"/>
            <w:shd w:val="clear" w:color="auto" w:fill="auto"/>
          </w:tcPr>
          <w:p w14:paraId="647B3CB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6D5E41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E49ECF4" w14:textId="77777777">
        <w:tc>
          <w:tcPr>
            <w:tcW w:w="7081" w:type="dxa"/>
            <w:gridSpan w:val="2"/>
            <w:shd w:val="clear" w:color="auto" w:fill="auto"/>
          </w:tcPr>
          <w:p w14:paraId="48FAA71D" w14:textId="08E9131C">
            <w:pPr>
              <w:rPr>
                <w:rFonts w:cs="Arial"/>
              </w:rPr>
            </w:pPr>
            <w:r>
              <w:rPr>
                <w:rFonts w:cs="Arial"/>
              </w:rPr>
              <w:t>Breite: 1.600 mm (s. dazu auch Punkt 4.1.1.)</w:t>
            </w:r>
          </w:p>
        </w:tc>
        <w:tc>
          <w:tcPr>
            <w:tcW w:w="1035" w:type="dxa"/>
            <w:shd w:val="clear" w:color="auto" w:fill="auto"/>
          </w:tcPr>
          <w:p w14:paraId="52E9DEF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11ADAD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AB40A44" w14:textId="77777777">
        <w:tc>
          <w:tcPr>
            <w:tcW w:w="7081" w:type="dxa"/>
            <w:gridSpan w:val="2"/>
            <w:shd w:val="clear" w:color="auto" w:fill="auto"/>
          </w:tcPr>
          <w:p w14:paraId="651422E2" w14:textId="246A4374">
            <w:pPr>
              <w:rPr>
                <w:rFonts w:cs="Arial"/>
              </w:rPr>
            </w:pPr>
            <w:r>
              <w:rPr>
                <w:rFonts w:cs="Arial"/>
              </w:rPr>
              <w:t>Tiefe: 440 mm (s. dazu auch Punkt 4.1.1.)</w:t>
            </w:r>
          </w:p>
        </w:tc>
        <w:tc>
          <w:tcPr>
            <w:tcW w:w="1035" w:type="dxa"/>
            <w:shd w:val="clear" w:color="auto" w:fill="auto"/>
          </w:tcPr>
          <w:p w14:paraId="508B149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2A0B7B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877DA9E" w14:textId="77777777">
        <w:tc>
          <w:tcPr>
            <w:tcW w:w="7081" w:type="dxa"/>
            <w:gridSpan w:val="2"/>
            <w:shd w:val="clear" w:color="auto" w:fill="auto"/>
          </w:tcPr>
          <w:p w14:paraId="17FAD469" w14:textId="1D8A9BEE">
            <w:pPr>
              <w:rPr>
                <w:rFonts w:cs="Arial"/>
              </w:rPr>
            </w:pPr>
            <w:proofErr w:type="spellStart"/>
            <w:r>
              <w:rPr>
                <w:rFonts w:cs="Arial"/>
              </w:rPr>
              <w:t>Korpushöhe</w:t>
            </w:r>
            <w:proofErr w:type="spellEnd"/>
            <w:r>
              <w:rPr>
                <w:rFonts w:cs="Arial"/>
              </w:rPr>
              <w:t>: 1.125 mm (s. dazu auch Punkt 4.1.1.)</w:t>
            </w:r>
          </w:p>
        </w:tc>
        <w:tc>
          <w:tcPr>
            <w:tcW w:w="1035" w:type="dxa"/>
          </w:tcPr>
          <w:p w14:paraId="0CB3745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B842B2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841D81A" w14:textId="77777777">
        <w:tc>
          <w:tcPr>
            <w:tcW w:w="7081" w:type="dxa"/>
            <w:gridSpan w:val="2"/>
            <w:shd w:val="clear" w:color="auto" w:fill="auto"/>
          </w:tcPr>
          <w:p w14:paraId="290AD7BC" w14:textId="1CD084CA">
            <w:pPr>
              <w:rPr>
                <w:rFonts w:cs="Arial"/>
              </w:rPr>
            </w:pPr>
            <w:r>
              <w:rPr>
                <w:rFonts w:cs="Arial"/>
              </w:rPr>
              <w:t>Höhe: 1.165 mm (s. dazu auch Punkt 4.1.1.)</w:t>
            </w:r>
          </w:p>
        </w:tc>
        <w:tc>
          <w:tcPr>
            <w:tcW w:w="1035" w:type="dxa"/>
          </w:tcPr>
          <w:p w14:paraId="2003165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17D200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690A9E3" w14:textId="77777777">
        <w:tc>
          <w:tcPr>
            <w:tcW w:w="7081" w:type="dxa"/>
            <w:gridSpan w:val="2"/>
            <w:shd w:val="clear" w:color="auto" w:fill="auto"/>
          </w:tcPr>
          <w:p w14:paraId="010C1C17" w14:textId="4088DF76">
            <w:pPr>
              <w:rPr>
                <w:rFonts w:cs="Arial"/>
              </w:rPr>
            </w:pPr>
            <w:r>
              <w:rPr>
                <w:rFonts w:cs="Arial"/>
              </w:rPr>
              <w:t>Sockel 40 mm (kann bis zu 10 mm höher sein)</w:t>
            </w:r>
          </w:p>
        </w:tc>
        <w:tc>
          <w:tcPr>
            <w:tcW w:w="1035" w:type="dxa"/>
            <w:shd w:val="clear" w:color="auto" w:fill="auto"/>
          </w:tcPr>
          <w:p w14:paraId="489E4C2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BDBB3E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7FF622C" w14:textId="77777777">
        <w:tc>
          <w:tcPr>
            <w:tcW w:w="7081" w:type="dxa"/>
            <w:gridSpan w:val="2"/>
            <w:shd w:val="clear" w:color="auto" w:fill="auto"/>
          </w:tcPr>
          <w:p w14:paraId="66D239B6" w14:textId="00355B0E">
            <w:pPr>
              <w:rPr>
                <w:rFonts w:cs="Arial"/>
              </w:rPr>
            </w:pPr>
            <w:r>
              <w:rPr>
                <w:rFonts w:cs="Arial"/>
              </w:rPr>
              <w:t>Sockelfarbe: „weiß“ (s. dazu Punkt 7.1.1.)</w:t>
            </w:r>
          </w:p>
        </w:tc>
        <w:tc>
          <w:tcPr>
            <w:tcW w:w="1035" w:type="dxa"/>
            <w:shd w:val="clear" w:color="auto" w:fill="auto"/>
          </w:tcPr>
          <w:p w14:paraId="29FCE99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699091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91E4EA6" w14:textId="77777777">
        <w:tc>
          <w:tcPr>
            <w:tcW w:w="7081" w:type="dxa"/>
            <w:gridSpan w:val="2"/>
            <w:shd w:val="clear" w:color="auto" w:fill="auto"/>
          </w:tcPr>
          <w:p w14:paraId="3B65F426" w14:textId="77777777">
            <w:pPr>
              <w:rPr>
                <w:rFonts w:cs="Arial"/>
              </w:rPr>
            </w:pPr>
            <w:r>
              <w:rPr>
                <w:rFonts w:cs="Arial"/>
              </w:rPr>
              <w:t>Schrank mit 1 Mittelwand</w:t>
            </w:r>
          </w:p>
        </w:tc>
        <w:tc>
          <w:tcPr>
            <w:tcW w:w="1035" w:type="dxa"/>
            <w:shd w:val="clear" w:color="auto" w:fill="auto"/>
          </w:tcPr>
          <w:p w14:paraId="5154183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230E71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41BCF04" w14:textId="77777777">
        <w:tc>
          <w:tcPr>
            <w:tcW w:w="7081" w:type="dxa"/>
            <w:gridSpan w:val="2"/>
            <w:shd w:val="clear" w:color="auto" w:fill="auto"/>
          </w:tcPr>
          <w:p w14:paraId="2ABC025C" w14:textId="368F2BFE">
            <w:pPr>
              <w:rPr>
                <w:rFonts w:cs="Arial"/>
              </w:rPr>
            </w:pPr>
            <w:r>
              <w:rPr>
                <w:rFonts w:cs="Arial"/>
              </w:rPr>
              <w:t>Frontenfarbe: „weiß“ (s. dazu Punkt 7.1.1.)</w:t>
            </w:r>
          </w:p>
        </w:tc>
        <w:tc>
          <w:tcPr>
            <w:tcW w:w="1035" w:type="dxa"/>
          </w:tcPr>
          <w:p w14:paraId="09B344E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D676F0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868F4E6" w14:textId="77777777">
        <w:tc>
          <w:tcPr>
            <w:tcW w:w="7081" w:type="dxa"/>
            <w:gridSpan w:val="2"/>
            <w:shd w:val="clear" w:color="auto" w:fill="auto"/>
          </w:tcPr>
          <w:p w14:paraId="6D94CCAC" w14:textId="02D5FEFD">
            <w:pPr>
              <w:rPr>
                <w:rFonts w:cs="Arial"/>
              </w:rPr>
            </w:pPr>
            <w:r>
              <w:rPr>
                <w:rFonts w:cs="Arial"/>
              </w:rPr>
              <w:t>Korpus-Farbe: Dekor (s. dazu Punkt 7.1.2.)</w:t>
            </w:r>
          </w:p>
        </w:tc>
        <w:tc>
          <w:tcPr>
            <w:tcW w:w="1035" w:type="dxa"/>
          </w:tcPr>
          <w:p w14:paraId="007CD7C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06D9E9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4D0C6D0" w14:textId="77777777">
        <w:tc>
          <w:tcPr>
            <w:tcW w:w="7081" w:type="dxa"/>
            <w:gridSpan w:val="2"/>
            <w:shd w:val="clear" w:color="auto" w:fill="auto"/>
          </w:tcPr>
          <w:p w14:paraId="0D87E0CB" w14:textId="77777777">
            <w:pPr>
              <w:rPr>
                <w:rFonts w:cs="Arial"/>
              </w:rPr>
            </w:pPr>
            <w:r>
              <w:rPr>
                <w:rFonts w:cs="Arial"/>
              </w:rPr>
              <w:t>durchgehende Griffleiste</w:t>
            </w:r>
          </w:p>
        </w:tc>
        <w:tc>
          <w:tcPr>
            <w:tcW w:w="1035" w:type="dxa"/>
          </w:tcPr>
          <w:p w14:paraId="30C778E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F770A3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BC7080B" w14:textId="77777777">
        <w:tc>
          <w:tcPr>
            <w:tcW w:w="7081" w:type="dxa"/>
            <w:gridSpan w:val="2"/>
            <w:shd w:val="clear" w:color="auto" w:fill="auto"/>
          </w:tcPr>
          <w:p w14:paraId="1867EEC2" w14:textId="74651C22">
            <w:pPr>
              <w:rPr>
                <w:rFonts w:cs="Arial"/>
              </w:rPr>
            </w:pPr>
            <w:r>
              <w:rPr>
                <w:rFonts w:cs="Arial"/>
              </w:rPr>
              <w:t xml:space="preserve">Griffleiste: weiß </w:t>
            </w:r>
            <w:r>
              <w:rPr>
                <w:rFonts w:cs="Arial"/>
                <w:b/>
              </w:rPr>
              <w:t>gemäß 7.1.1</w:t>
            </w:r>
          </w:p>
        </w:tc>
        <w:tc>
          <w:tcPr>
            <w:tcW w:w="1035" w:type="dxa"/>
          </w:tcPr>
          <w:p w14:paraId="663F501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5F10E8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3480C9F" w14:textId="77777777">
        <w:tc>
          <w:tcPr>
            <w:tcW w:w="7081" w:type="dxa"/>
            <w:gridSpan w:val="2"/>
            <w:shd w:val="clear" w:color="auto" w:fill="auto"/>
          </w:tcPr>
          <w:p w14:paraId="0D8C4DEA" w14:textId="77777777">
            <w:pPr>
              <w:rPr>
                <w:rFonts w:cs="Arial"/>
              </w:rPr>
            </w:pPr>
            <w:r>
              <w:rPr>
                <w:rFonts w:cs="Arial"/>
              </w:rPr>
              <w:t>Türen mit gedämpfter Schließung</w:t>
            </w:r>
          </w:p>
        </w:tc>
        <w:tc>
          <w:tcPr>
            <w:tcW w:w="1035" w:type="dxa"/>
          </w:tcPr>
          <w:p w14:paraId="5A95BB2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D39F3B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6966E74" w14:textId="77777777">
        <w:tc>
          <w:tcPr>
            <w:tcW w:w="7081" w:type="dxa"/>
            <w:gridSpan w:val="2"/>
            <w:shd w:val="clear" w:color="auto" w:fill="auto"/>
          </w:tcPr>
          <w:p w14:paraId="2E1918BD" w14:textId="77777777">
            <w:pPr>
              <w:rPr>
                <w:rFonts w:cs="Arial"/>
              </w:rPr>
            </w:pPr>
            <w:r>
              <w:rPr>
                <w:rFonts w:cs="Arial"/>
              </w:rPr>
              <w:t>Anzahl Einlegeböden: 4 Stück</w:t>
            </w:r>
          </w:p>
        </w:tc>
        <w:tc>
          <w:tcPr>
            <w:tcW w:w="1035" w:type="dxa"/>
          </w:tcPr>
          <w:p w14:paraId="13D6D09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30C369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4F48370" w14:textId="77777777">
        <w:tc>
          <w:tcPr>
            <w:tcW w:w="7081" w:type="dxa"/>
            <w:gridSpan w:val="2"/>
            <w:shd w:val="clear" w:color="auto" w:fill="auto"/>
          </w:tcPr>
          <w:p w14:paraId="04185C2B" w14:textId="21992F81">
            <w:pPr>
              <w:rPr>
                <w:rFonts w:cs="Arial"/>
              </w:rPr>
            </w:pPr>
            <w:r>
              <w:rPr>
                <w:rFonts w:cs="Arial"/>
              </w:rPr>
              <w:t>SI-Schloss mit Wechselzylinder</w:t>
            </w:r>
          </w:p>
        </w:tc>
        <w:tc>
          <w:tcPr>
            <w:tcW w:w="1035" w:type="dxa"/>
          </w:tcPr>
          <w:p w14:paraId="3594933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FDFBA2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5A1F687" w14:textId="77777777">
        <w:tc>
          <w:tcPr>
            <w:tcW w:w="1900" w:type="dxa"/>
            <w:shd w:val="clear" w:color="auto" w:fill="D9D9D9" w:themeFill="background1" w:themeFillShade="D9"/>
            <w:vAlign w:val="center"/>
          </w:tcPr>
          <w:p w14:paraId="13635EC5" w14:textId="77777777">
            <w:pPr>
              <w:jc w:val="center"/>
              <w:rPr>
                <w:rFonts w:cs="Arial"/>
                <w:b/>
                <w:bCs/>
              </w:rPr>
            </w:pPr>
            <w:r>
              <w:rPr>
                <w:rFonts w:cs="Arial"/>
                <w:b/>
                <w:bCs/>
              </w:rPr>
              <w:t>Hinweis</w:t>
            </w:r>
          </w:p>
        </w:tc>
        <w:tc>
          <w:tcPr>
            <w:tcW w:w="7597" w:type="dxa"/>
            <w:gridSpan w:val="3"/>
          </w:tcPr>
          <w:p w14:paraId="66376170"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5534545D" w14:textId="77777777">
      <w:bookmarkStart w:id="122" w:name="_Toc88561864"/>
    </w:p>
    <w:p w14:paraId="617B8803" w14:textId="4AF857D9">
      <w:pPr>
        <w:pStyle w:val="3"/>
      </w:pPr>
      <w:bookmarkStart w:id="123" w:name="_Toc225861323"/>
      <w:r>
        <w:t>BM 03 - Schiebetürschrank 3OH - B1000xT440xKH1125 (H1165) mm</w:t>
      </w:r>
      <w:bookmarkEnd w:id="122"/>
      <w:bookmarkEnd w:id="12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07F3CD17" w14:textId="77777777">
        <w:trPr>
          <w:tblHeader/>
        </w:trPr>
        <w:tc>
          <w:tcPr>
            <w:tcW w:w="1559" w:type="dxa"/>
            <w:shd w:val="clear" w:color="auto" w:fill="D9D9D9" w:themeFill="background1" w:themeFillShade="D9"/>
          </w:tcPr>
          <w:p w14:paraId="5B1DB561" w14:textId="77777777">
            <w:pPr>
              <w:rPr>
                <w:rFonts w:cs="Arial"/>
              </w:rPr>
            </w:pPr>
            <w:r>
              <w:rPr>
                <w:rFonts w:cs="Arial"/>
              </w:rPr>
              <w:t>Modell</w:t>
            </w:r>
          </w:p>
        </w:tc>
        <w:tc>
          <w:tcPr>
            <w:tcW w:w="6237" w:type="dxa"/>
            <w:gridSpan w:val="3"/>
            <w:shd w:val="clear" w:color="auto" w:fill="D9D9D9" w:themeFill="background1" w:themeFillShade="D9"/>
          </w:tcPr>
          <w:p w14:paraId="1DC41F5C" w14:textId="77777777">
            <w:pPr>
              <w:rPr>
                <w:rFonts w:cs="Arial"/>
              </w:rPr>
            </w:pPr>
            <w:r>
              <w:rPr>
                <w:rFonts w:cs="Arial"/>
              </w:rPr>
              <w:t>Angabe, ob die geforderten Punkte gegeben sind.</w:t>
            </w:r>
          </w:p>
        </w:tc>
      </w:tr>
      <w:tr w14:paraId="3EDD946A" w14:textId="77777777">
        <w:tc>
          <w:tcPr>
            <w:tcW w:w="5812" w:type="dxa"/>
            <w:gridSpan w:val="2"/>
            <w:shd w:val="clear" w:color="auto" w:fill="auto"/>
          </w:tcPr>
          <w:p w14:paraId="2F0F9577" w14:textId="77777777">
            <w:pPr>
              <w:rPr>
                <w:rFonts w:cs="Arial"/>
              </w:rPr>
            </w:pPr>
            <w:r>
              <w:rPr>
                <w:rFonts w:cs="Arial"/>
              </w:rPr>
              <w:t>3 OH</w:t>
            </w:r>
          </w:p>
        </w:tc>
        <w:tc>
          <w:tcPr>
            <w:tcW w:w="850" w:type="dxa"/>
            <w:shd w:val="clear" w:color="auto" w:fill="auto"/>
          </w:tcPr>
          <w:p w14:paraId="03E5D33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2E4CEC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914807D" w14:textId="77777777">
        <w:tc>
          <w:tcPr>
            <w:tcW w:w="5812" w:type="dxa"/>
            <w:gridSpan w:val="2"/>
            <w:shd w:val="clear" w:color="auto" w:fill="auto"/>
          </w:tcPr>
          <w:p w14:paraId="55938478" w14:textId="7A946EEF">
            <w:pPr>
              <w:rPr>
                <w:rFonts w:cs="Arial"/>
              </w:rPr>
            </w:pPr>
            <w:r>
              <w:rPr>
                <w:rFonts w:cs="Arial"/>
              </w:rPr>
              <w:t>Breite: 1.000 mm (s. dazu auch Punkt 4.1.1.)</w:t>
            </w:r>
          </w:p>
        </w:tc>
        <w:tc>
          <w:tcPr>
            <w:tcW w:w="850" w:type="dxa"/>
            <w:shd w:val="clear" w:color="auto" w:fill="auto"/>
          </w:tcPr>
          <w:p w14:paraId="174DC0E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CEDC7B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1835279" w14:textId="77777777">
        <w:tc>
          <w:tcPr>
            <w:tcW w:w="5812" w:type="dxa"/>
            <w:gridSpan w:val="2"/>
            <w:shd w:val="clear" w:color="auto" w:fill="auto"/>
          </w:tcPr>
          <w:p w14:paraId="52922BA7" w14:textId="363D7515">
            <w:pPr>
              <w:rPr>
                <w:rFonts w:cs="Arial"/>
              </w:rPr>
            </w:pPr>
            <w:r>
              <w:rPr>
                <w:rFonts w:cs="Arial"/>
              </w:rPr>
              <w:t>Tiefe: 440 mm (s. dazu auch Punkt 4.1.1.)</w:t>
            </w:r>
          </w:p>
        </w:tc>
        <w:tc>
          <w:tcPr>
            <w:tcW w:w="850" w:type="dxa"/>
            <w:shd w:val="clear" w:color="auto" w:fill="auto"/>
          </w:tcPr>
          <w:p w14:paraId="4CA1834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B35296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15C5DC2" w14:textId="77777777">
        <w:tc>
          <w:tcPr>
            <w:tcW w:w="5812" w:type="dxa"/>
            <w:gridSpan w:val="2"/>
            <w:shd w:val="clear" w:color="auto" w:fill="auto"/>
          </w:tcPr>
          <w:p w14:paraId="55FFF35A" w14:textId="394D8716">
            <w:pPr>
              <w:rPr>
                <w:rFonts w:cs="Arial"/>
              </w:rPr>
            </w:pPr>
            <w:proofErr w:type="spellStart"/>
            <w:r>
              <w:rPr>
                <w:rFonts w:cs="Arial"/>
              </w:rPr>
              <w:t>Korpushöhe</w:t>
            </w:r>
            <w:proofErr w:type="spellEnd"/>
            <w:r>
              <w:rPr>
                <w:rFonts w:cs="Arial"/>
              </w:rPr>
              <w:t>: 1.125 mm (s. dazu auch Punkt 4.1.1.)</w:t>
            </w:r>
          </w:p>
        </w:tc>
        <w:tc>
          <w:tcPr>
            <w:tcW w:w="850" w:type="dxa"/>
          </w:tcPr>
          <w:p w14:paraId="5727A63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720D37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844CC8B" w14:textId="77777777">
        <w:tc>
          <w:tcPr>
            <w:tcW w:w="5812" w:type="dxa"/>
            <w:gridSpan w:val="2"/>
            <w:shd w:val="clear" w:color="auto" w:fill="auto"/>
          </w:tcPr>
          <w:p w14:paraId="3F85AECC" w14:textId="6228FDD7">
            <w:pPr>
              <w:rPr>
                <w:rFonts w:cs="Arial"/>
              </w:rPr>
            </w:pPr>
            <w:r>
              <w:rPr>
                <w:rFonts w:cs="Arial"/>
              </w:rPr>
              <w:t>Höhe: 1.165 mm (s. dazu auch Punkt 4.1.1.)</w:t>
            </w:r>
          </w:p>
        </w:tc>
        <w:tc>
          <w:tcPr>
            <w:tcW w:w="850" w:type="dxa"/>
          </w:tcPr>
          <w:p w14:paraId="068FA15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F2DB9F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20B279C" w14:textId="77777777">
        <w:tc>
          <w:tcPr>
            <w:tcW w:w="5812" w:type="dxa"/>
            <w:gridSpan w:val="2"/>
            <w:shd w:val="clear" w:color="auto" w:fill="auto"/>
          </w:tcPr>
          <w:p w14:paraId="7267BBB9" w14:textId="18F6547E">
            <w:pPr>
              <w:rPr>
                <w:rFonts w:cs="Arial"/>
              </w:rPr>
            </w:pPr>
            <w:r>
              <w:rPr>
                <w:rFonts w:cs="Arial"/>
              </w:rPr>
              <w:lastRenderedPageBreak/>
              <w:t>Sockel 40 mm (kann bis zu 10 mm höher sein)</w:t>
            </w:r>
          </w:p>
        </w:tc>
        <w:tc>
          <w:tcPr>
            <w:tcW w:w="850" w:type="dxa"/>
            <w:shd w:val="clear" w:color="auto" w:fill="auto"/>
          </w:tcPr>
          <w:p w14:paraId="1099902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E3B3FC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538E5A8" w14:textId="77777777">
        <w:tc>
          <w:tcPr>
            <w:tcW w:w="5812" w:type="dxa"/>
            <w:gridSpan w:val="2"/>
            <w:shd w:val="clear" w:color="auto" w:fill="auto"/>
          </w:tcPr>
          <w:p w14:paraId="30FB75FF" w14:textId="70315B1A">
            <w:pPr>
              <w:rPr>
                <w:rFonts w:cs="Arial"/>
              </w:rPr>
            </w:pPr>
            <w:r>
              <w:rPr>
                <w:rFonts w:cs="Arial"/>
              </w:rPr>
              <w:t>Sockelfarbe: „weiß“ (s. dazu Punkt 7.1.1.)</w:t>
            </w:r>
          </w:p>
        </w:tc>
        <w:tc>
          <w:tcPr>
            <w:tcW w:w="850" w:type="dxa"/>
            <w:shd w:val="clear" w:color="auto" w:fill="auto"/>
          </w:tcPr>
          <w:p w14:paraId="39EA87E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56BD78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F3C9998" w14:textId="77777777">
        <w:tc>
          <w:tcPr>
            <w:tcW w:w="5812" w:type="dxa"/>
            <w:gridSpan w:val="2"/>
            <w:shd w:val="clear" w:color="auto" w:fill="auto"/>
          </w:tcPr>
          <w:p w14:paraId="32CF491B" w14:textId="77777777">
            <w:pPr>
              <w:rPr>
                <w:rFonts w:cs="Arial"/>
              </w:rPr>
            </w:pPr>
            <w:r>
              <w:rPr>
                <w:rFonts w:cs="Arial"/>
              </w:rPr>
              <w:t>Schrank mit 1 Mittelwand</w:t>
            </w:r>
          </w:p>
        </w:tc>
        <w:tc>
          <w:tcPr>
            <w:tcW w:w="850" w:type="dxa"/>
            <w:shd w:val="clear" w:color="auto" w:fill="auto"/>
          </w:tcPr>
          <w:p w14:paraId="553459F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46B30D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DC2F004" w14:textId="77777777">
        <w:tc>
          <w:tcPr>
            <w:tcW w:w="5812" w:type="dxa"/>
            <w:gridSpan w:val="2"/>
            <w:shd w:val="clear" w:color="auto" w:fill="auto"/>
          </w:tcPr>
          <w:p w14:paraId="42DD23A0" w14:textId="1D40A6B7">
            <w:pPr>
              <w:rPr>
                <w:rFonts w:cs="Arial"/>
              </w:rPr>
            </w:pPr>
            <w:r>
              <w:rPr>
                <w:rFonts w:cs="Arial"/>
              </w:rPr>
              <w:t>Frontenfarbe: „weiß“ (s. dazu Punkt 7.1.1.)</w:t>
            </w:r>
          </w:p>
        </w:tc>
        <w:tc>
          <w:tcPr>
            <w:tcW w:w="850" w:type="dxa"/>
          </w:tcPr>
          <w:p w14:paraId="38AC8EF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EF4508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734128D" w14:textId="77777777">
        <w:tc>
          <w:tcPr>
            <w:tcW w:w="5812" w:type="dxa"/>
            <w:gridSpan w:val="2"/>
            <w:shd w:val="clear" w:color="auto" w:fill="auto"/>
          </w:tcPr>
          <w:p w14:paraId="0A7E852D" w14:textId="3FF66831">
            <w:pPr>
              <w:rPr>
                <w:rFonts w:cs="Arial"/>
              </w:rPr>
            </w:pPr>
            <w:r>
              <w:rPr>
                <w:rFonts w:cs="Arial"/>
              </w:rPr>
              <w:t>Frontenfarbe: „weiß“ (s. dazu Punkt 7.1.1.)</w:t>
            </w:r>
          </w:p>
        </w:tc>
        <w:tc>
          <w:tcPr>
            <w:tcW w:w="850" w:type="dxa"/>
          </w:tcPr>
          <w:p w14:paraId="32C7B9E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333D9B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49A2C8C" w14:textId="77777777">
        <w:tc>
          <w:tcPr>
            <w:tcW w:w="5812" w:type="dxa"/>
            <w:gridSpan w:val="2"/>
            <w:shd w:val="clear" w:color="auto" w:fill="auto"/>
          </w:tcPr>
          <w:p w14:paraId="53B89997" w14:textId="702A035E">
            <w:pPr>
              <w:rPr>
                <w:rFonts w:cs="Arial"/>
              </w:rPr>
            </w:pPr>
            <w:r>
              <w:rPr>
                <w:rFonts w:cs="Arial"/>
              </w:rPr>
              <w:t>Korpus-Farbe: Dekor (s. dazu Punkt 7.1.2.)</w:t>
            </w:r>
          </w:p>
        </w:tc>
        <w:tc>
          <w:tcPr>
            <w:tcW w:w="850" w:type="dxa"/>
          </w:tcPr>
          <w:p w14:paraId="6BE9250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A3F2C7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E8DD3E4" w14:textId="77777777">
        <w:tc>
          <w:tcPr>
            <w:tcW w:w="5812" w:type="dxa"/>
            <w:gridSpan w:val="2"/>
            <w:shd w:val="clear" w:color="auto" w:fill="auto"/>
          </w:tcPr>
          <w:p w14:paraId="79ABC3BC" w14:textId="77777777">
            <w:pPr>
              <w:rPr>
                <w:rFonts w:cs="Arial"/>
              </w:rPr>
            </w:pPr>
            <w:r>
              <w:rPr>
                <w:rFonts w:cs="Arial"/>
              </w:rPr>
              <w:t>durchgehende Griffleiste</w:t>
            </w:r>
          </w:p>
        </w:tc>
        <w:tc>
          <w:tcPr>
            <w:tcW w:w="850" w:type="dxa"/>
          </w:tcPr>
          <w:p w14:paraId="4D80EB1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5C7016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DBDF04C" w14:textId="77777777">
        <w:tc>
          <w:tcPr>
            <w:tcW w:w="5812" w:type="dxa"/>
            <w:gridSpan w:val="2"/>
            <w:shd w:val="clear" w:color="auto" w:fill="auto"/>
          </w:tcPr>
          <w:p w14:paraId="420694E4" w14:textId="1A93F296">
            <w:pPr>
              <w:rPr>
                <w:rFonts w:cs="Arial"/>
              </w:rPr>
            </w:pPr>
            <w:r>
              <w:rPr>
                <w:rFonts w:cs="Arial"/>
              </w:rPr>
              <w:t xml:space="preserve">Griffleiste: weiß </w:t>
            </w:r>
            <w:r>
              <w:rPr>
                <w:rFonts w:cs="Arial"/>
                <w:b/>
              </w:rPr>
              <w:t>gemäß 7.1.1</w:t>
            </w:r>
          </w:p>
        </w:tc>
        <w:tc>
          <w:tcPr>
            <w:tcW w:w="850" w:type="dxa"/>
          </w:tcPr>
          <w:p w14:paraId="118AB81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1C5D66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79F18B3" w14:textId="77777777">
        <w:tc>
          <w:tcPr>
            <w:tcW w:w="5812" w:type="dxa"/>
            <w:gridSpan w:val="2"/>
            <w:shd w:val="clear" w:color="auto" w:fill="auto"/>
          </w:tcPr>
          <w:p w14:paraId="2AB88221" w14:textId="77777777">
            <w:pPr>
              <w:rPr>
                <w:rFonts w:cs="Arial"/>
              </w:rPr>
            </w:pPr>
            <w:r>
              <w:rPr>
                <w:rFonts w:cs="Arial"/>
              </w:rPr>
              <w:t>Türen mit gedämpfter Schließung</w:t>
            </w:r>
          </w:p>
        </w:tc>
        <w:tc>
          <w:tcPr>
            <w:tcW w:w="850" w:type="dxa"/>
          </w:tcPr>
          <w:p w14:paraId="036502D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52A6CD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152D3C5" w14:textId="77777777">
        <w:tc>
          <w:tcPr>
            <w:tcW w:w="5812" w:type="dxa"/>
            <w:gridSpan w:val="2"/>
            <w:shd w:val="clear" w:color="auto" w:fill="auto"/>
          </w:tcPr>
          <w:p w14:paraId="0D8370A2" w14:textId="77777777">
            <w:pPr>
              <w:rPr>
                <w:rFonts w:cs="Arial"/>
              </w:rPr>
            </w:pPr>
            <w:r>
              <w:rPr>
                <w:rFonts w:cs="Arial"/>
              </w:rPr>
              <w:t>Anzahl Einlegeböden: 4 Stück</w:t>
            </w:r>
          </w:p>
        </w:tc>
        <w:tc>
          <w:tcPr>
            <w:tcW w:w="850" w:type="dxa"/>
          </w:tcPr>
          <w:p w14:paraId="0684B60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C47960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777E26B" w14:textId="77777777">
        <w:tc>
          <w:tcPr>
            <w:tcW w:w="5812" w:type="dxa"/>
            <w:gridSpan w:val="2"/>
            <w:shd w:val="clear" w:color="auto" w:fill="auto"/>
          </w:tcPr>
          <w:p w14:paraId="71930EDF" w14:textId="45C23F2F">
            <w:pPr>
              <w:rPr>
                <w:rFonts w:cs="Arial"/>
              </w:rPr>
            </w:pPr>
            <w:r>
              <w:rPr>
                <w:rFonts w:cs="Arial"/>
              </w:rPr>
              <w:t>SI-Schloss mit Wechselzylinder</w:t>
            </w:r>
          </w:p>
        </w:tc>
        <w:tc>
          <w:tcPr>
            <w:tcW w:w="850" w:type="dxa"/>
          </w:tcPr>
          <w:p w14:paraId="31AE66D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AAC1A4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734D139" w14:textId="77777777">
        <w:tc>
          <w:tcPr>
            <w:tcW w:w="1559" w:type="dxa"/>
            <w:shd w:val="clear" w:color="auto" w:fill="D9D9D9" w:themeFill="background1" w:themeFillShade="D9"/>
            <w:vAlign w:val="center"/>
          </w:tcPr>
          <w:p w14:paraId="1D35DC32" w14:textId="77777777">
            <w:pPr>
              <w:jc w:val="center"/>
              <w:rPr>
                <w:rFonts w:cs="Arial"/>
                <w:b/>
                <w:bCs/>
              </w:rPr>
            </w:pPr>
            <w:r>
              <w:rPr>
                <w:rFonts w:cs="Arial"/>
                <w:b/>
                <w:bCs/>
              </w:rPr>
              <w:t>Hinweis</w:t>
            </w:r>
          </w:p>
        </w:tc>
        <w:tc>
          <w:tcPr>
            <w:tcW w:w="6237" w:type="dxa"/>
            <w:gridSpan w:val="3"/>
          </w:tcPr>
          <w:p w14:paraId="364D1BEB"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9394F94" w14:textId="77777777">
      <w:bookmarkStart w:id="124" w:name="_Toc88561865"/>
    </w:p>
    <w:p w14:paraId="3EB205D5" w14:textId="33992FBE">
      <w:pPr>
        <w:pStyle w:val="3"/>
      </w:pPr>
      <w:bookmarkStart w:id="125" w:name="_Toc88561866"/>
      <w:bookmarkStart w:id="126" w:name="_Toc225861324"/>
      <w:bookmarkEnd w:id="124"/>
      <w:r>
        <w:t xml:space="preserve">BM </w:t>
      </w:r>
      <w:bookmarkStart w:id="127" w:name="_Toc88561867"/>
      <w:bookmarkEnd w:id="125"/>
      <w:r>
        <w:t>03 - Schiebetürschrank 2OH - B1600xT440xKH750 (H790) mm</w:t>
      </w:r>
      <w:bookmarkEnd w:id="127"/>
      <w:bookmarkEnd w:id="126"/>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4F5D96E2" w14:textId="77777777">
        <w:trPr>
          <w:tblHeader/>
        </w:trPr>
        <w:tc>
          <w:tcPr>
            <w:tcW w:w="1900" w:type="dxa"/>
            <w:shd w:val="clear" w:color="auto" w:fill="D9D9D9" w:themeFill="background1" w:themeFillShade="D9"/>
          </w:tcPr>
          <w:p w14:paraId="4E9689DB" w14:textId="77777777">
            <w:pPr>
              <w:rPr>
                <w:rFonts w:cs="Arial"/>
              </w:rPr>
            </w:pPr>
            <w:r>
              <w:rPr>
                <w:rFonts w:cs="Arial"/>
              </w:rPr>
              <w:t>Modell</w:t>
            </w:r>
          </w:p>
        </w:tc>
        <w:tc>
          <w:tcPr>
            <w:tcW w:w="7597" w:type="dxa"/>
            <w:gridSpan w:val="3"/>
            <w:shd w:val="clear" w:color="auto" w:fill="D9D9D9" w:themeFill="background1" w:themeFillShade="D9"/>
          </w:tcPr>
          <w:p w14:paraId="0033695C" w14:textId="77777777">
            <w:pPr>
              <w:rPr>
                <w:rFonts w:cs="Arial"/>
              </w:rPr>
            </w:pPr>
            <w:r>
              <w:rPr>
                <w:rFonts w:cs="Arial"/>
              </w:rPr>
              <w:t>Angabe, ob die geforderten Punkte gegeben sind.</w:t>
            </w:r>
          </w:p>
        </w:tc>
      </w:tr>
      <w:tr w14:paraId="3E1CC53D" w14:textId="77777777">
        <w:tc>
          <w:tcPr>
            <w:tcW w:w="7081" w:type="dxa"/>
            <w:gridSpan w:val="2"/>
            <w:shd w:val="clear" w:color="auto" w:fill="auto"/>
          </w:tcPr>
          <w:p w14:paraId="5472393D" w14:textId="77777777">
            <w:pPr>
              <w:rPr>
                <w:rFonts w:cs="Arial"/>
              </w:rPr>
            </w:pPr>
            <w:r>
              <w:rPr>
                <w:rFonts w:cs="Arial"/>
              </w:rPr>
              <w:t>2 OH</w:t>
            </w:r>
          </w:p>
        </w:tc>
        <w:tc>
          <w:tcPr>
            <w:tcW w:w="1035" w:type="dxa"/>
            <w:shd w:val="clear" w:color="auto" w:fill="auto"/>
          </w:tcPr>
          <w:p w14:paraId="3D0AB8E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F64EE7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DBB8F30" w14:textId="77777777">
        <w:tc>
          <w:tcPr>
            <w:tcW w:w="7081" w:type="dxa"/>
            <w:gridSpan w:val="2"/>
            <w:shd w:val="clear" w:color="auto" w:fill="auto"/>
          </w:tcPr>
          <w:p w14:paraId="70C77A9E" w14:textId="43F02D92">
            <w:pPr>
              <w:rPr>
                <w:rFonts w:cs="Arial"/>
              </w:rPr>
            </w:pPr>
            <w:r>
              <w:rPr>
                <w:rFonts w:cs="Arial"/>
              </w:rPr>
              <w:t>Breite: 1.600 mm (s. dazu auch Punkt 4.1.1.)</w:t>
            </w:r>
          </w:p>
        </w:tc>
        <w:tc>
          <w:tcPr>
            <w:tcW w:w="1035" w:type="dxa"/>
            <w:shd w:val="clear" w:color="auto" w:fill="auto"/>
          </w:tcPr>
          <w:p w14:paraId="2FB7E7D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D4651C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F94B322" w14:textId="77777777">
        <w:tc>
          <w:tcPr>
            <w:tcW w:w="7081" w:type="dxa"/>
            <w:gridSpan w:val="2"/>
            <w:shd w:val="clear" w:color="auto" w:fill="auto"/>
          </w:tcPr>
          <w:p w14:paraId="2F710D1D" w14:textId="6FF968A7">
            <w:pPr>
              <w:rPr>
                <w:rFonts w:cs="Arial"/>
              </w:rPr>
            </w:pPr>
            <w:r>
              <w:rPr>
                <w:rFonts w:cs="Arial"/>
              </w:rPr>
              <w:t>Tiefe: 440 mm (s. dazu auch Punkt 4.1.1.)</w:t>
            </w:r>
          </w:p>
        </w:tc>
        <w:tc>
          <w:tcPr>
            <w:tcW w:w="1035" w:type="dxa"/>
            <w:shd w:val="clear" w:color="auto" w:fill="auto"/>
          </w:tcPr>
          <w:p w14:paraId="1F10E1D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5B583F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B931AE6" w14:textId="77777777">
        <w:tc>
          <w:tcPr>
            <w:tcW w:w="7081" w:type="dxa"/>
            <w:gridSpan w:val="2"/>
            <w:shd w:val="clear" w:color="auto" w:fill="auto"/>
          </w:tcPr>
          <w:p w14:paraId="06A90ABA" w14:textId="2DD7EFB3">
            <w:pPr>
              <w:rPr>
                <w:rFonts w:cs="Arial"/>
              </w:rPr>
            </w:pPr>
            <w:proofErr w:type="spellStart"/>
            <w:r>
              <w:rPr>
                <w:rFonts w:cs="Arial"/>
              </w:rPr>
              <w:t>Korpushöhe</w:t>
            </w:r>
            <w:proofErr w:type="spellEnd"/>
            <w:r>
              <w:rPr>
                <w:rFonts w:cs="Arial"/>
              </w:rPr>
              <w:t>: 750 mm (s. dazu auch Punkt 4.1.1.)</w:t>
            </w:r>
          </w:p>
        </w:tc>
        <w:tc>
          <w:tcPr>
            <w:tcW w:w="1035" w:type="dxa"/>
          </w:tcPr>
          <w:p w14:paraId="1E0D404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D680BA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6ED9D88" w14:textId="77777777">
        <w:tc>
          <w:tcPr>
            <w:tcW w:w="7081" w:type="dxa"/>
            <w:gridSpan w:val="2"/>
            <w:shd w:val="clear" w:color="auto" w:fill="auto"/>
          </w:tcPr>
          <w:p w14:paraId="757BA352" w14:textId="7D364CE3">
            <w:pPr>
              <w:rPr>
                <w:rFonts w:cs="Arial"/>
              </w:rPr>
            </w:pPr>
            <w:r>
              <w:rPr>
                <w:rFonts w:cs="Arial"/>
              </w:rPr>
              <w:t>Höhe: 790 mm (s. dazu auch Punkt 4.1.1.)</w:t>
            </w:r>
          </w:p>
        </w:tc>
        <w:tc>
          <w:tcPr>
            <w:tcW w:w="1035" w:type="dxa"/>
          </w:tcPr>
          <w:p w14:paraId="233582B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6E47F1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07ACA7E" w14:textId="77777777">
        <w:tc>
          <w:tcPr>
            <w:tcW w:w="7081" w:type="dxa"/>
            <w:gridSpan w:val="2"/>
            <w:shd w:val="clear" w:color="auto" w:fill="auto"/>
          </w:tcPr>
          <w:p w14:paraId="34C13902" w14:textId="4B9D09EF">
            <w:pPr>
              <w:rPr>
                <w:rFonts w:cs="Arial"/>
              </w:rPr>
            </w:pPr>
            <w:r>
              <w:rPr>
                <w:rFonts w:cs="Arial"/>
              </w:rPr>
              <w:t>Sockel: 40 mm (kann bis zu 10 mm höher sein)</w:t>
            </w:r>
          </w:p>
        </w:tc>
        <w:tc>
          <w:tcPr>
            <w:tcW w:w="1035" w:type="dxa"/>
            <w:shd w:val="clear" w:color="auto" w:fill="auto"/>
          </w:tcPr>
          <w:p w14:paraId="73B4C9F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9B499B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7180CAF" w14:textId="77777777">
        <w:tc>
          <w:tcPr>
            <w:tcW w:w="7081" w:type="dxa"/>
            <w:gridSpan w:val="2"/>
            <w:shd w:val="clear" w:color="auto" w:fill="auto"/>
          </w:tcPr>
          <w:p w14:paraId="21B70DBB" w14:textId="552F3A64">
            <w:pPr>
              <w:rPr>
                <w:rFonts w:cs="Arial"/>
              </w:rPr>
            </w:pPr>
            <w:r>
              <w:rPr>
                <w:rFonts w:cs="Arial"/>
              </w:rPr>
              <w:t>Sockelfarbe: „weiß“ (s. dazu Punkt 7.1.1.)</w:t>
            </w:r>
          </w:p>
        </w:tc>
        <w:tc>
          <w:tcPr>
            <w:tcW w:w="1035" w:type="dxa"/>
            <w:shd w:val="clear" w:color="auto" w:fill="auto"/>
          </w:tcPr>
          <w:p w14:paraId="06967D2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64B055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A9DDA96" w14:textId="77777777">
        <w:tc>
          <w:tcPr>
            <w:tcW w:w="7081" w:type="dxa"/>
            <w:gridSpan w:val="2"/>
            <w:shd w:val="clear" w:color="auto" w:fill="auto"/>
          </w:tcPr>
          <w:p w14:paraId="10AB4CA6" w14:textId="77777777">
            <w:pPr>
              <w:rPr>
                <w:rFonts w:cs="Arial"/>
              </w:rPr>
            </w:pPr>
            <w:r>
              <w:rPr>
                <w:rFonts w:cs="Arial"/>
              </w:rPr>
              <w:t>Schrank mit 1 Mittelwand</w:t>
            </w:r>
          </w:p>
        </w:tc>
        <w:tc>
          <w:tcPr>
            <w:tcW w:w="1035" w:type="dxa"/>
            <w:shd w:val="clear" w:color="auto" w:fill="auto"/>
          </w:tcPr>
          <w:p w14:paraId="16A8433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0265BD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1F89AC8" w14:textId="77777777">
        <w:tc>
          <w:tcPr>
            <w:tcW w:w="7081" w:type="dxa"/>
            <w:gridSpan w:val="2"/>
            <w:shd w:val="clear" w:color="auto" w:fill="auto"/>
          </w:tcPr>
          <w:p w14:paraId="44D78F06" w14:textId="57171EA4">
            <w:pPr>
              <w:rPr>
                <w:rFonts w:cs="Arial"/>
              </w:rPr>
            </w:pPr>
            <w:r>
              <w:rPr>
                <w:rFonts w:cs="Arial"/>
              </w:rPr>
              <w:t>Frontenfarbe: „weiß“ (s. dazu Punkt 7.1.1.)</w:t>
            </w:r>
          </w:p>
        </w:tc>
        <w:tc>
          <w:tcPr>
            <w:tcW w:w="1035" w:type="dxa"/>
          </w:tcPr>
          <w:p w14:paraId="1C96AD8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B8CC1E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3809B53" w14:textId="77777777">
        <w:tc>
          <w:tcPr>
            <w:tcW w:w="7081" w:type="dxa"/>
            <w:gridSpan w:val="2"/>
            <w:shd w:val="clear" w:color="auto" w:fill="auto"/>
          </w:tcPr>
          <w:p w14:paraId="781FEC35" w14:textId="03C23AA0">
            <w:pPr>
              <w:rPr>
                <w:rFonts w:cs="Arial"/>
              </w:rPr>
            </w:pPr>
            <w:r>
              <w:rPr>
                <w:rFonts w:cs="Arial"/>
              </w:rPr>
              <w:t>Korpus-Farbe: Dekor (s. dazu Punkt 7.1.2.)</w:t>
            </w:r>
          </w:p>
        </w:tc>
        <w:tc>
          <w:tcPr>
            <w:tcW w:w="1035" w:type="dxa"/>
          </w:tcPr>
          <w:p w14:paraId="7BB5ABB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38A162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F0C9C7D" w14:textId="77777777">
        <w:tc>
          <w:tcPr>
            <w:tcW w:w="7081" w:type="dxa"/>
            <w:gridSpan w:val="2"/>
            <w:shd w:val="clear" w:color="auto" w:fill="auto"/>
          </w:tcPr>
          <w:p w14:paraId="57D3B217" w14:textId="77777777">
            <w:pPr>
              <w:rPr>
                <w:rFonts w:cs="Arial"/>
              </w:rPr>
            </w:pPr>
            <w:r>
              <w:rPr>
                <w:rFonts w:cs="Arial"/>
              </w:rPr>
              <w:t>durchgehende Griffleiste</w:t>
            </w:r>
          </w:p>
        </w:tc>
        <w:tc>
          <w:tcPr>
            <w:tcW w:w="1035" w:type="dxa"/>
          </w:tcPr>
          <w:p w14:paraId="6F640E9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C91C3A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451B5AF" w14:textId="77777777">
        <w:tc>
          <w:tcPr>
            <w:tcW w:w="7081" w:type="dxa"/>
            <w:gridSpan w:val="2"/>
            <w:shd w:val="clear" w:color="auto" w:fill="auto"/>
          </w:tcPr>
          <w:p w14:paraId="11DC3CC2" w14:textId="6AF86FF5">
            <w:pPr>
              <w:rPr>
                <w:rFonts w:cs="Arial"/>
              </w:rPr>
            </w:pPr>
            <w:r>
              <w:rPr>
                <w:rFonts w:cs="Arial"/>
              </w:rPr>
              <w:t xml:space="preserve">Griffleiste: weiß </w:t>
            </w:r>
            <w:r>
              <w:rPr>
                <w:rFonts w:cs="Arial"/>
                <w:b/>
              </w:rPr>
              <w:t>gemäß 7.1.1</w:t>
            </w:r>
          </w:p>
        </w:tc>
        <w:tc>
          <w:tcPr>
            <w:tcW w:w="1035" w:type="dxa"/>
          </w:tcPr>
          <w:p w14:paraId="49138DA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E2F36B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177C046" w14:textId="77777777">
        <w:tc>
          <w:tcPr>
            <w:tcW w:w="7081" w:type="dxa"/>
            <w:gridSpan w:val="2"/>
            <w:shd w:val="clear" w:color="auto" w:fill="auto"/>
          </w:tcPr>
          <w:p w14:paraId="0DB3D9D0" w14:textId="77777777">
            <w:pPr>
              <w:rPr>
                <w:rFonts w:cs="Arial"/>
              </w:rPr>
            </w:pPr>
            <w:r>
              <w:rPr>
                <w:rFonts w:cs="Arial"/>
              </w:rPr>
              <w:t>Türen mit gedämpfter Schließung</w:t>
            </w:r>
          </w:p>
        </w:tc>
        <w:tc>
          <w:tcPr>
            <w:tcW w:w="1035" w:type="dxa"/>
          </w:tcPr>
          <w:p w14:paraId="47B7AED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CBC5E3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3A5F291" w14:textId="77777777">
        <w:tc>
          <w:tcPr>
            <w:tcW w:w="7081" w:type="dxa"/>
            <w:gridSpan w:val="2"/>
            <w:shd w:val="clear" w:color="auto" w:fill="auto"/>
          </w:tcPr>
          <w:p w14:paraId="3A17F1CE" w14:textId="77777777">
            <w:pPr>
              <w:rPr>
                <w:rFonts w:cs="Arial"/>
              </w:rPr>
            </w:pPr>
            <w:r>
              <w:rPr>
                <w:rFonts w:cs="Arial"/>
              </w:rPr>
              <w:t>Anzahl Einlegeböden: 2 Stück</w:t>
            </w:r>
          </w:p>
        </w:tc>
        <w:tc>
          <w:tcPr>
            <w:tcW w:w="1035" w:type="dxa"/>
          </w:tcPr>
          <w:p w14:paraId="43A4446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FE0F1B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1FAA384" w14:textId="77777777">
        <w:tc>
          <w:tcPr>
            <w:tcW w:w="7081" w:type="dxa"/>
            <w:gridSpan w:val="2"/>
            <w:shd w:val="clear" w:color="auto" w:fill="auto"/>
          </w:tcPr>
          <w:p w14:paraId="50576C88" w14:textId="4AAFA372">
            <w:pPr>
              <w:rPr>
                <w:rFonts w:cs="Arial"/>
              </w:rPr>
            </w:pPr>
            <w:r>
              <w:rPr>
                <w:rFonts w:cs="Arial"/>
              </w:rPr>
              <w:t>SI-Schloss mit Wechselzylinder</w:t>
            </w:r>
          </w:p>
        </w:tc>
        <w:tc>
          <w:tcPr>
            <w:tcW w:w="1035" w:type="dxa"/>
          </w:tcPr>
          <w:p w14:paraId="44EB7EA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96710C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2497E12" w14:textId="77777777">
        <w:tc>
          <w:tcPr>
            <w:tcW w:w="1900" w:type="dxa"/>
            <w:shd w:val="clear" w:color="auto" w:fill="D9D9D9" w:themeFill="background1" w:themeFillShade="D9"/>
            <w:vAlign w:val="center"/>
          </w:tcPr>
          <w:p w14:paraId="275FCBE8" w14:textId="77777777">
            <w:pPr>
              <w:jc w:val="center"/>
              <w:rPr>
                <w:rFonts w:cs="Arial"/>
                <w:b/>
                <w:bCs/>
              </w:rPr>
            </w:pPr>
            <w:r>
              <w:rPr>
                <w:rFonts w:cs="Arial"/>
                <w:b/>
                <w:bCs/>
              </w:rPr>
              <w:t>Hinweis</w:t>
            </w:r>
          </w:p>
        </w:tc>
        <w:tc>
          <w:tcPr>
            <w:tcW w:w="7597" w:type="dxa"/>
            <w:gridSpan w:val="3"/>
          </w:tcPr>
          <w:p w14:paraId="211E4BAA"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463BA0A3" w14:textId="77777777">
      <w:bookmarkStart w:id="128" w:name="_Toc88561868"/>
    </w:p>
    <w:p w14:paraId="78762CB0" w14:textId="2F322696">
      <w:pPr>
        <w:pStyle w:val="3"/>
      </w:pPr>
      <w:bookmarkStart w:id="129" w:name="_Toc225861325"/>
      <w:r>
        <w:t>BM 03 - Schiebetürschrank 2OH - B800xT440xKH750 (H790) mm</w:t>
      </w:r>
      <w:bookmarkEnd w:id="128"/>
      <w:bookmarkEnd w:id="129"/>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17DCE960" w14:textId="77777777">
        <w:trPr>
          <w:tblHeader/>
        </w:trPr>
        <w:tc>
          <w:tcPr>
            <w:tcW w:w="1900" w:type="dxa"/>
            <w:shd w:val="clear" w:color="auto" w:fill="D9D9D9" w:themeFill="background1" w:themeFillShade="D9"/>
          </w:tcPr>
          <w:p w14:paraId="689D45F5" w14:textId="77777777">
            <w:pPr>
              <w:rPr>
                <w:rFonts w:cs="Arial"/>
              </w:rPr>
            </w:pPr>
            <w:r>
              <w:rPr>
                <w:rFonts w:cs="Arial"/>
              </w:rPr>
              <w:t>Modell</w:t>
            </w:r>
          </w:p>
        </w:tc>
        <w:tc>
          <w:tcPr>
            <w:tcW w:w="7597" w:type="dxa"/>
            <w:gridSpan w:val="3"/>
            <w:shd w:val="clear" w:color="auto" w:fill="D9D9D9" w:themeFill="background1" w:themeFillShade="D9"/>
          </w:tcPr>
          <w:p w14:paraId="7491C91A" w14:textId="77777777">
            <w:pPr>
              <w:rPr>
                <w:rFonts w:cs="Arial"/>
              </w:rPr>
            </w:pPr>
            <w:r>
              <w:rPr>
                <w:rFonts w:cs="Arial"/>
              </w:rPr>
              <w:t>Angabe, ob die geforderten Punkte gegeben sind.</w:t>
            </w:r>
          </w:p>
        </w:tc>
      </w:tr>
      <w:tr w14:paraId="4BC2FD5A" w14:textId="77777777">
        <w:tc>
          <w:tcPr>
            <w:tcW w:w="7081" w:type="dxa"/>
            <w:gridSpan w:val="2"/>
            <w:shd w:val="clear" w:color="auto" w:fill="auto"/>
          </w:tcPr>
          <w:p w14:paraId="10F1D654" w14:textId="77777777">
            <w:pPr>
              <w:rPr>
                <w:rFonts w:cs="Arial"/>
              </w:rPr>
            </w:pPr>
            <w:r>
              <w:rPr>
                <w:rFonts w:cs="Arial"/>
              </w:rPr>
              <w:t>2 OH</w:t>
            </w:r>
          </w:p>
        </w:tc>
        <w:tc>
          <w:tcPr>
            <w:tcW w:w="1035" w:type="dxa"/>
            <w:shd w:val="clear" w:color="auto" w:fill="auto"/>
          </w:tcPr>
          <w:p w14:paraId="28B80ED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81D012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BA07E1A" w14:textId="77777777">
        <w:tc>
          <w:tcPr>
            <w:tcW w:w="7081" w:type="dxa"/>
            <w:gridSpan w:val="2"/>
            <w:shd w:val="clear" w:color="auto" w:fill="auto"/>
          </w:tcPr>
          <w:p w14:paraId="127E5604" w14:textId="2288E40A">
            <w:pPr>
              <w:rPr>
                <w:rFonts w:cs="Arial"/>
              </w:rPr>
            </w:pPr>
            <w:r>
              <w:rPr>
                <w:rFonts w:cs="Arial"/>
              </w:rPr>
              <w:t>Breite: 800 mm (s. dazu auch Punkt 4.1.1.)</w:t>
            </w:r>
          </w:p>
        </w:tc>
        <w:tc>
          <w:tcPr>
            <w:tcW w:w="1035" w:type="dxa"/>
            <w:shd w:val="clear" w:color="auto" w:fill="auto"/>
          </w:tcPr>
          <w:p w14:paraId="13B695A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E97ABA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E0BB977" w14:textId="77777777">
        <w:tc>
          <w:tcPr>
            <w:tcW w:w="7081" w:type="dxa"/>
            <w:gridSpan w:val="2"/>
            <w:shd w:val="clear" w:color="auto" w:fill="auto"/>
          </w:tcPr>
          <w:p w14:paraId="5712AF3E" w14:textId="2367D561">
            <w:pPr>
              <w:rPr>
                <w:rFonts w:cs="Arial"/>
              </w:rPr>
            </w:pPr>
            <w:r>
              <w:rPr>
                <w:rFonts w:cs="Arial"/>
              </w:rPr>
              <w:t>Tiefe: 440 mm (s. dazu auch Punkt 4.1.1.)</w:t>
            </w:r>
          </w:p>
        </w:tc>
        <w:tc>
          <w:tcPr>
            <w:tcW w:w="1035" w:type="dxa"/>
            <w:shd w:val="clear" w:color="auto" w:fill="auto"/>
          </w:tcPr>
          <w:p w14:paraId="02D9CAD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8479AD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B4040A1" w14:textId="77777777">
        <w:tc>
          <w:tcPr>
            <w:tcW w:w="7081" w:type="dxa"/>
            <w:gridSpan w:val="2"/>
            <w:shd w:val="clear" w:color="auto" w:fill="auto"/>
          </w:tcPr>
          <w:p w14:paraId="52D70423" w14:textId="00FD0DEE">
            <w:pPr>
              <w:rPr>
                <w:rFonts w:cs="Arial"/>
              </w:rPr>
            </w:pPr>
            <w:proofErr w:type="spellStart"/>
            <w:r>
              <w:rPr>
                <w:rFonts w:cs="Arial"/>
              </w:rPr>
              <w:t>Korpushöhe</w:t>
            </w:r>
            <w:proofErr w:type="spellEnd"/>
            <w:r>
              <w:rPr>
                <w:rFonts w:cs="Arial"/>
              </w:rPr>
              <w:t>: 750 mm (s. dazu auch Punkt 4.1.1.)</w:t>
            </w:r>
          </w:p>
        </w:tc>
        <w:tc>
          <w:tcPr>
            <w:tcW w:w="1035" w:type="dxa"/>
          </w:tcPr>
          <w:p w14:paraId="1DC6A0F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818D21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A3C4C20" w14:textId="77777777">
        <w:tc>
          <w:tcPr>
            <w:tcW w:w="7081" w:type="dxa"/>
            <w:gridSpan w:val="2"/>
            <w:shd w:val="clear" w:color="auto" w:fill="auto"/>
          </w:tcPr>
          <w:p w14:paraId="0AFC2188" w14:textId="16607889">
            <w:pPr>
              <w:rPr>
                <w:rFonts w:cs="Arial"/>
              </w:rPr>
            </w:pPr>
            <w:r>
              <w:rPr>
                <w:rFonts w:cs="Arial"/>
              </w:rPr>
              <w:t>Höhe: 790 mm (s. dazu auch Punkt 4.1.1.)</w:t>
            </w:r>
          </w:p>
        </w:tc>
        <w:tc>
          <w:tcPr>
            <w:tcW w:w="1035" w:type="dxa"/>
          </w:tcPr>
          <w:p w14:paraId="059F050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08F730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75C4CC0" w14:textId="77777777">
        <w:tc>
          <w:tcPr>
            <w:tcW w:w="7081" w:type="dxa"/>
            <w:gridSpan w:val="2"/>
            <w:shd w:val="clear" w:color="auto" w:fill="auto"/>
          </w:tcPr>
          <w:p w14:paraId="56414223" w14:textId="38E1AB5D">
            <w:pPr>
              <w:rPr>
                <w:rFonts w:cs="Arial"/>
              </w:rPr>
            </w:pPr>
            <w:r>
              <w:rPr>
                <w:rFonts w:cs="Arial"/>
              </w:rPr>
              <w:t>Sockel 40 mm (kann bis zu 10 mm höher sein)</w:t>
            </w:r>
          </w:p>
        </w:tc>
        <w:tc>
          <w:tcPr>
            <w:tcW w:w="1035" w:type="dxa"/>
            <w:shd w:val="clear" w:color="auto" w:fill="auto"/>
          </w:tcPr>
          <w:p w14:paraId="209322B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7A8875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E8B5979" w14:textId="77777777">
        <w:tc>
          <w:tcPr>
            <w:tcW w:w="7081" w:type="dxa"/>
            <w:gridSpan w:val="2"/>
            <w:shd w:val="clear" w:color="auto" w:fill="auto"/>
          </w:tcPr>
          <w:p w14:paraId="1AF9342C" w14:textId="287D1855">
            <w:pPr>
              <w:rPr>
                <w:rFonts w:cs="Arial"/>
              </w:rPr>
            </w:pPr>
            <w:r>
              <w:rPr>
                <w:rFonts w:cs="Arial"/>
              </w:rPr>
              <w:t>Sockelfarbe: „weiß“ (s. dazu Punkt 7.1.1.)</w:t>
            </w:r>
          </w:p>
        </w:tc>
        <w:tc>
          <w:tcPr>
            <w:tcW w:w="1035" w:type="dxa"/>
            <w:shd w:val="clear" w:color="auto" w:fill="auto"/>
          </w:tcPr>
          <w:p w14:paraId="65534E5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7F0DE4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D35CA67" w14:textId="77777777">
        <w:tc>
          <w:tcPr>
            <w:tcW w:w="7081" w:type="dxa"/>
            <w:gridSpan w:val="2"/>
            <w:shd w:val="clear" w:color="auto" w:fill="auto"/>
          </w:tcPr>
          <w:p w14:paraId="42F46C72" w14:textId="77777777">
            <w:pPr>
              <w:rPr>
                <w:rFonts w:cs="Arial"/>
              </w:rPr>
            </w:pPr>
            <w:r>
              <w:rPr>
                <w:rFonts w:cs="Arial"/>
              </w:rPr>
              <w:t>Schrank mit 1 Mittelwand</w:t>
            </w:r>
          </w:p>
        </w:tc>
        <w:tc>
          <w:tcPr>
            <w:tcW w:w="1035" w:type="dxa"/>
            <w:shd w:val="clear" w:color="auto" w:fill="auto"/>
          </w:tcPr>
          <w:p w14:paraId="35F1241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F013AB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214BCDB" w14:textId="77777777">
        <w:tc>
          <w:tcPr>
            <w:tcW w:w="7081" w:type="dxa"/>
            <w:gridSpan w:val="2"/>
            <w:shd w:val="clear" w:color="auto" w:fill="auto"/>
          </w:tcPr>
          <w:p w14:paraId="43A2C87B" w14:textId="248DA151">
            <w:pPr>
              <w:rPr>
                <w:rFonts w:cs="Arial"/>
              </w:rPr>
            </w:pPr>
            <w:r>
              <w:rPr>
                <w:rFonts w:cs="Arial"/>
              </w:rPr>
              <w:t>Frontenfarbe: „weiß“ (s. dazu Punkt 7.1.1.)</w:t>
            </w:r>
          </w:p>
        </w:tc>
        <w:tc>
          <w:tcPr>
            <w:tcW w:w="1035" w:type="dxa"/>
          </w:tcPr>
          <w:p w14:paraId="56F1E24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882EEE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E9A179D" w14:textId="77777777">
        <w:tc>
          <w:tcPr>
            <w:tcW w:w="7081" w:type="dxa"/>
            <w:gridSpan w:val="2"/>
            <w:shd w:val="clear" w:color="auto" w:fill="auto"/>
          </w:tcPr>
          <w:p w14:paraId="2EFE4B28" w14:textId="53AA6BC0">
            <w:pPr>
              <w:rPr>
                <w:rFonts w:cs="Arial"/>
              </w:rPr>
            </w:pPr>
            <w:r>
              <w:rPr>
                <w:rFonts w:cs="Arial"/>
              </w:rPr>
              <w:t>Korpus-Farbe: Dekor (s. dazu Punkt 7.1.2.)</w:t>
            </w:r>
          </w:p>
        </w:tc>
        <w:tc>
          <w:tcPr>
            <w:tcW w:w="1035" w:type="dxa"/>
          </w:tcPr>
          <w:p w14:paraId="6C960DC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39B79B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4B51B7E" w14:textId="77777777">
        <w:tc>
          <w:tcPr>
            <w:tcW w:w="7081" w:type="dxa"/>
            <w:gridSpan w:val="2"/>
            <w:shd w:val="clear" w:color="auto" w:fill="auto"/>
          </w:tcPr>
          <w:p w14:paraId="48888E3E" w14:textId="77777777">
            <w:pPr>
              <w:rPr>
                <w:rFonts w:cs="Arial"/>
              </w:rPr>
            </w:pPr>
            <w:r>
              <w:rPr>
                <w:rFonts w:cs="Arial"/>
              </w:rPr>
              <w:t>durchgehende Griffleiste</w:t>
            </w:r>
          </w:p>
        </w:tc>
        <w:tc>
          <w:tcPr>
            <w:tcW w:w="1035" w:type="dxa"/>
          </w:tcPr>
          <w:p w14:paraId="39C5C0C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282885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223BFD1" w14:textId="77777777">
        <w:tc>
          <w:tcPr>
            <w:tcW w:w="7081" w:type="dxa"/>
            <w:gridSpan w:val="2"/>
            <w:shd w:val="clear" w:color="auto" w:fill="auto"/>
          </w:tcPr>
          <w:p w14:paraId="02EC78EF" w14:textId="2E34BB16">
            <w:pPr>
              <w:rPr>
                <w:rFonts w:cs="Arial"/>
              </w:rPr>
            </w:pPr>
            <w:r>
              <w:rPr>
                <w:rFonts w:cs="Arial"/>
              </w:rPr>
              <w:t xml:space="preserve">Griffleiste: weiß </w:t>
            </w:r>
            <w:r>
              <w:rPr>
                <w:rFonts w:cs="Arial"/>
                <w:b/>
              </w:rPr>
              <w:t>gemäß 7.1.1</w:t>
            </w:r>
          </w:p>
        </w:tc>
        <w:tc>
          <w:tcPr>
            <w:tcW w:w="1035" w:type="dxa"/>
          </w:tcPr>
          <w:p w14:paraId="44E8193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71CACF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A0FBB96" w14:textId="77777777">
        <w:tc>
          <w:tcPr>
            <w:tcW w:w="7081" w:type="dxa"/>
            <w:gridSpan w:val="2"/>
            <w:shd w:val="clear" w:color="auto" w:fill="auto"/>
          </w:tcPr>
          <w:p w14:paraId="70829116" w14:textId="77777777">
            <w:pPr>
              <w:rPr>
                <w:rFonts w:cs="Arial"/>
              </w:rPr>
            </w:pPr>
            <w:r>
              <w:rPr>
                <w:rFonts w:cs="Arial"/>
              </w:rPr>
              <w:t>Türen mit gedämpfter Schließung</w:t>
            </w:r>
          </w:p>
        </w:tc>
        <w:tc>
          <w:tcPr>
            <w:tcW w:w="1035" w:type="dxa"/>
          </w:tcPr>
          <w:p w14:paraId="5C04E2D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2802B7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4009316" w14:textId="77777777">
        <w:tc>
          <w:tcPr>
            <w:tcW w:w="7081" w:type="dxa"/>
            <w:gridSpan w:val="2"/>
            <w:shd w:val="clear" w:color="auto" w:fill="auto"/>
          </w:tcPr>
          <w:p w14:paraId="589C370B" w14:textId="77777777">
            <w:pPr>
              <w:rPr>
                <w:rFonts w:cs="Arial"/>
              </w:rPr>
            </w:pPr>
            <w:r>
              <w:rPr>
                <w:rFonts w:cs="Arial"/>
              </w:rPr>
              <w:t>Anzahl Einlegeböden: 1 Stück</w:t>
            </w:r>
          </w:p>
        </w:tc>
        <w:tc>
          <w:tcPr>
            <w:tcW w:w="1035" w:type="dxa"/>
          </w:tcPr>
          <w:p w14:paraId="7BF87AC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68A558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F9EFE5D" w14:textId="77777777">
        <w:tc>
          <w:tcPr>
            <w:tcW w:w="7081" w:type="dxa"/>
            <w:gridSpan w:val="2"/>
            <w:shd w:val="clear" w:color="auto" w:fill="auto"/>
          </w:tcPr>
          <w:p w14:paraId="25176173" w14:textId="37DAC753">
            <w:pPr>
              <w:rPr>
                <w:rFonts w:cs="Arial"/>
              </w:rPr>
            </w:pPr>
            <w:r>
              <w:rPr>
                <w:rFonts w:cs="Arial"/>
              </w:rPr>
              <w:t>SI-Schloss mit Wechselzylinder</w:t>
            </w:r>
          </w:p>
        </w:tc>
        <w:tc>
          <w:tcPr>
            <w:tcW w:w="1035" w:type="dxa"/>
          </w:tcPr>
          <w:p w14:paraId="0D0243E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AF4E26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4473F9D" w14:textId="77777777">
        <w:tc>
          <w:tcPr>
            <w:tcW w:w="1900" w:type="dxa"/>
            <w:shd w:val="clear" w:color="auto" w:fill="D9D9D9" w:themeFill="background1" w:themeFillShade="D9"/>
            <w:vAlign w:val="center"/>
          </w:tcPr>
          <w:p w14:paraId="6190E0F1" w14:textId="77777777">
            <w:pPr>
              <w:jc w:val="center"/>
              <w:rPr>
                <w:rFonts w:cs="Arial"/>
                <w:b/>
                <w:bCs/>
              </w:rPr>
            </w:pPr>
            <w:r>
              <w:rPr>
                <w:rFonts w:cs="Arial"/>
                <w:b/>
                <w:bCs/>
              </w:rPr>
              <w:lastRenderedPageBreak/>
              <w:t>Hinweis</w:t>
            </w:r>
          </w:p>
        </w:tc>
        <w:tc>
          <w:tcPr>
            <w:tcW w:w="7597" w:type="dxa"/>
            <w:gridSpan w:val="3"/>
          </w:tcPr>
          <w:p w14:paraId="0E126F5F"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1ED591CD" w14:textId="77777777">
      <w:bookmarkStart w:id="130" w:name="_Toc88561869"/>
    </w:p>
    <w:p w14:paraId="6C605B66" w14:textId="7579A25F">
      <w:pPr>
        <w:pStyle w:val="3"/>
        <w:numPr>
          <w:ilvl w:val="2"/>
          <w:numId w:val="25"/>
        </w:numPr>
        <w:rPr>
          <w:color w:val="FF0000"/>
        </w:rPr>
      </w:pPr>
      <w:bookmarkStart w:id="131" w:name="_Toc225861326"/>
      <w:r>
        <w:t>BM 03 - Akustik-Schiebetürschrank 3OH - B1200xT440xKH1125 (H1165) mm</w:t>
      </w:r>
      <w:bookmarkEnd w:id="130"/>
      <w:bookmarkEnd w:id="13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14993868" w14:textId="77777777">
        <w:trPr>
          <w:tblHeader/>
        </w:trPr>
        <w:tc>
          <w:tcPr>
            <w:tcW w:w="1900" w:type="dxa"/>
            <w:shd w:val="clear" w:color="auto" w:fill="D9D9D9" w:themeFill="background1" w:themeFillShade="D9"/>
          </w:tcPr>
          <w:p w14:paraId="479F5183" w14:textId="77777777">
            <w:pPr>
              <w:rPr>
                <w:rFonts w:cs="Arial"/>
              </w:rPr>
            </w:pPr>
            <w:r>
              <w:rPr>
                <w:rFonts w:cs="Arial"/>
              </w:rPr>
              <w:t>Modell</w:t>
            </w:r>
          </w:p>
        </w:tc>
        <w:tc>
          <w:tcPr>
            <w:tcW w:w="7597" w:type="dxa"/>
            <w:gridSpan w:val="3"/>
            <w:shd w:val="clear" w:color="auto" w:fill="D9D9D9" w:themeFill="background1" w:themeFillShade="D9"/>
          </w:tcPr>
          <w:p w14:paraId="4606F95D" w14:textId="77777777">
            <w:pPr>
              <w:rPr>
                <w:rFonts w:cs="Arial"/>
              </w:rPr>
            </w:pPr>
            <w:r>
              <w:rPr>
                <w:rFonts w:cs="Arial"/>
              </w:rPr>
              <w:t>Angabe, ob die geforderten Punkte gegeben sind.</w:t>
            </w:r>
          </w:p>
        </w:tc>
      </w:tr>
      <w:tr w14:paraId="177CFBB3" w14:textId="77777777">
        <w:tc>
          <w:tcPr>
            <w:tcW w:w="7081" w:type="dxa"/>
            <w:gridSpan w:val="2"/>
            <w:shd w:val="clear" w:color="auto" w:fill="auto"/>
          </w:tcPr>
          <w:p w14:paraId="5515BC88" w14:textId="378D987D">
            <w:pPr>
              <w:rPr>
                <w:rFonts w:cs="Arial"/>
              </w:rPr>
            </w:pPr>
            <w:r>
              <w:rPr>
                <w:rFonts w:cs="Arial"/>
              </w:rPr>
              <w:t>Schall-Absorbierung</w:t>
            </w:r>
          </w:p>
        </w:tc>
        <w:tc>
          <w:tcPr>
            <w:tcW w:w="1035" w:type="dxa"/>
            <w:vAlign w:val="center"/>
          </w:tcPr>
          <w:p w14:paraId="3DEE839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023A73E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D34A244" w14:textId="77777777">
        <w:tc>
          <w:tcPr>
            <w:tcW w:w="7081" w:type="dxa"/>
            <w:gridSpan w:val="2"/>
            <w:shd w:val="clear" w:color="auto" w:fill="auto"/>
          </w:tcPr>
          <w:p w14:paraId="30D0BDE6" w14:textId="77777777">
            <w:pPr>
              <w:rPr>
                <w:rFonts w:cs="Arial"/>
              </w:rPr>
            </w:pPr>
            <w:r>
              <w:rPr>
                <w:rFonts w:cs="Arial"/>
              </w:rPr>
              <w:t>3 OH</w:t>
            </w:r>
          </w:p>
        </w:tc>
        <w:tc>
          <w:tcPr>
            <w:tcW w:w="1035" w:type="dxa"/>
            <w:shd w:val="clear" w:color="auto" w:fill="auto"/>
          </w:tcPr>
          <w:p w14:paraId="5311F00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233183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09C4700" w14:textId="77777777">
        <w:tc>
          <w:tcPr>
            <w:tcW w:w="7081" w:type="dxa"/>
            <w:gridSpan w:val="2"/>
            <w:shd w:val="clear" w:color="auto" w:fill="auto"/>
          </w:tcPr>
          <w:p w14:paraId="5741CBAA" w14:textId="56D0054E">
            <w:pPr>
              <w:rPr>
                <w:rFonts w:cs="Arial"/>
              </w:rPr>
            </w:pPr>
            <w:r>
              <w:rPr>
                <w:rFonts w:cs="Arial"/>
              </w:rPr>
              <w:t>Breite: 1.200 mm (s. dazu auch Punkt 4.1.1.)</w:t>
            </w:r>
          </w:p>
        </w:tc>
        <w:tc>
          <w:tcPr>
            <w:tcW w:w="1035" w:type="dxa"/>
            <w:shd w:val="clear" w:color="auto" w:fill="auto"/>
          </w:tcPr>
          <w:p w14:paraId="122F251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5AF495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80A8F57" w14:textId="77777777">
        <w:tc>
          <w:tcPr>
            <w:tcW w:w="7081" w:type="dxa"/>
            <w:gridSpan w:val="2"/>
            <w:shd w:val="clear" w:color="auto" w:fill="auto"/>
          </w:tcPr>
          <w:p w14:paraId="265C82AC" w14:textId="464EC3D0">
            <w:pPr>
              <w:rPr>
                <w:rFonts w:cs="Arial"/>
              </w:rPr>
            </w:pPr>
            <w:r>
              <w:rPr>
                <w:rFonts w:cs="Arial"/>
              </w:rPr>
              <w:t>Tiefe: 440 mm (s. dazu auch Punkt 4.1.1.)</w:t>
            </w:r>
          </w:p>
        </w:tc>
        <w:tc>
          <w:tcPr>
            <w:tcW w:w="1035" w:type="dxa"/>
            <w:shd w:val="clear" w:color="auto" w:fill="auto"/>
          </w:tcPr>
          <w:p w14:paraId="460DD8C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C41168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CFC071C" w14:textId="77777777">
        <w:tc>
          <w:tcPr>
            <w:tcW w:w="7081" w:type="dxa"/>
            <w:gridSpan w:val="2"/>
            <w:shd w:val="clear" w:color="auto" w:fill="auto"/>
          </w:tcPr>
          <w:p w14:paraId="1829C2F7" w14:textId="7A7B99DE">
            <w:pPr>
              <w:rPr>
                <w:rFonts w:cs="Arial"/>
              </w:rPr>
            </w:pPr>
            <w:proofErr w:type="spellStart"/>
            <w:r>
              <w:rPr>
                <w:rFonts w:cs="Arial"/>
              </w:rPr>
              <w:t>Korpushöhe</w:t>
            </w:r>
            <w:proofErr w:type="spellEnd"/>
            <w:r>
              <w:rPr>
                <w:rFonts w:cs="Arial"/>
              </w:rPr>
              <w:t>: 1.125 mm (s. dazu auch Punkt 4.1.1.)</w:t>
            </w:r>
          </w:p>
        </w:tc>
        <w:tc>
          <w:tcPr>
            <w:tcW w:w="1035" w:type="dxa"/>
          </w:tcPr>
          <w:p w14:paraId="152946B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B8A8AC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DA052BF" w14:textId="77777777">
        <w:tc>
          <w:tcPr>
            <w:tcW w:w="7081" w:type="dxa"/>
            <w:gridSpan w:val="2"/>
            <w:shd w:val="clear" w:color="auto" w:fill="auto"/>
          </w:tcPr>
          <w:p w14:paraId="2BA983D5" w14:textId="4A10EFB0">
            <w:pPr>
              <w:rPr>
                <w:rFonts w:cs="Arial"/>
              </w:rPr>
            </w:pPr>
            <w:r>
              <w:rPr>
                <w:rFonts w:cs="Arial"/>
              </w:rPr>
              <w:t>Höhe: 1.165 mm (s. dazu auch Punkt 4.1.1.)</w:t>
            </w:r>
          </w:p>
        </w:tc>
        <w:tc>
          <w:tcPr>
            <w:tcW w:w="1035" w:type="dxa"/>
          </w:tcPr>
          <w:p w14:paraId="213340D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64C713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F8CFB3B" w14:textId="77777777">
        <w:tc>
          <w:tcPr>
            <w:tcW w:w="7081" w:type="dxa"/>
            <w:gridSpan w:val="2"/>
            <w:shd w:val="clear" w:color="auto" w:fill="auto"/>
          </w:tcPr>
          <w:p w14:paraId="0A936EB0" w14:textId="459765A5">
            <w:pPr>
              <w:rPr>
                <w:rFonts w:cs="Arial"/>
              </w:rPr>
            </w:pPr>
            <w:r>
              <w:rPr>
                <w:rFonts w:cs="Arial"/>
              </w:rPr>
              <w:t>Sockel 40 mm (kann bis zu 10 mm höher sein)</w:t>
            </w:r>
          </w:p>
        </w:tc>
        <w:tc>
          <w:tcPr>
            <w:tcW w:w="1035" w:type="dxa"/>
            <w:shd w:val="clear" w:color="auto" w:fill="auto"/>
          </w:tcPr>
          <w:p w14:paraId="550A0EC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DE6EFD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EA86EEC" w14:textId="77777777">
        <w:tc>
          <w:tcPr>
            <w:tcW w:w="7081" w:type="dxa"/>
            <w:gridSpan w:val="2"/>
            <w:shd w:val="clear" w:color="auto" w:fill="auto"/>
          </w:tcPr>
          <w:p w14:paraId="7E8EC957" w14:textId="758347B7">
            <w:pPr>
              <w:rPr>
                <w:rFonts w:cs="Arial"/>
              </w:rPr>
            </w:pPr>
            <w:r>
              <w:rPr>
                <w:rFonts w:cs="Arial"/>
              </w:rPr>
              <w:t>Sockelfarbe: „weiß“ (s. dazu Punkt 7.1.1.)</w:t>
            </w:r>
          </w:p>
        </w:tc>
        <w:tc>
          <w:tcPr>
            <w:tcW w:w="1035" w:type="dxa"/>
            <w:shd w:val="clear" w:color="auto" w:fill="auto"/>
          </w:tcPr>
          <w:p w14:paraId="46CF16A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1A5BF4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3217AAD" w14:textId="77777777">
        <w:tc>
          <w:tcPr>
            <w:tcW w:w="7081" w:type="dxa"/>
            <w:gridSpan w:val="2"/>
            <w:shd w:val="clear" w:color="auto" w:fill="auto"/>
          </w:tcPr>
          <w:p w14:paraId="3EB422EF" w14:textId="77777777">
            <w:pPr>
              <w:rPr>
                <w:rFonts w:cs="Arial"/>
              </w:rPr>
            </w:pPr>
            <w:r>
              <w:rPr>
                <w:rFonts w:cs="Arial"/>
              </w:rPr>
              <w:t>Schrank mit 1 Mittelwand</w:t>
            </w:r>
          </w:p>
        </w:tc>
        <w:tc>
          <w:tcPr>
            <w:tcW w:w="1035" w:type="dxa"/>
            <w:shd w:val="clear" w:color="auto" w:fill="auto"/>
          </w:tcPr>
          <w:p w14:paraId="1FAD047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B901FD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8DCC646" w14:textId="77777777">
        <w:tc>
          <w:tcPr>
            <w:tcW w:w="7081" w:type="dxa"/>
            <w:gridSpan w:val="2"/>
            <w:shd w:val="clear" w:color="auto" w:fill="auto"/>
          </w:tcPr>
          <w:p w14:paraId="666C324F" w14:textId="5961DC2E">
            <w:pPr>
              <w:rPr>
                <w:rFonts w:cs="Arial"/>
              </w:rPr>
            </w:pPr>
            <w:r>
              <w:rPr>
                <w:rFonts w:cs="Arial"/>
              </w:rPr>
              <w:t>Frontenfarbe: „weiß“ (s. dazu Punkt 7.1.1.)</w:t>
            </w:r>
          </w:p>
        </w:tc>
        <w:tc>
          <w:tcPr>
            <w:tcW w:w="1035" w:type="dxa"/>
          </w:tcPr>
          <w:p w14:paraId="5FD2FD7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C52358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2F7F04E" w14:textId="77777777">
        <w:tc>
          <w:tcPr>
            <w:tcW w:w="7081" w:type="dxa"/>
            <w:gridSpan w:val="2"/>
            <w:shd w:val="clear" w:color="auto" w:fill="auto"/>
          </w:tcPr>
          <w:p w14:paraId="493576E4" w14:textId="0D26BAB6">
            <w:pPr>
              <w:rPr>
                <w:rFonts w:cs="Arial"/>
              </w:rPr>
            </w:pPr>
            <w:r>
              <w:rPr>
                <w:rFonts w:cs="Arial"/>
              </w:rPr>
              <w:t>Korpus-Farbe: Dekor (s. dazu Punkt 7.1.2.)</w:t>
            </w:r>
          </w:p>
        </w:tc>
        <w:tc>
          <w:tcPr>
            <w:tcW w:w="1035" w:type="dxa"/>
          </w:tcPr>
          <w:p w14:paraId="231EF30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55D2F9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BD10CD3" w14:textId="77777777">
        <w:tc>
          <w:tcPr>
            <w:tcW w:w="7081" w:type="dxa"/>
            <w:gridSpan w:val="2"/>
            <w:shd w:val="clear" w:color="auto" w:fill="auto"/>
          </w:tcPr>
          <w:p w14:paraId="4CCA8D38" w14:textId="77777777">
            <w:pPr>
              <w:rPr>
                <w:rFonts w:cs="Arial"/>
              </w:rPr>
            </w:pPr>
            <w:r>
              <w:rPr>
                <w:rFonts w:cs="Arial"/>
              </w:rPr>
              <w:t>durchgehende Griffleiste</w:t>
            </w:r>
          </w:p>
        </w:tc>
        <w:tc>
          <w:tcPr>
            <w:tcW w:w="1035" w:type="dxa"/>
          </w:tcPr>
          <w:p w14:paraId="11986F9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FFEC4C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4CDCBFB" w14:textId="77777777">
        <w:tc>
          <w:tcPr>
            <w:tcW w:w="7081" w:type="dxa"/>
            <w:gridSpan w:val="2"/>
            <w:shd w:val="clear" w:color="auto" w:fill="auto"/>
          </w:tcPr>
          <w:p w14:paraId="6DE5A309" w14:textId="39F989ED">
            <w:pPr>
              <w:rPr>
                <w:rFonts w:cs="Arial"/>
              </w:rPr>
            </w:pPr>
            <w:r>
              <w:rPr>
                <w:rFonts w:cs="Arial"/>
              </w:rPr>
              <w:t xml:space="preserve">Griffleiste: weiß </w:t>
            </w:r>
            <w:r>
              <w:rPr>
                <w:rFonts w:cs="Arial"/>
                <w:b/>
              </w:rPr>
              <w:t>gemäß 7.1.1</w:t>
            </w:r>
          </w:p>
        </w:tc>
        <w:tc>
          <w:tcPr>
            <w:tcW w:w="1035" w:type="dxa"/>
          </w:tcPr>
          <w:p w14:paraId="1DAC8CC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FA26A1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A58D2B6" w14:textId="77777777">
        <w:tc>
          <w:tcPr>
            <w:tcW w:w="7081" w:type="dxa"/>
            <w:gridSpan w:val="2"/>
            <w:shd w:val="clear" w:color="auto" w:fill="auto"/>
          </w:tcPr>
          <w:p w14:paraId="36170FF6" w14:textId="77777777">
            <w:pPr>
              <w:rPr>
                <w:rFonts w:cs="Arial"/>
              </w:rPr>
            </w:pPr>
            <w:r>
              <w:rPr>
                <w:rFonts w:cs="Arial"/>
              </w:rPr>
              <w:t>Türen mit gedämpfter Schließung</w:t>
            </w:r>
          </w:p>
        </w:tc>
        <w:tc>
          <w:tcPr>
            <w:tcW w:w="1035" w:type="dxa"/>
          </w:tcPr>
          <w:p w14:paraId="2DCC178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9B0452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96850F5" w14:textId="77777777">
        <w:tc>
          <w:tcPr>
            <w:tcW w:w="7081" w:type="dxa"/>
            <w:gridSpan w:val="2"/>
            <w:shd w:val="clear" w:color="auto" w:fill="auto"/>
          </w:tcPr>
          <w:p w14:paraId="4C987425" w14:textId="77777777">
            <w:pPr>
              <w:rPr>
                <w:rFonts w:cs="Arial"/>
              </w:rPr>
            </w:pPr>
            <w:r>
              <w:rPr>
                <w:rFonts w:cs="Arial"/>
              </w:rPr>
              <w:t>Anzahl Einlegeböden: 4 Stück</w:t>
            </w:r>
          </w:p>
        </w:tc>
        <w:tc>
          <w:tcPr>
            <w:tcW w:w="1035" w:type="dxa"/>
          </w:tcPr>
          <w:p w14:paraId="0FAC9C1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BECE05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13DC0F0" w14:textId="77777777">
        <w:tc>
          <w:tcPr>
            <w:tcW w:w="7081" w:type="dxa"/>
            <w:gridSpan w:val="2"/>
            <w:shd w:val="clear" w:color="auto" w:fill="auto"/>
          </w:tcPr>
          <w:p w14:paraId="31F6CCE7" w14:textId="77777777">
            <w:pPr>
              <w:rPr>
                <w:rFonts w:cs="Arial"/>
              </w:rPr>
            </w:pPr>
            <w:r>
              <w:rPr>
                <w:rFonts w:cs="Arial"/>
              </w:rPr>
              <w:t>SI-</w:t>
            </w:r>
            <w:proofErr w:type="spellStart"/>
            <w:r>
              <w:rPr>
                <w:rFonts w:cs="Arial"/>
              </w:rPr>
              <w:t>Schloß</w:t>
            </w:r>
            <w:proofErr w:type="spellEnd"/>
            <w:r>
              <w:rPr>
                <w:rFonts w:cs="Arial"/>
              </w:rPr>
              <w:t xml:space="preserve"> mit Wechselzylinder</w:t>
            </w:r>
          </w:p>
        </w:tc>
        <w:tc>
          <w:tcPr>
            <w:tcW w:w="1035" w:type="dxa"/>
          </w:tcPr>
          <w:p w14:paraId="641F842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281E660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5E3F610" w14:textId="77777777">
        <w:tc>
          <w:tcPr>
            <w:tcW w:w="7081" w:type="dxa"/>
            <w:gridSpan w:val="2"/>
            <w:shd w:val="clear" w:color="auto" w:fill="auto"/>
          </w:tcPr>
          <w:p w14:paraId="291F8437" w14:textId="2DF9CDB1">
            <w:pPr>
              <w:rPr>
                <w:rFonts w:cs="Arial"/>
              </w:rPr>
            </w:pPr>
            <w:r>
              <w:rPr>
                <w:rFonts w:cs="Arial"/>
              </w:rPr>
              <w:t>Akustikoberflächen-Farben: „grün“ oder „grau“ (s. dazu Punkt 7.1.1.)</w:t>
            </w:r>
          </w:p>
        </w:tc>
        <w:tc>
          <w:tcPr>
            <w:tcW w:w="1035" w:type="dxa"/>
            <w:vAlign w:val="center"/>
          </w:tcPr>
          <w:p w14:paraId="3920015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vAlign w:val="center"/>
          </w:tcPr>
          <w:p w14:paraId="1BDFDB1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B848785" w14:textId="77777777">
        <w:tc>
          <w:tcPr>
            <w:tcW w:w="1900" w:type="dxa"/>
            <w:shd w:val="clear" w:color="auto" w:fill="D9D9D9" w:themeFill="background1" w:themeFillShade="D9"/>
            <w:vAlign w:val="center"/>
          </w:tcPr>
          <w:p w14:paraId="4563AA50" w14:textId="77777777">
            <w:pPr>
              <w:jc w:val="center"/>
              <w:rPr>
                <w:rFonts w:cs="Arial"/>
                <w:b/>
                <w:bCs/>
              </w:rPr>
            </w:pPr>
            <w:r>
              <w:rPr>
                <w:rFonts w:cs="Arial"/>
                <w:b/>
                <w:bCs/>
              </w:rPr>
              <w:t>Hinweis</w:t>
            </w:r>
          </w:p>
        </w:tc>
        <w:tc>
          <w:tcPr>
            <w:tcW w:w="7597" w:type="dxa"/>
            <w:gridSpan w:val="3"/>
          </w:tcPr>
          <w:p w14:paraId="1B89AB7C"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5B19513" w14:textId="77777777"/>
    <w:p w14:paraId="6EEB2285" w14:textId="0343605C">
      <w:pPr>
        <w:pStyle w:val="2"/>
      </w:pPr>
      <w:bookmarkStart w:id="132" w:name="_Toc88561876"/>
      <w:bookmarkStart w:id="133" w:name="_Toc225861327"/>
      <w:r>
        <w:t>BM 03 - Inneneinrichtung</w:t>
      </w:r>
      <w:bookmarkEnd w:id="132"/>
      <w:bookmarkEnd w:id="13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4671"/>
        <w:gridCol w:w="934"/>
        <w:gridCol w:w="1245"/>
      </w:tblGrid>
      <w:tr w14:paraId="54B83372" w14:textId="77777777">
        <w:trPr>
          <w:tblHeader/>
        </w:trPr>
        <w:tc>
          <w:tcPr>
            <w:tcW w:w="2410" w:type="dxa"/>
            <w:shd w:val="clear" w:color="auto" w:fill="D9D9D9" w:themeFill="background1" w:themeFillShade="D9"/>
          </w:tcPr>
          <w:p w14:paraId="4D983CAE" w14:textId="77777777">
            <w:pPr>
              <w:rPr>
                <w:rFonts w:cs="Arial"/>
              </w:rPr>
            </w:pPr>
            <w:r>
              <w:rPr>
                <w:rFonts w:cs="Arial"/>
              </w:rPr>
              <w:t>Schranksystem</w:t>
            </w:r>
          </w:p>
        </w:tc>
        <w:tc>
          <w:tcPr>
            <w:tcW w:w="6237" w:type="dxa"/>
            <w:gridSpan w:val="3"/>
            <w:shd w:val="clear" w:color="auto" w:fill="D9D9D9" w:themeFill="background1" w:themeFillShade="D9"/>
          </w:tcPr>
          <w:p w14:paraId="645CBC7F" w14:textId="77777777">
            <w:pPr>
              <w:rPr>
                <w:rFonts w:cs="Arial"/>
              </w:rPr>
            </w:pPr>
            <w:r>
              <w:rPr>
                <w:rFonts w:cs="Arial"/>
              </w:rPr>
              <w:t>Angabe, ob die geforderten Punkte gegeben sind.</w:t>
            </w:r>
          </w:p>
        </w:tc>
      </w:tr>
      <w:tr w14:paraId="75FC6A2E" w14:textId="77777777">
        <w:tc>
          <w:tcPr>
            <w:tcW w:w="8647" w:type="dxa"/>
            <w:gridSpan w:val="4"/>
            <w:shd w:val="clear" w:color="auto" w:fill="auto"/>
          </w:tcPr>
          <w:p w14:paraId="399A780D" w14:textId="77777777">
            <w:pPr>
              <w:rPr>
                <w:rFonts w:cs="Arial"/>
              </w:rPr>
            </w:pPr>
            <w:r>
              <w:rPr>
                <w:rFonts w:cs="Arial"/>
              </w:rPr>
              <w:t>Die Regale und Schränke sind voll organisierbar für die oben angegebenen Maße durch:</w:t>
            </w:r>
          </w:p>
        </w:tc>
      </w:tr>
      <w:tr w14:paraId="3940BAC6" w14:textId="77777777">
        <w:tc>
          <w:tcPr>
            <w:tcW w:w="6663" w:type="dxa"/>
            <w:gridSpan w:val="2"/>
            <w:shd w:val="clear" w:color="auto" w:fill="auto"/>
          </w:tcPr>
          <w:p w14:paraId="6F825048" w14:textId="77777777">
            <w:pPr>
              <w:rPr>
                <w:rFonts w:cs="Arial"/>
              </w:rPr>
            </w:pPr>
            <w:r>
              <w:rPr>
                <w:rFonts w:cs="Arial"/>
              </w:rPr>
              <w:t>Schrägfachböden</w:t>
            </w:r>
          </w:p>
        </w:tc>
        <w:tc>
          <w:tcPr>
            <w:tcW w:w="850" w:type="dxa"/>
            <w:shd w:val="clear" w:color="auto" w:fill="auto"/>
          </w:tcPr>
          <w:p w14:paraId="754ED7C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CBA119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D4F1775" w14:textId="77777777">
        <w:tc>
          <w:tcPr>
            <w:tcW w:w="6663" w:type="dxa"/>
            <w:gridSpan w:val="2"/>
            <w:shd w:val="clear" w:color="auto" w:fill="auto"/>
          </w:tcPr>
          <w:p w14:paraId="034A0258" w14:textId="77777777">
            <w:pPr>
              <w:rPr>
                <w:rFonts w:cs="Arial"/>
              </w:rPr>
            </w:pPr>
            <w:r>
              <w:rPr>
                <w:rFonts w:cs="Arial"/>
              </w:rPr>
              <w:t>Schreibplattenauszug</w:t>
            </w:r>
          </w:p>
        </w:tc>
        <w:tc>
          <w:tcPr>
            <w:tcW w:w="850" w:type="dxa"/>
            <w:shd w:val="clear" w:color="auto" w:fill="auto"/>
          </w:tcPr>
          <w:p w14:paraId="4948973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0DE5AD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994B500" w14:textId="77777777">
        <w:tc>
          <w:tcPr>
            <w:tcW w:w="6663" w:type="dxa"/>
            <w:gridSpan w:val="2"/>
            <w:shd w:val="clear" w:color="auto" w:fill="auto"/>
          </w:tcPr>
          <w:p w14:paraId="0E43D64C" w14:textId="77777777">
            <w:pPr>
              <w:rPr>
                <w:rFonts w:cs="Arial"/>
              </w:rPr>
            </w:pPr>
            <w:r>
              <w:rPr>
                <w:rFonts w:cs="Arial"/>
              </w:rPr>
              <w:t>Pendelstange für Elba, Zippel, Leitz</w:t>
            </w:r>
          </w:p>
        </w:tc>
        <w:tc>
          <w:tcPr>
            <w:tcW w:w="850" w:type="dxa"/>
            <w:shd w:val="clear" w:color="auto" w:fill="auto"/>
          </w:tcPr>
          <w:p w14:paraId="5B80EB1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BC898A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218B501" w14:textId="77777777">
        <w:tc>
          <w:tcPr>
            <w:tcW w:w="6663" w:type="dxa"/>
            <w:gridSpan w:val="2"/>
            <w:shd w:val="clear" w:color="auto" w:fill="auto"/>
          </w:tcPr>
          <w:p w14:paraId="38F0B0B8" w14:textId="77777777">
            <w:pPr>
              <w:rPr>
                <w:rFonts w:cs="Arial"/>
              </w:rPr>
            </w:pPr>
            <w:proofErr w:type="spellStart"/>
            <w:r>
              <w:rPr>
                <w:rFonts w:cs="Arial"/>
              </w:rPr>
              <w:t>Hängeregistraturrahmen</w:t>
            </w:r>
            <w:proofErr w:type="spellEnd"/>
          </w:p>
        </w:tc>
        <w:tc>
          <w:tcPr>
            <w:tcW w:w="850" w:type="dxa"/>
          </w:tcPr>
          <w:p w14:paraId="04B8560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EC8A2C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DD67797" w14:textId="77777777">
        <w:tc>
          <w:tcPr>
            <w:tcW w:w="6663" w:type="dxa"/>
            <w:gridSpan w:val="2"/>
            <w:shd w:val="clear" w:color="auto" w:fill="auto"/>
          </w:tcPr>
          <w:p w14:paraId="68E4E0F8" w14:textId="77777777">
            <w:pPr>
              <w:rPr>
                <w:rFonts w:cs="Arial"/>
              </w:rPr>
            </w:pPr>
            <w:r>
              <w:rPr>
                <w:rFonts w:cs="Arial"/>
              </w:rPr>
              <w:t>Breitwandschub</w:t>
            </w:r>
          </w:p>
        </w:tc>
        <w:tc>
          <w:tcPr>
            <w:tcW w:w="850" w:type="dxa"/>
            <w:shd w:val="clear" w:color="auto" w:fill="auto"/>
          </w:tcPr>
          <w:p w14:paraId="2F9782B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27F045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C497A11" w14:textId="77777777">
        <w:tc>
          <w:tcPr>
            <w:tcW w:w="6663" w:type="dxa"/>
            <w:gridSpan w:val="2"/>
            <w:shd w:val="clear" w:color="auto" w:fill="auto"/>
          </w:tcPr>
          <w:p w14:paraId="67B6AA9A" w14:textId="77777777">
            <w:pPr>
              <w:rPr>
                <w:rFonts w:cs="Arial"/>
              </w:rPr>
            </w:pPr>
            <w:r>
              <w:rPr>
                <w:rFonts w:cs="Arial"/>
              </w:rPr>
              <w:t>Garderobenhalter und Garderobenstange</w:t>
            </w:r>
          </w:p>
        </w:tc>
        <w:tc>
          <w:tcPr>
            <w:tcW w:w="850" w:type="dxa"/>
            <w:shd w:val="clear" w:color="auto" w:fill="auto"/>
          </w:tcPr>
          <w:p w14:paraId="65BBD27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18667D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3EF0A64" w14:textId="77777777">
        <w:tc>
          <w:tcPr>
            <w:tcW w:w="6663" w:type="dxa"/>
            <w:gridSpan w:val="2"/>
            <w:shd w:val="clear" w:color="auto" w:fill="auto"/>
          </w:tcPr>
          <w:p w14:paraId="39DCC068" w14:textId="77777777">
            <w:pPr>
              <w:rPr>
                <w:rFonts w:cs="Arial"/>
              </w:rPr>
            </w:pPr>
            <w:proofErr w:type="spellStart"/>
            <w:r>
              <w:rPr>
                <w:rFonts w:cs="Arial"/>
              </w:rPr>
              <w:t>Kleingefacheinsätze</w:t>
            </w:r>
            <w:proofErr w:type="spellEnd"/>
          </w:p>
        </w:tc>
        <w:tc>
          <w:tcPr>
            <w:tcW w:w="850" w:type="dxa"/>
          </w:tcPr>
          <w:p w14:paraId="64CE34A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5C64FC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B0C5216" w14:textId="77777777">
        <w:tc>
          <w:tcPr>
            <w:tcW w:w="2410" w:type="dxa"/>
            <w:shd w:val="clear" w:color="auto" w:fill="D9D9D9" w:themeFill="background1" w:themeFillShade="D9"/>
            <w:vAlign w:val="center"/>
          </w:tcPr>
          <w:p w14:paraId="746E5F4A" w14:textId="77777777">
            <w:pPr>
              <w:jc w:val="center"/>
              <w:rPr>
                <w:rFonts w:cs="Arial"/>
                <w:b/>
                <w:bCs/>
              </w:rPr>
            </w:pPr>
            <w:r>
              <w:rPr>
                <w:rFonts w:cs="Arial"/>
                <w:b/>
                <w:bCs/>
              </w:rPr>
              <w:t>Hinweis</w:t>
            </w:r>
          </w:p>
        </w:tc>
        <w:tc>
          <w:tcPr>
            <w:tcW w:w="6237" w:type="dxa"/>
            <w:gridSpan w:val="3"/>
          </w:tcPr>
          <w:p w14:paraId="494A863B"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A159B3B" w14:textId="79EF5331"/>
    <w:p w14:paraId="6D57848C" w14:textId="77777777">
      <w:r>
        <w:br w:type="page"/>
      </w:r>
    </w:p>
    <w:p w14:paraId="4AB6E660" w14:textId="77777777">
      <w:pPr>
        <w:pStyle w:val="1"/>
      </w:pPr>
      <w:bookmarkStart w:id="134" w:name="_Toc63753456"/>
      <w:bookmarkStart w:id="135" w:name="_Toc88561877"/>
      <w:bookmarkStart w:id="136" w:name="_Toc225861328"/>
      <w:r>
        <w:lastRenderedPageBreak/>
        <w:t xml:space="preserve">BM 04 </w:t>
      </w:r>
      <w:bookmarkEnd w:id="134"/>
      <w:r>
        <w:t>- Beistelltische</w:t>
      </w:r>
      <w:bookmarkEnd w:id="135"/>
      <w:bookmarkEnd w:id="136"/>
      <w:r>
        <w:t xml:space="preserve"> </w:t>
      </w:r>
    </w:p>
    <w:p w14:paraId="15804974" w14:textId="77777777"/>
    <w:p w14:paraId="691E5EDE" w14:textId="2561016C">
      <w:r>
        <w:t>Bei allen nachfolgenden Anforderungen handelt es sich um Mindestanforderungen, die von einem angebotenen Produkt zwingend erfüllt werden müssen.</w:t>
      </w:r>
    </w:p>
    <w:p w14:paraId="72D50228" w14:textId="693DB79A">
      <w:pPr>
        <w:pStyle w:val="2"/>
      </w:pPr>
      <w:bookmarkStart w:id="137" w:name="_Toc63753458"/>
      <w:bookmarkStart w:id="138" w:name="_Toc88561879"/>
      <w:bookmarkStart w:id="139" w:name="_Toc225861329"/>
      <w:r>
        <w:t xml:space="preserve">BM 04 - </w:t>
      </w:r>
      <w:bookmarkEnd w:id="137"/>
      <w:r>
        <w:t>Beistelltisch - quadratisch</w:t>
      </w:r>
      <w:bookmarkEnd w:id="138"/>
      <w:bookmarkEnd w:id="139"/>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4671"/>
        <w:gridCol w:w="934"/>
        <w:gridCol w:w="1245"/>
      </w:tblGrid>
      <w:tr w14:paraId="5F65606B" w14:textId="77777777">
        <w:trPr>
          <w:tblHeader/>
        </w:trPr>
        <w:tc>
          <w:tcPr>
            <w:tcW w:w="2647" w:type="dxa"/>
            <w:shd w:val="clear" w:color="auto" w:fill="D9D9D9" w:themeFill="background1" w:themeFillShade="D9"/>
          </w:tcPr>
          <w:p w14:paraId="70C0A58D" w14:textId="77777777">
            <w:pPr>
              <w:rPr>
                <w:rFonts w:cs="Arial"/>
              </w:rPr>
            </w:pPr>
            <w:r>
              <w:rPr>
                <w:rFonts w:cs="Arial"/>
              </w:rPr>
              <w:t>Modell</w:t>
            </w:r>
          </w:p>
        </w:tc>
        <w:tc>
          <w:tcPr>
            <w:tcW w:w="6850" w:type="dxa"/>
            <w:gridSpan w:val="3"/>
            <w:shd w:val="clear" w:color="auto" w:fill="D9D9D9" w:themeFill="background1" w:themeFillShade="D9"/>
          </w:tcPr>
          <w:p w14:paraId="299BF727" w14:textId="77777777">
            <w:pPr>
              <w:rPr>
                <w:rFonts w:cs="Arial"/>
              </w:rPr>
            </w:pPr>
            <w:r>
              <w:rPr>
                <w:rFonts w:cs="Arial"/>
              </w:rPr>
              <w:t>Angabe, ob die geforderten Punkte gegeben sind.</w:t>
            </w:r>
          </w:p>
        </w:tc>
      </w:tr>
      <w:tr w14:paraId="48B0C557" w14:textId="77777777">
        <w:tc>
          <w:tcPr>
            <w:tcW w:w="7318" w:type="dxa"/>
            <w:gridSpan w:val="2"/>
            <w:shd w:val="clear" w:color="auto" w:fill="auto"/>
          </w:tcPr>
          <w:p w14:paraId="4F30CD20" w14:textId="77777777">
            <w:pPr>
              <w:rPr>
                <w:rFonts w:cs="Arial"/>
              </w:rPr>
            </w:pPr>
            <w:r>
              <w:rPr>
                <w:rFonts w:cs="Arial"/>
              </w:rPr>
              <w:t>Breite: 800 mm</w:t>
            </w:r>
          </w:p>
        </w:tc>
        <w:tc>
          <w:tcPr>
            <w:tcW w:w="934" w:type="dxa"/>
            <w:shd w:val="clear" w:color="auto" w:fill="auto"/>
          </w:tcPr>
          <w:p w14:paraId="1E3A1FD1"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36E34A9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78934A6" w14:textId="77777777">
        <w:tc>
          <w:tcPr>
            <w:tcW w:w="7318" w:type="dxa"/>
            <w:gridSpan w:val="2"/>
            <w:shd w:val="clear" w:color="auto" w:fill="auto"/>
          </w:tcPr>
          <w:p w14:paraId="408F6F93" w14:textId="77777777">
            <w:pPr>
              <w:rPr>
                <w:rFonts w:cs="Arial"/>
              </w:rPr>
            </w:pPr>
            <w:r>
              <w:rPr>
                <w:rFonts w:cs="Arial"/>
              </w:rPr>
              <w:t>Tiefe: 800 mm</w:t>
            </w:r>
          </w:p>
        </w:tc>
        <w:tc>
          <w:tcPr>
            <w:tcW w:w="934" w:type="dxa"/>
            <w:shd w:val="clear" w:color="auto" w:fill="auto"/>
          </w:tcPr>
          <w:p w14:paraId="59B8337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0A9C417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6A900C1" w14:textId="77777777">
        <w:tc>
          <w:tcPr>
            <w:tcW w:w="7318" w:type="dxa"/>
            <w:gridSpan w:val="2"/>
            <w:shd w:val="clear" w:color="auto" w:fill="auto"/>
          </w:tcPr>
          <w:p w14:paraId="55B58EC8" w14:textId="77777777">
            <w:pPr>
              <w:rPr>
                <w:rFonts w:cs="Arial"/>
              </w:rPr>
            </w:pPr>
            <w:r>
              <w:rPr>
                <w:rFonts w:cs="Arial"/>
              </w:rPr>
              <w:t>Höhe: 460 mm</w:t>
            </w:r>
          </w:p>
        </w:tc>
        <w:tc>
          <w:tcPr>
            <w:tcW w:w="934" w:type="dxa"/>
            <w:shd w:val="clear" w:color="auto" w:fill="auto"/>
          </w:tcPr>
          <w:p w14:paraId="31337DA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1F673D5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1961834" w14:textId="77777777">
        <w:tc>
          <w:tcPr>
            <w:tcW w:w="7318" w:type="dxa"/>
            <w:gridSpan w:val="2"/>
            <w:shd w:val="clear" w:color="auto" w:fill="auto"/>
          </w:tcPr>
          <w:p w14:paraId="2C8ED743" w14:textId="72FE0062">
            <w:pPr>
              <w:rPr>
                <w:rFonts w:cs="Arial"/>
              </w:rPr>
            </w:pPr>
            <w:r>
              <w:rPr>
                <w:rFonts w:cs="Arial"/>
              </w:rPr>
              <w:t>Vierfußgestell: „aluminiumartig“ (s. dazu Punkt 7.1.1.)</w:t>
            </w:r>
          </w:p>
        </w:tc>
        <w:tc>
          <w:tcPr>
            <w:tcW w:w="934" w:type="dxa"/>
          </w:tcPr>
          <w:p w14:paraId="7EE4F56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30A8AA3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9E1BFA8" w14:textId="77777777">
        <w:tc>
          <w:tcPr>
            <w:tcW w:w="7318" w:type="dxa"/>
            <w:gridSpan w:val="2"/>
            <w:shd w:val="clear" w:color="auto" w:fill="auto"/>
          </w:tcPr>
          <w:p w14:paraId="062B6D25" w14:textId="77777777">
            <w:pPr>
              <w:rPr>
                <w:rFonts w:cs="Arial"/>
              </w:rPr>
            </w:pPr>
            <w:r>
              <w:rPr>
                <w:rFonts w:cs="Arial"/>
              </w:rPr>
              <w:t>Plattenstärke 25mm</w:t>
            </w:r>
          </w:p>
        </w:tc>
        <w:tc>
          <w:tcPr>
            <w:tcW w:w="934" w:type="dxa"/>
          </w:tcPr>
          <w:p w14:paraId="4B06C74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5E1800C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F0973D5" w14:textId="77777777">
        <w:tc>
          <w:tcPr>
            <w:tcW w:w="7318" w:type="dxa"/>
            <w:gridSpan w:val="2"/>
            <w:shd w:val="clear" w:color="auto" w:fill="auto"/>
          </w:tcPr>
          <w:p w14:paraId="5D2F5EA3" w14:textId="369164E5">
            <w:pPr>
              <w:rPr>
                <w:rFonts w:cs="Arial"/>
              </w:rPr>
            </w:pPr>
            <w:r>
              <w:rPr>
                <w:rFonts w:cs="Arial"/>
              </w:rPr>
              <w:t xml:space="preserve">Platte: Beidseitige Melaminbeschichtung </w:t>
            </w:r>
          </w:p>
        </w:tc>
        <w:tc>
          <w:tcPr>
            <w:tcW w:w="934" w:type="dxa"/>
          </w:tcPr>
          <w:p w14:paraId="7D4E6854"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245" w:type="dxa"/>
          </w:tcPr>
          <w:p w14:paraId="44056BE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D77C5CA" w14:textId="77777777">
        <w:tc>
          <w:tcPr>
            <w:tcW w:w="7318" w:type="dxa"/>
            <w:gridSpan w:val="2"/>
            <w:shd w:val="clear" w:color="auto" w:fill="auto"/>
          </w:tcPr>
          <w:p w14:paraId="00807808" w14:textId="77504FE9">
            <w:pPr>
              <w:rPr>
                <w:rFonts w:cs="Arial"/>
              </w:rPr>
            </w:pPr>
            <w:r>
              <w:rPr>
                <w:rFonts w:cs="Arial"/>
              </w:rPr>
              <w:t>Plattenfarbe: Dekor (s. dazu Punkt 7.1.2.)</w:t>
            </w:r>
          </w:p>
        </w:tc>
        <w:tc>
          <w:tcPr>
            <w:tcW w:w="934" w:type="dxa"/>
          </w:tcPr>
          <w:p w14:paraId="5B89697A" w14:textId="77777777">
            <w:pPr>
              <w:jc w:val="center"/>
              <w:rPr>
                <w:rFonts w:cs="Arial"/>
              </w:rPr>
            </w:pPr>
          </w:p>
        </w:tc>
        <w:tc>
          <w:tcPr>
            <w:tcW w:w="1245" w:type="dxa"/>
          </w:tcPr>
          <w:p w14:paraId="41A04B5B" w14:textId="77777777">
            <w:pPr>
              <w:jc w:val="center"/>
              <w:rPr>
                <w:rFonts w:cs="Arial"/>
              </w:rPr>
            </w:pPr>
          </w:p>
        </w:tc>
      </w:tr>
      <w:tr w14:paraId="56B30C10" w14:textId="77777777">
        <w:tc>
          <w:tcPr>
            <w:tcW w:w="2647" w:type="dxa"/>
            <w:shd w:val="clear" w:color="auto" w:fill="D9D9D9" w:themeFill="background1" w:themeFillShade="D9"/>
            <w:vAlign w:val="center"/>
          </w:tcPr>
          <w:p w14:paraId="48AD6FF8" w14:textId="77777777">
            <w:pPr>
              <w:jc w:val="center"/>
              <w:rPr>
                <w:rFonts w:cs="Arial"/>
                <w:b/>
                <w:bCs/>
              </w:rPr>
            </w:pPr>
            <w:r>
              <w:rPr>
                <w:rFonts w:cs="Arial"/>
                <w:b/>
                <w:bCs/>
              </w:rPr>
              <w:t>Hinweis</w:t>
            </w:r>
          </w:p>
        </w:tc>
        <w:tc>
          <w:tcPr>
            <w:tcW w:w="6850" w:type="dxa"/>
            <w:gridSpan w:val="3"/>
          </w:tcPr>
          <w:p w14:paraId="40AD62C6"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DE29C41" w14:textId="1B1DC4FF"/>
    <w:p w14:paraId="601B309E" w14:textId="77777777">
      <w:r>
        <w:br w:type="page"/>
      </w:r>
    </w:p>
    <w:p w14:paraId="3322D686" w14:textId="219B3FEB">
      <w:pPr>
        <w:pStyle w:val="1"/>
      </w:pPr>
      <w:bookmarkStart w:id="140" w:name="_Toc88561880"/>
      <w:bookmarkStart w:id="141" w:name="_Toc225861330"/>
      <w:r>
        <w:lastRenderedPageBreak/>
        <w:t>BM 05 - Konferenztisch</w:t>
      </w:r>
      <w:bookmarkEnd w:id="140"/>
      <w:bookmarkEnd w:id="141"/>
    </w:p>
    <w:p w14:paraId="06FECE5D" w14:textId="77777777"/>
    <w:p w14:paraId="783F889E" w14:textId="77777777">
      <w:r>
        <w:t>Bei allen nachfolgenden Anforderungen handelt es sich um Mindestanforderungen, die von einem angebotenen Produkt zwingend erfüllt werden müssen.</w:t>
      </w:r>
    </w:p>
    <w:p w14:paraId="5A8CB416" w14:textId="454893BF">
      <w:pPr>
        <w:pStyle w:val="2"/>
      </w:pPr>
      <w:bookmarkStart w:id="142" w:name="_Toc63753464"/>
      <w:bookmarkStart w:id="143" w:name="_Toc88561881"/>
      <w:bookmarkStart w:id="144" w:name="_Toc225861331"/>
      <w:r>
        <w:t>BM 05 - Allgemeines</w:t>
      </w:r>
      <w:bookmarkEnd w:id="142"/>
      <w:bookmarkEnd w:id="143"/>
      <w:bookmarkEnd w:id="144"/>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4671"/>
        <w:gridCol w:w="934"/>
        <w:gridCol w:w="1245"/>
      </w:tblGrid>
      <w:tr w14:paraId="3C6F26AE" w14:textId="77777777">
        <w:trPr>
          <w:tblHeader/>
        </w:trPr>
        <w:tc>
          <w:tcPr>
            <w:tcW w:w="2410" w:type="dxa"/>
            <w:shd w:val="clear" w:color="auto" w:fill="D9D9D9" w:themeFill="background1" w:themeFillShade="D9"/>
          </w:tcPr>
          <w:p w14:paraId="62E58EED" w14:textId="77777777">
            <w:pPr>
              <w:rPr>
                <w:rFonts w:cs="Arial"/>
              </w:rPr>
            </w:pPr>
            <w:r>
              <w:rPr>
                <w:rFonts w:cs="Arial"/>
              </w:rPr>
              <w:t>Konferenztisch</w:t>
            </w:r>
          </w:p>
        </w:tc>
        <w:tc>
          <w:tcPr>
            <w:tcW w:w="6237" w:type="dxa"/>
            <w:gridSpan w:val="3"/>
            <w:shd w:val="clear" w:color="auto" w:fill="D9D9D9" w:themeFill="background1" w:themeFillShade="D9"/>
          </w:tcPr>
          <w:p w14:paraId="1BA8F942" w14:textId="77777777">
            <w:pPr>
              <w:rPr>
                <w:rFonts w:cs="Arial"/>
              </w:rPr>
            </w:pPr>
            <w:r>
              <w:rPr>
                <w:rFonts w:cs="Arial"/>
              </w:rPr>
              <w:t>Angabe, ob die geforderten Punkte gegeben sind.</w:t>
            </w:r>
          </w:p>
        </w:tc>
      </w:tr>
      <w:tr w14:paraId="5D66988C" w14:textId="77777777">
        <w:tc>
          <w:tcPr>
            <w:tcW w:w="6663" w:type="dxa"/>
            <w:gridSpan w:val="2"/>
            <w:shd w:val="clear" w:color="auto" w:fill="auto"/>
          </w:tcPr>
          <w:p w14:paraId="0F2BA28D" w14:textId="77777777">
            <w:pPr>
              <w:rPr>
                <w:rFonts w:cs="Arial"/>
              </w:rPr>
            </w:pPr>
            <w:r>
              <w:rPr>
                <w:rFonts w:cs="Arial"/>
              </w:rPr>
              <w:t>Ein repräsentatives Aussehen verbunden mit hochwertigen Materialien wird gefordert</w:t>
            </w:r>
          </w:p>
        </w:tc>
        <w:tc>
          <w:tcPr>
            <w:tcW w:w="850" w:type="dxa"/>
            <w:shd w:val="clear" w:color="auto" w:fill="auto"/>
          </w:tcPr>
          <w:p w14:paraId="1807BDB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C04C0D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505F6E5" w14:textId="77777777">
        <w:tc>
          <w:tcPr>
            <w:tcW w:w="6663" w:type="dxa"/>
            <w:gridSpan w:val="2"/>
            <w:shd w:val="clear" w:color="auto" w:fill="auto"/>
          </w:tcPr>
          <w:p w14:paraId="43F725B9" w14:textId="77777777">
            <w:pPr>
              <w:rPr>
                <w:rFonts w:cs="Arial"/>
              </w:rPr>
            </w:pPr>
            <w:r>
              <w:rPr>
                <w:rFonts w:cs="Arial"/>
              </w:rPr>
              <w:t>Das Produkt dieses Systems muss variabel gestaltet und in idealer Weise die weiteren Büroeinrichtungssysteme des Herstellers ergänzen</w:t>
            </w:r>
          </w:p>
        </w:tc>
        <w:tc>
          <w:tcPr>
            <w:tcW w:w="850" w:type="dxa"/>
            <w:shd w:val="clear" w:color="auto" w:fill="auto"/>
          </w:tcPr>
          <w:p w14:paraId="7B6F158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F98D3E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CE92368" w14:textId="77777777">
        <w:tc>
          <w:tcPr>
            <w:tcW w:w="2410" w:type="dxa"/>
            <w:shd w:val="clear" w:color="auto" w:fill="D9D9D9" w:themeFill="background1" w:themeFillShade="D9"/>
            <w:vAlign w:val="center"/>
          </w:tcPr>
          <w:p w14:paraId="60DD8F06" w14:textId="77777777">
            <w:pPr>
              <w:jc w:val="center"/>
              <w:rPr>
                <w:rFonts w:cs="Arial"/>
                <w:b/>
                <w:bCs/>
              </w:rPr>
            </w:pPr>
            <w:r>
              <w:rPr>
                <w:rFonts w:cs="Arial"/>
                <w:b/>
                <w:bCs/>
              </w:rPr>
              <w:t>Hinweis</w:t>
            </w:r>
          </w:p>
        </w:tc>
        <w:tc>
          <w:tcPr>
            <w:tcW w:w="6237" w:type="dxa"/>
            <w:gridSpan w:val="3"/>
          </w:tcPr>
          <w:p w14:paraId="2EC4BF3C"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70038FB" w14:textId="77777777"/>
    <w:p w14:paraId="4E96B3C0" w14:textId="15D1E6F3">
      <w:pPr>
        <w:pStyle w:val="2"/>
      </w:pPr>
      <w:bookmarkStart w:id="145" w:name="_Toc63753465"/>
      <w:bookmarkStart w:id="146" w:name="_Toc88561882"/>
      <w:bookmarkStart w:id="147" w:name="_Toc225861332"/>
      <w:r>
        <w:t xml:space="preserve">BM 05 - </w:t>
      </w:r>
      <w:bookmarkEnd w:id="145"/>
      <w:r>
        <w:t>Beschreibung</w:t>
      </w:r>
      <w:bookmarkEnd w:id="146"/>
      <w:bookmarkEnd w:id="147"/>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4671"/>
        <w:gridCol w:w="934"/>
        <w:gridCol w:w="1245"/>
      </w:tblGrid>
      <w:tr w14:paraId="6A4BECE8" w14:textId="77777777">
        <w:trPr>
          <w:tblHeader/>
        </w:trPr>
        <w:tc>
          <w:tcPr>
            <w:tcW w:w="2410" w:type="dxa"/>
            <w:shd w:val="clear" w:color="auto" w:fill="D9D9D9" w:themeFill="background1" w:themeFillShade="D9"/>
          </w:tcPr>
          <w:p w14:paraId="067A99EE" w14:textId="77777777">
            <w:pPr>
              <w:rPr>
                <w:rFonts w:cs="Arial"/>
              </w:rPr>
            </w:pPr>
            <w:r>
              <w:rPr>
                <w:rFonts w:cs="Arial"/>
              </w:rPr>
              <w:t>Konferenztisch</w:t>
            </w:r>
          </w:p>
        </w:tc>
        <w:tc>
          <w:tcPr>
            <w:tcW w:w="6237" w:type="dxa"/>
            <w:gridSpan w:val="3"/>
            <w:shd w:val="clear" w:color="auto" w:fill="D9D9D9" w:themeFill="background1" w:themeFillShade="D9"/>
          </w:tcPr>
          <w:p w14:paraId="286FF663" w14:textId="77777777">
            <w:pPr>
              <w:rPr>
                <w:rFonts w:cs="Arial"/>
              </w:rPr>
            </w:pPr>
            <w:r>
              <w:rPr>
                <w:rFonts w:cs="Arial"/>
              </w:rPr>
              <w:t>Angabe, ob die geforderten Punkte gegeben sind.</w:t>
            </w:r>
          </w:p>
        </w:tc>
      </w:tr>
      <w:tr w14:paraId="14EDE2A2" w14:textId="77777777">
        <w:tc>
          <w:tcPr>
            <w:tcW w:w="6663" w:type="dxa"/>
            <w:gridSpan w:val="2"/>
            <w:shd w:val="clear" w:color="auto" w:fill="auto"/>
          </w:tcPr>
          <w:p w14:paraId="7DCC8247" w14:textId="77777777">
            <w:pPr>
              <w:rPr>
                <w:rFonts w:cs="Arial"/>
              </w:rPr>
            </w:pPr>
            <w:r>
              <w:rPr>
                <w:rFonts w:cs="Arial"/>
              </w:rPr>
              <w:t>Es wird ein systemischer Konferenztisch, der eine werkzeuglose Beinarretierung an der Tischplatte ermöglicht, gefordert</w:t>
            </w:r>
          </w:p>
        </w:tc>
        <w:tc>
          <w:tcPr>
            <w:tcW w:w="850" w:type="dxa"/>
            <w:shd w:val="clear" w:color="auto" w:fill="auto"/>
          </w:tcPr>
          <w:p w14:paraId="29AEE39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55EE7C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BA1B78B" w14:textId="77777777">
        <w:tc>
          <w:tcPr>
            <w:tcW w:w="6663" w:type="dxa"/>
            <w:gridSpan w:val="2"/>
            <w:shd w:val="clear" w:color="auto" w:fill="auto"/>
          </w:tcPr>
          <w:p w14:paraId="051C1C93" w14:textId="0A40BA8A">
            <w:pPr>
              <w:rPr>
                <w:rFonts w:cs="Arial"/>
              </w:rPr>
            </w:pPr>
            <w:r>
              <w:rPr>
                <w:rFonts w:cs="Arial"/>
              </w:rPr>
              <w:t>Die HPL-Spantischlerplatte ist beidseitig geschliffen</w:t>
            </w:r>
          </w:p>
        </w:tc>
        <w:tc>
          <w:tcPr>
            <w:tcW w:w="850" w:type="dxa"/>
            <w:shd w:val="clear" w:color="auto" w:fill="auto"/>
          </w:tcPr>
          <w:p w14:paraId="2280DDF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4D006C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C867BBB" w14:textId="77777777">
        <w:tc>
          <w:tcPr>
            <w:tcW w:w="6663" w:type="dxa"/>
            <w:gridSpan w:val="2"/>
            <w:shd w:val="clear" w:color="auto" w:fill="auto"/>
          </w:tcPr>
          <w:p w14:paraId="060B3DDF" w14:textId="77777777">
            <w:pPr>
              <w:rPr>
                <w:rFonts w:cs="Arial"/>
              </w:rPr>
            </w:pPr>
            <w:r>
              <w:rPr>
                <w:rFonts w:cs="Arial"/>
              </w:rPr>
              <w:t xml:space="preserve">Sie muss inklusive beidseitigem </w:t>
            </w:r>
            <w:proofErr w:type="spellStart"/>
            <w:r>
              <w:rPr>
                <w:rFonts w:cs="Arial"/>
              </w:rPr>
              <w:t>Spandeck</w:t>
            </w:r>
            <w:proofErr w:type="spellEnd"/>
            <w:r>
              <w:rPr>
                <w:rFonts w:cs="Arial"/>
              </w:rPr>
              <w:t xml:space="preserve"> mit einem Massivumleimer stabverleimt sein</w:t>
            </w:r>
          </w:p>
        </w:tc>
        <w:tc>
          <w:tcPr>
            <w:tcW w:w="850" w:type="dxa"/>
            <w:shd w:val="clear" w:color="auto" w:fill="auto"/>
          </w:tcPr>
          <w:p w14:paraId="7851368D"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EA6B54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D77F08C" w14:textId="77777777">
        <w:tc>
          <w:tcPr>
            <w:tcW w:w="6663" w:type="dxa"/>
            <w:gridSpan w:val="2"/>
            <w:shd w:val="clear" w:color="auto" w:fill="auto"/>
          </w:tcPr>
          <w:p w14:paraId="0E457B38" w14:textId="77777777">
            <w:pPr>
              <w:rPr>
                <w:rFonts w:cs="Arial"/>
              </w:rPr>
            </w:pPr>
            <w:r>
              <w:rPr>
                <w:rFonts w:cs="Arial"/>
              </w:rPr>
              <w:t>Die Tischecken sollen kantig (gebrochen) sein</w:t>
            </w:r>
          </w:p>
        </w:tc>
        <w:tc>
          <w:tcPr>
            <w:tcW w:w="850" w:type="dxa"/>
          </w:tcPr>
          <w:p w14:paraId="1A94D55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5AC9DED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EB8B0B9" w14:textId="77777777">
        <w:tc>
          <w:tcPr>
            <w:tcW w:w="6663" w:type="dxa"/>
            <w:gridSpan w:val="2"/>
            <w:shd w:val="clear" w:color="auto" w:fill="auto"/>
          </w:tcPr>
          <w:p w14:paraId="4D53F50A" w14:textId="77777777">
            <w:pPr>
              <w:rPr>
                <w:rFonts w:cs="Arial"/>
              </w:rPr>
            </w:pPr>
            <w:r>
              <w:rPr>
                <w:rFonts w:cs="Arial"/>
              </w:rPr>
              <w:t>Die Tischplatte muss bei Bedarf mit einem verschließbaren Fach für Elektroanschlüsse nach Vorgaben der Auftraggeberin eingebaut werden können</w:t>
            </w:r>
          </w:p>
        </w:tc>
        <w:tc>
          <w:tcPr>
            <w:tcW w:w="850" w:type="dxa"/>
            <w:shd w:val="clear" w:color="auto" w:fill="auto"/>
          </w:tcPr>
          <w:p w14:paraId="28EC53B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D54F14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BFBA029" w14:textId="77777777">
        <w:tc>
          <w:tcPr>
            <w:tcW w:w="6663" w:type="dxa"/>
            <w:gridSpan w:val="2"/>
            <w:shd w:val="clear" w:color="auto" w:fill="auto"/>
          </w:tcPr>
          <w:p w14:paraId="5E6055B7" w14:textId="669B8924">
            <w:pPr>
              <w:rPr>
                <w:rFonts w:cs="Arial"/>
              </w:rPr>
            </w:pPr>
            <w:r>
              <w:rPr>
                <w:rFonts w:cs="Arial"/>
              </w:rPr>
              <w:t>Dabei müssen zum Beispiel 230 V Steckdosen, RJ-Steckverbindungen für Telefon und Netzwerkverbindungen, Audioverbindung als 3,5 mm Klinkenanschluss sowie VGA, DVI und HDMI-Anschlüsse zum Einbau zur Verfügung stehen.</w:t>
            </w:r>
          </w:p>
        </w:tc>
        <w:tc>
          <w:tcPr>
            <w:tcW w:w="850" w:type="dxa"/>
            <w:shd w:val="clear" w:color="auto" w:fill="auto"/>
          </w:tcPr>
          <w:p w14:paraId="30C5234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5E70D7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E3FF6E9" w14:textId="77777777">
        <w:tc>
          <w:tcPr>
            <w:tcW w:w="6663" w:type="dxa"/>
            <w:gridSpan w:val="2"/>
            <w:shd w:val="clear" w:color="auto" w:fill="auto"/>
          </w:tcPr>
          <w:p w14:paraId="5F3C2540" w14:textId="07D22F9A">
            <w:pPr>
              <w:rPr>
                <w:rFonts w:cs="Arial"/>
              </w:rPr>
            </w:pPr>
            <w:r>
              <w:rPr>
                <w:rFonts w:cs="Arial"/>
              </w:rPr>
              <w:t>Tischfußfarbe: „weiß“ (s. dazu Punkt 7.1.1.)</w:t>
            </w:r>
          </w:p>
        </w:tc>
        <w:tc>
          <w:tcPr>
            <w:tcW w:w="850" w:type="dxa"/>
          </w:tcPr>
          <w:p w14:paraId="216DF8B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12EB76F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03B4EEC" w14:textId="77777777">
        <w:tc>
          <w:tcPr>
            <w:tcW w:w="6663" w:type="dxa"/>
            <w:gridSpan w:val="2"/>
            <w:shd w:val="clear" w:color="auto" w:fill="auto"/>
          </w:tcPr>
          <w:p w14:paraId="26F03B49" w14:textId="399312C7">
            <w:pPr>
              <w:rPr>
                <w:rFonts w:cs="Arial"/>
              </w:rPr>
            </w:pPr>
            <w:r>
              <w:rPr>
                <w:rFonts w:cs="Arial"/>
              </w:rPr>
              <w:t>Tischplattenfarbe: Dekor (s. dazu Punkt 7.1.2.)</w:t>
            </w:r>
          </w:p>
        </w:tc>
        <w:tc>
          <w:tcPr>
            <w:tcW w:w="850" w:type="dxa"/>
          </w:tcPr>
          <w:p w14:paraId="691F360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6D69D5C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29E892E" w14:textId="77777777">
        <w:tc>
          <w:tcPr>
            <w:tcW w:w="2410" w:type="dxa"/>
            <w:shd w:val="clear" w:color="auto" w:fill="D9D9D9" w:themeFill="background1" w:themeFillShade="D9"/>
            <w:vAlign w:val="center"/>
          </w:tcPr>
          <w:p w14:paraId="4E4F718D" w14:textId="77777777">
            <w:pPr>
              <w:jc w:val="center"/>
              <w:rPr>
                <w:rFonts w:cs="Arial"/>
                <w:b/>
                <w:bCs/>
              </w:rPr>
            </w:pPr>
            <w:r>
              <w:rPr>
                <w:rFonts w:cs="Arial"/>
                <w:b/>
                <w:bCs/>
              </w:rPr>
              <w:t>Hinweis</w:t>
            </w:r>
          </w:p>
        </w:tc>
        <w:tc>
          <w:tcPr>
            <w:tcW w:w="6237" w:type="dxa"/>
            <w:gridSpan w:val="3"/>
          </w:tcPr>
          <w:p w14:paraId="58C40271"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7B941E22" w14:textId="77777777">
      <w:bookmarkStart w:id="148" w:name="_Toc88561883"/>
    </w:p>
    <w:p w14:paraId="4701ABA3" w14:textId="0B6D5778">
      <w:pPr>
        <w:pStyle w:val="2"/>
      </w:pPr>
      <w:bookmarkStart w:id="149" w:name="_Toc225861333"/>
      <w:r>
        <w:t>BM 05 - Varianten</w:t>
      </w:r>
      <w:bookmarkEnd w:id="148"/>
      <w:bookmarkEnd w:id="149"/>
    </w:p>
    <w:p w14:paraId="262264DB" w14:textId="7CC14499">
      <w:pPr>
        <w:pStyle w:val="3"/>
      </w:pPr>
      <w:bookmarkStart w:id="150" w:name="_Toc88561884"/>
      <w:bookmarkStart w:id="151" w:name="_Toc225861334"/>
      <w:r>
        <w:t>BM 05 - Konferenztisch B1400xT800 mm</w:t>
      </w:r>
      <w:bookmarkEnd w:id="150"/>
      <w:bookmarkEnd w:id="151"/>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055926A2" w14:textId="77777777">
        <w:trPr>
          <w:tblHeader/>
        </w:trPr>
        <w:tc>
          <w:tcPr>
            <w:tcW w:w="1900" w:type="dxa"/>
            <w:shd w:val="clear" w:color="auto" w:fill="D9D9D9" w:themeFill="background1" w:themeFillShade="D9"/>
          </w:tcPr>
          <w:p w14:paraId="1083FAD5" w14:textId="77777777">
            <w:pPr>
              <w:rPr>
                <w:rFonts w:cs="Arial"/>
              </w:rPr>
            </w:pPr>
            <w:r>
              <w:rPr>
                <w:rFonts w:cs="Arial"/>
              </w:rPr>
              <w:t>Modell</w:t>
            </w:r>
          </w:p>
        </w:tc>
        <w:tc>
          <w:tcPr>
            <w:tcW w:w="7597" w:type="dxa"/>
            <w:gridSpan w:val="3"/>
            <w:shd w:val="clear" w:color="auto" w:fill="D9D9D9" w:themeFill="background1" w:themeFillShade="D9"/>
          </w:tcPr>
          <w:p w14:paraId="323A659E" w14:textId="77777777">
            <w:pPr>
              <w:rPr>
                <w:rFonts w:cs="Arial"/>
              </w:rPr>
            </w:pPr>
            <w:r>
              <w:rPr>
                <w:rFonts w:cs="Arial"/>
              </w:rPr>
              <w:t>Angabe, ob die geforderten Punkte gegeben sind.</w:t>
            </w:r>
          </w:p>
        </w:tc>
      </w:tr>
      <w:tr w14:paraId="2C460FC9" w14:textId="77777777">
        <w:tc>
          <w:tcPr>
            <w:tcW w:w="7081" w:type="dxa"/>
            <w:gridSpan w:val="2"/>
            <w:shd w:val="clear" w:color="auto" w:fill="auto"/>
          </w:tcPr>
          <w:p w14:paraId="482BCC39" w14:textId="77777777">
            <w:pPr>
              <w:rPr>
                <w:rFonts w:cs="Arial"/>
              </w:rPr>
            </w:pPr>
            <w:r>
              <w:rPr>
                <w:rFonts w:cs="Arial"/>
              </w:rPr>
              <w:t>T-Fuß-Gestell</w:t>
            </w:r>
          </w:p>
        </w:tc>
        <w:tc>
          <w:tcPr>
            <w:tcW w:w="1035" w:type="dxa"/>
            <w:shd w:val="clear" w:color="auto" w:fill="auto"/>
          </w:tcPr>
          <w:p w14:paraId="5346897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4145D2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588A84D" w14:textId="77777777">
        <w:tc>
          <w:tcPr>
            <w:tcW w:w="7081" w:type="dxa"/>
            <w:gridSpan w:val="2"/>
            <w:shd w:val="clear" w:color="auto" w:fill="auto"/>
          </w:tcPr>
          <w:p w14:paraId="16D86677" w14:textId="77777777">
            <w:pPr>
              <w:rPr>
                <w:rFonts w:cs="Arial"/>
              </w:rPr>
            </w:pPr>
            <w:r>
              <w:rPr>
                <w:rFonts w:cs="Arial"/>
              </w:rPr>
              <w:t>mit Laserkufe</w:t>
            </w:r>
          </w:p>
        </w:tc>
        <w:tc>
          <w:tcPr>
            <w:tcW w:w="1035" w:type="dxa"/>
            <w:shd w:val="clear" w:color="auto" w:fill="auto"/>
          </w:tcPr>
          <w:p w14:paraId="06DFB1E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EB8E07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09147FE" w14:textId="77777777">
        <w:tc>
          <w:tcPr>
            <w:tcW w:w="7081" w:type="dxa"/>
            <w:gridSpan w:val="2"/>
            <w:shd w:val="clear" w:color="auto" w:fill="auto"/>
          </w:tcPr>
          <w:p w14:paraId="06AD4EBE" w14:textId="77777777">
            <w:pPr>
              <w:rPr>
                <w:rFonts w:cs="Arial"/>
              </w:rPr>
            </w:pPr>
            <w:r>
              <w:rPr>
                <w:rFonts w:cs="Arial"/>
              </w:rPr>
              <w:t>Plattenbreite: 1.400mm</w:t>
            </w:r>
          </w:p>
        </w:tc>
        <w:tc>
          <w:tcPr>
            <w:tcW w:w="1035" w:type="dxa"/>
            <w:shd w:val="clear" w:color="auto" w:fill="auto"/>
          </w:tcPr>
          <w:p w14:paraId="41B28E6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A0E459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EAD1F4D" w14:textId="77777777">
        <w:tc>
          <w:tcPr>
            <w:tcW w:w="7081" w:type="dxa"/>
            <w:gridSpan w:val="2"/>
            <w:shd w:val="clear" w:color="auto" w:fill="auto"/>
          </w:tcPr>
          <w:p w14:paraId="30839857" w14:textId="77777777">
            <w:pPr>
              <w:rPr>
                <w:rFonts w:cs="Arial"/>
              </w:rPr>
            </w:pPr>
            <w:r>
              <w:rPr>
                <w:rFonts w:cs="Arial"/>
              </w:rPr>
              <w:t>Plattentiefe: 800mm</w:t>
            </w:r>
          </w:p>
        </w:tc>
        <w:tc>
          <w:tcPr>
            <w:tcW w:w="1035" w:type="dxa"/>
            <w:shd w:val="clear" w:color="auto" w:fill="auto"/>
          </w:tcPr>
          <w:p w14:paraId="43781CD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71F853A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59E9951" w14:textId="77777777">
        <w:tc>
          <w:tcPr>
            <w:tcW w:w="7081" w:type="dxa"/>
            <w:gridSpan w:val="2"/>
            <w:shd w:val="clear" w:color="auto" w:fill="auto"/>
          </w:tcPr>
          <w:p w14:paraId="3296C8AE" w14:textId="77777777">
            <w:pPr>
              <w:rPr>
                <w:rFonts w:cs="Arial"/>
              </w:rPr>
            </w:pPr>
            <w:r>
              <w:rPr>
                <w:rFonts w:cs="Arial"/>
              </w:rPr>
              <w:t>Plattenstärke 25mm</w:t>
            </w:r>
          </w:p>
        </w:tc>
        <w:tc>
          <w:tcPr>
            <w:tcW w:w="1035" w:type="dxa"/>
          </w:tcPr>
          <w:p w14:paraId="5D9D90C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00C80CC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CABE76E" w14:textId="77777777">
        <w:tc>
          <w:tcPr>
            <w:tcW w:w="7081" w:type="dxa"/>
            <w:gridSpan w:val="2"/>
            <w:shd w:val="clear" w:color="auto" w:fill="auto"/>
          </w:tcPr>
          <w:p w14:paraId="006C714D" w14:textId="77777777">
            <w:pPr>
              <w:rPr>
                <w:rFonts w:cs="Arial"/>
              </w:rPr>
            </w:pPr>
            <w:r>
              <w:rPr>
                <w:rFonts w:cs="Arial"/>
              </w:rPr>
              <w:t>Breitenmaß Gestell: 1.000 mm</w:t>
            </w:r>
          </w:p>
        </w:tc>
        <w:tc>
          <w:tcPr>
            <w:tcW w:w="1035" w:type="dxa"/>
          </w:tcPr>
          <w:p w14:paraId="5B4350C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07ED48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D6C4DAC" w14:textId="77777777">
        <w:tc>
          <w:tcPr>
            <w:tcW w:w="7081" w:type="dxa"/>
            <w:gridSpan w:val="2"/>
            <w:shd w:val="clear" w:color="auto" w:fill="auto"/>
          </w:tcPr>
          <w:p w14:paraId="49DA3D21" w14:textId="77777777">
            <w:pPr>
              <w:rPr>
                <w:rFonts w:cs="Arial"/>
              </w:rPr>
            </w:pPr>
            <w:r>
              <w:rPr>
                <w:rFonts w:cs="Arial"/>
              </w:rPr>
              <w:t>Höhe inklusive Platte: 720 mm</w:t>
            </w:r>
          </w:p>
        </w:tc>
        <w:tc>
          <w:tcPr>
            <w:tcW w:w="1035" w:type="dxa"/>
          </w:tcPr>
          <w:p w14:paraId="5467F07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2818231"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B3E3F25" w14:textId="77777777">
        <w:tc>
          <w:tcPr>
            <w:tcW w:w="1900" w:type="dxa"/>
            <w:shd w:val="clear" w:color="auto" w:fill="D9D9D9" w:themeFill="background1" w:themeFillShade="D9"/>
            <w:vAlign w:val="center"/>
          </w:tcPr>
          <w:p w14:paraId="1394C598" w14:textId="77777777">
            <w:pPr>
              <w:jc w:val="center"/>
              <w:rPr>
                <w:rFonts w:cs="Arial"/>
                <w:b/>
                <w:bCs/>
              </w:rPr>
            </w:pPr>
            <w:r>
              <w:rPr>
                <w:rFonts w:cs="Arial"/>
                <w:b/>
                <w:bCs/>
              </w:rPr>
              <w:t>Hinweis</w:t>
            </w:r>
          </w:p>
        </w:tc>
        <w:tc>
          <w:tcPr>
            <w:tcW w:w="7597" w:type="dxa"/>
            <w:gridSpan w:val="3"/>
          </w:tcPr>
          <w:p w14:paraId="4D6D0AA5"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43F6B1D2" w14:textId="77777777">
      <w:bookmarkStart w:id="152" w:name="_Toc88561885"/>
    </w:p>
    <w:p w14:paraId="4E095B29" w14:textId="54FB3395">
      <w:pPr>
        <w:pStyle w:val="3"/>
      </w:pPr>
      <w:bookmarkStart w:id="153" w:name="_Toc225861335"/>
      <w:r>
        <w:t>BM 05 - Konferenztisch B2200xT800 mm</w:t>
      </w:r>
      <w:bookmarkEnd w:id="152"/>
      <w:bookmarkEnd w:id="153"/>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0"/>
        <w:gridCol w:w="5181"/>
        <w:gridCol w:w="1035"/>
        <w:gridCol w:w="1381"/>
      </w:tblGrid>
      <w:tr w14:paraId="3D9141FF" w14:textId="77777777">
        <w:trPr>
          <w:tblHeader/>
        </w:trPr>
        <w:tc>
          <w:tcPr>
            <w:tcW w:w="1900" w:type="dxa"/>
            <w:shd w:val="clear" w:color="auto" w:fill="D9D9D9" w:themeFill="background1" w:themeFillShade="D9"/>
          </w:tcPr>
          <w:p w14:paraId="57FB2350" w14:textId="77777777">
            <w:pPr>
              <w:rPr>
                <w:rFonts w:cs="Arial"/>
              </w:rPr>
            </w:pPr>
            <w:r>
              <w:rPr>
                <w:rFonts w:cs="Arial"/>
              </w:rPr>
              <w:t>Modell</w:t>
            </w:r>
          </w:p>
        </w:tc>
        <w:tc>
          <w:tcPr>
            <w:tcW w:w="7597" w:type="dxa"/>
            <w:gridSpan w:val="3"/>
            <w:shd w:val="clear" w:color="auto" w:fill="D9D9D9" w:themeFill="background1" w:themeFillShade="D9"/>
          </w:tcPr>
          <w:p w14:paraId="588691B9" w14:textId="77777777">
            <w:pPr>
              <w:rPr>
                <w:rFonts w:cs="Arial"/>
              </w:rPr>
            </w:pPr>
            <w:r>
              <w:rPr>
                <w:rFonts w:cs="Arial"/>
              </w:rPr>
              <w:t>Angabe, ob die geforderten Punkte gegeben sind.</w:t>
            </w:r>
          </w:p>
        </w:tc>
      </w:tr>
      <w:tr w14:paraId="28844C17" w14:textId="77777777">
        <w:tc>
          <w:tcPr>
            <w:tcW w:w="7081" w:type="dxa"/>
            <w:gridSpan w:val="2"/>
            <w:shd w:val="clear" w:color="auto" w:fill="auto"/>
          </w:tcPr>
          <w:p w14:paraId="089D9AAC" w14:textId="77777777">
            <w:pPr>
              <w:rPr>
                <w:rFonts w:cs="Arial"/>
              </w:rPr>
            </w:pPr>
            <w:r>
              <w:rPr>
                <w:rFonts w:cs="Arial"/>
              </w:rPr>
              <w:t>T-Fuß-Gestell</w:t>
            </w:r>
          </w:p>
        </w:tc>
        <w:tc>
          <w:tcPr>
            <w:tcW w:w="1035" w:type="dxa"/>
            <w:shd w:val="clear" w:color="auto" w:fill="auto"/>
          </w:tcPr>
          <w:p w14:paraId="2143737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3B1011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60C6295" w14:textId="77777777">
        <w:tc>
          <w:tcPr>
            <w:tcW w:w="7081" w:type="dxa"/>
            <w:gridSpan w:val="2"/>
            <w:shd w:val="clear" w:color="auto" w:fill="auto"/>
          </w:tcPr>
          <w:p w14:paraId="7667DBAE" w14:textId="77777777">
            <w:pPr>
              <w:rPr>
                <w:rFonts w:cs="Arial"/>
              </w:rPr>
            </w:pPr>
            <w:r>
              <w:rPr>
                <w:rFonts w:cs="Arial"/>
              </w:rPr>
              <w:t>mit Laserkufe</w:t>
            </w:r>
          </w:p>
        </w:tc>
        <w:tc>
          <w:tcPr>
            <w:tcW w:w="1035" w:type="dxa"/>
            <w:shd w:val="clear" w:color="auto" w:fill="auto"/>
          </w:tcPr>
          <w:p w14:paraId="09638D7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4B35B27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D4A1C42" w14:textId="77777777">
        <w:tc>
          <w:tcPr>
            <w:tcW w:w="7081" w:type="dxa"/>
            <w:gridSpan w:val="2"/>
            <w:shd w:val="clear" w:color="auto" w:fill="auto"/>
          </w:tcPr>
          <w:p w14:paraId="042EE8CA" w14:textId="77777777">
            <w:pPr>
              <w:rPr>
                <w:rFonts w:cs="Arial"/>
              </w:rPr>
            </w:pPr>
            <w:r>
              <w:rPr>
                <w:rFonts w:cs="Arial"/>
              </w:rPr>
              <w:lastRenderedPageBreak/>
              <w:t>Plattenbreite: 2.200mm</w:t>
            </w:r>
          </w:p>
        </w:tc>
        <w:tc>
          <w:tcPr>
            <w:tcW w:w="1035" w:type="dxa"/>
            <w:shd w:val="clear" w:color="auto" w:fill="auto"/>
          </w:tcPr>
          <w:p w14:paraId="16A54E2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EB2D2B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24DF912" w14:textId="77777777">
        <w:tc>
          <w:tcPr>
            <w:tcW w:w="7081" w:type="dxa"/>
            <w:gridSpan w:val="2"/>
            <w:shd w:val="clear" w:color="auto" w:fill="auto"/>
          </w:tcPr>
          <w:p w14:paraId="6F2AD3C9" w14:textId="77777777">
            <w:pPr>
              <w:rPr>
                <w:rFonts w:cs="Arial"/>
              </w:rPr>
            </w:pPr>
            <w:r>
              <w:rPr>
                <w:rFonts w:cs="Arial"/>
              </w:rPr>
              <w:t>Plattentiefe: 800mm</w:t>
            </w:r>
          </w:p>
        </w:tc>
        <w:tc>
          <w:tcPr>
            <w:tcW w:w="1035" w:type="dxa"/>
            <w:shd w:val="clear" w:color="auto" w:fill="auto"/>
          </w:tcPr>
          <w:p w14:paraId="590BAE9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3036D31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41C4328" w14:textId="77777777">
        <w:tc>
          <w:tcPr>
            <w:tcW w:w="7081" w:type="dxa"/>
            <w:gridSpan w:val="2"/>
            <w:shd w:val="clear" w:color="auto" w:fill="auto"/>
          </w:tcPr>
          <w:p w14:paraId="4458F2D8" w14:textId="77777777">
            <w:pPr>
              <w:rPr>
                <w:rFonts w:cs="Arial"/>
              </w:rPr>
            </w:pPr>
            <w:r>
              <w:rPr>
                <w:rFonts w:cs="Arial"/>
              </w:rPr>
              <w:t>Plattenstärke 25mm</w:t>
            </w:r>
          </w:p>
        </w:tc>
        <w:tc>
          <w:tcPr>
            <w:tcW w:w="1035" w:type="dxa"/>
          </w:tcPr>
          <w:p w14:paraId="23691100"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10BE004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4492E48" w14:textId="77777777">
        <w:tc>
          <w:tcPr>
            <w:tcW w:w="7081" w:type="dxa"/>
            <w:gridSpan w:val="2"/>
            <w:shd w:val="clear" w:color="auto" w:fill="auto"/>
          </w:tcPr>
          <w:p w14:paraId="2B49404E" w14:textId="77777777">
            <w:pPr>
              <w:rPr>
                <w:rFonts w:cs="Arial"/>
              </w:rPr>
            </w:pPr>
            <w:r>
              <w:rPr>
                <w:rFonts w:cs="Arial"/>
              </w:rPr>
              <w:t>Breitenmaß Gestell: 1.800 mm</w:t>
            </w:r>
          </w:p>
        </w:tc>
        <w:tc>
          <w:tcPr>
            <w:tcW w:w="1035" w:type="dxa"/>
          </w:tcPr>
          <w:p w14:paraId="3434C3F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674E5CC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6E609D2" w14:textId="77777777">
        <w:tc>
          <w:tcPr>
            <w:tcW w:w="7081" w:type="dxa"/>
            <w:gridSpan w:val="2"/>
            <w:shd w:val="clear" w:color="auto" w:fill="auto"/>
          </w:tcPr>
          <w:p w14:paraId="468155A6" w14:textId="77777777">
            <w:pPr>
              <w:rPr>
                <w:rFonts w:cs="Arial"/>
              </w:rPr>
            </w:pPr>
            <w:r>
              <w:rPr>
                <w:rFonts w:cs="Arial"/>
              </w:rPr>
              <w:t>Höhe inklusive Platte: 720 mm</w:t>
            </w:r>
          </w:p>
        </w:tc>
        <w:tc>
          <w:tcPr>
            <w:tcW w:w="1035" w:type="dxa"/>
          </w:tcPr>
          <w:p w14:paraId="6ABFA4C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381" w:type="dxa"/>
          </w:tcPr>
          <w:p w14:paraId="55227B6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69B4471" w14:textId="77777777">
        <w:tc>
          <w:tcPr>
            <w:tcW w:w="1900" w:type="dxa"/>
            <w:shd w:val="clear" w:color="auto" w:fill="D9D9D9" w:themeFill="background1" w:themeFillShade="D9"/>
            <w:vAlign w:val="center"/>
          </w:tcPr>
          <w:p w14:paraId="1560C880" w14:textId="77777777">
            <w:pPr>
              <w:jc w:val="center"/>
              <w:rPr>
                <w:rFonts w:cs="Arial"/>
                <w:b/>
                <w:bCs/>
              </w:rPr>
            </w:pPr>
            <w:r>
              <w:rPr>
                <w:rFonts w:cs="Arial"/>
                <w:b/>
                <w:bCs/>
              </w:rPr>
              <w:t>Hinweis</w:t>
            </w:r>
          </w:p>
        </w:tc>
        <w:tc>
          <w:tcPr>
            <w:tcW w:w="7597" w:type="dxa"/>
            <w:gridSpan w:val="3"/>
          </w:tcPr>
          <w:p w14:paraId="3CF88F39"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123C3C1" w14:textId="77777777">
      <w:bookmarkStart w:id="154" w:name="_Toc88561886"/>
    </w:p>
    <w:p w14:paraId="2D9D6883" w14:textId="7D1688FF">
      <w:pPr>
        <w:pStyle w:val="2"/>
      </w:pPr>
      <w:bookmarkStart w:id="155" w:name="_Toc225861336"/>
      <w:r>
        <w:t xml:space="preserve">BM 05 - Elektrifizierung </w:t>
      </w:r>
      <w:proofErr w:type="spellStart"/>
      <w:r>
        <w:t>Netbox</w:t>
      </w:r>
      <w:proofErr w:type="spellEnd"/>
      <w:r>
        <w:t xml:space="preserve"> drehbar</w:t>
      </w:r>
      <w:bookmarkEnd w:id="154"/>
      <w:bookmarkEnd w:id="155"/>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7"/>
        <w:gridCol w:w="4671"/>
        <w:gridCol w:w="934"/>
        <w:gridCol w:w="1245"/>
      </w:tblGrid>
      <w:tr w14:paraId="62A994E6" w14:textId="77777777">
        <w:trPr>
          <w:tblHeader/>
        </w:trPr>
        <w:tc>
          <w:tcPr>
            <w:tcW w:w="2410" w:type="dxa"/>
            <w:shd w:val="clear" w:color="auto" w:fill="D9D9D9" w:themeFill="background1" w:themeFillShade="D9"/>
          </w:tcPr>
          <w:p w14:paraId="0ABF2BAE" w14:textId="77777777">
            <w:pPr>
              <w:rPr>
                <w:rFonts w:cs="Arial"/>
              </w:rPr>
            </w:pPr>
            <w:proofErr w:type="spellStart"/>
            <w:r>
              <w:rPr>
                <w:rFonts w:cs="Arial"/>
              </w:rPr>
              <w:t>Netbox</w:t>
            </w:r>
            <w:proofErr w:type="spellEnd"/>
          </w:p>
        </w:tc>
        <w:tc>
          <w:tcPr>
            <w:tcW w:w="6237" w:type="dxa"/>
            <w:gridSpan w:val="3"/>
            <w:shd w:val="clear" w:color="auto" w:fill="D9D9D9" w:themeFill="background1" w:themeFillShade="D9"/>
          </w:tcPr>
          <w:p w14:paraId="62FB6DA1" w14:textId="77777777">
            <w:pPr>
              <w:rPr>
                <w:rFonts w:cs="Arial"/>
              </w:rPr>
            </w:pPr>
            <w:r>
              <w:rPr>
                <w:rFonts w:cs="Arial"/>
              </w:rPr>
              <w:t>Angabe, ob die geforderten Punkte gegeben sind.</w:t>
            </w:r>
          </w:p>
        </w:tc>
      </w:tr>
      <w:tr w14:paraId="66BE0D06" w14:textId="77777777">
        <w:tc>
          <w:tcPr>
            <w:tcW w:w="6663" w:type="dxa"/>
            <w:gridSpan w:val="2"/>
            <w:shd w:val="clear" w:color="auto" w:fill="auto"/>
          </w:tcPr>
          <w:p w14:paraId="1EC22C79" w14:textId="77777777">
            <w:pPr>
              <w:rPr>
                <w:rFonts w:cs="Arial"/>
              </w:rPr>
            </w:pPr>
            <w:r>
              <w:rPr>
                <w:rFonts w:cs="Arial"/>
              </w:rPr>
              <w:t xml:space="preserve">Elektrifizierung </w:t>
            </w:r>
            <w:proofErr w:type="spellStart"/>
            <w:r>
              <w:rPr>
                <w:rFonts w:cs="Arial"/>
              </w:rPr>
              <w:t>Netbox</w:t>
            </w:r>
            <w:proofErr w:type="spellEnd"/>
          </w:p>
        </w:tc>
        <w:tc>
          <w:tcPr>
            <w:tcW w:w="850" w:type="dxa"/>
            <w:shd w:val="clear" w:color="auto" w:fill="auto"/>
          </w:tcPr>
          <w:p w14:paraId="1A30ED8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shd w:val="clear" w:color="auto" w:fill="auto"/>
          </w:tcPr>
          <w:p w14:paraId="6215507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2D22601" w14:textId="77777777">
        <w:tc>
          <w:tcPr>
            <w:tcW w:w="6663" w:type="dxa"/>
            <w:gridSpan w:val="2"/>
            <w:shd w:val="clear" w:color="auto" w:fill="auto"/>
          </w:tcPr>
          <w:p w14:paraId="240686CF" w14:textId="77777777">
            <w:pPr>
              <w:rPr>
                <w:rFonts w:cs="Arial"/>
              </w:rPr>
            </w:pPr>
            <w:r>
              <w:rPr>
                <w:rFonts w:cs="Arial"/>
              </w:rPr>
              <w:t>drehbar</w:t>
            </w:r>
          </w:p>
        </w:tc>
        <w:tc>
          <w:tcPr>
            <w:tcW w:w="850" w:type="dxa"/>
            <w:shd w:val="clear" w:color="auto" w:fill="auto"/>
          </w:tcPr>
          <w:p w14:paraId="296E6EB2"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0C995EAF"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EDB708C" w14:textId="77777777">
        <w:tc>
          <w:tcPr>
            <w:tcW w:w="6663" w:type="dxa"/>
            <w:gridSpan w:val="2"/>
            <w:shd w:val="clear" w:color="auto" w:fill="auto"/>
          </w:tcPr>
          <w:p w14:paraId="0308EAAE" w14:textId="77777777">
            <w:pPr>
              <w:rPr>
                <w:rFonts w:cs="Arial"/>
              </w:rPr>
            </w:pPr>
            <w:r>
              <w:rPr>
                <w:rFonts w:cs="Arial"/>
              </w:rPr>
              <w:t>Patchkabel 3.500 mm</w:t>
            </w:r>
          </w:p>
        </w:tc>
        <w:tc>
          <w:tcPr>
            <w:tcW w:w="850" w:type="dxa"/>
            <w:shd w:val="clear" w:color="auto" w:fill="auto"/>
          </w:tcPr>
          <w:p w14:paraId="081FC17F"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54EE607"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4BC89C8" w14:textId="77777777">
        <w:tc>
          <w:tcPr>
            <w:tcW w:w="6663" w:type="dxa"/>
            <w:gridSpan w:val="2"/>
            <w:shd w:val="clear" w:color="auto" w:fill="auto"/>
          </w:tcPr>
          <w:p w14:paraId="4379AFDB" w14:textId="77777777">
            <w:pPr>
              <w:rPr>
                <w:rFonts w:cs="Arial"/>
              </w:rPr>
            </w:pPr>
            <w:r>
              <w:rPr>
                <w:rFonts w:cs="Arial"/>
              </w:rPr>
              <w:t>USB 2.900 mm</w:t>
            </w:r>
          </w:p>
        </w:tc>
        <w:tc>
          <w:tcPr>
            <w:tcW w:w="850" w:type="dxa"/>
            <w:shd w:val="clear" w:color="auto" w:fill="auto"/>
          </w:tcPr>
          <w:p w14:paraId="2E5C4E4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2634055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5B520F4" w14:textId="77777777">
        <w:tc>
          <w:tcPr>
            <w:tcW w:w="6663" w:type="dxa"/>
            <w:gridSpan w:val="2"/>
            <w:shd w:val="clear" w:color="auto" w:fill="auto"/>
          </w:tcPr>
          <w:p w14:paraId="3FFE8E94" w14:textId="77777777">
            <w:pPr>
              <w:rPr>
                <w:rFonts w:cs="Arial"/>
              </w:rPr>
            </w:pPr>
            <w:r>
              <w:rPr>
                <w:rFonts w:cs="Arial"/>
              </w:rPr>
              <w:t>2x Schuko</w:t>
            </w:r>
          </w:p>
        </w:tc>
        <w:tc>
          <w:tcPr>
            <w:tcW w:w="850" w:type="dxa"/>
          </w:tcPr>
          <w:p w14:paraId="23B0A433"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4A98099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CC969F9" w14:textId="77777777">
        <w:tc>
          <w:tcPr>
            <w:tcW w:w="6663" w:type="dxa"/>
            <w:gridSpan w:val="2"/>
            <w:shd w:val="clear" w:color="auto" w:fill="auto"/>
          </w:tcPr>
          <w:p w14:paraId="50BDF978" w14:textId="11A0429A">
            <w:pPr>
              <w:rPr>
                <w:rFonts w:cs="Arial"/>
              </w:rPr>
            </w:pPr>
            <w:r>
              <w:rPr>
                <w:rFonts w:cs="Arial"/>
              </w:rPr>
              <w:t>1x RJ45/Cat.5 oder höher</w:t>
            </w:r>
          </w:p>
        </w:tc>
        <w:tc>
          <w:tcPr>
            <w:tcW w:w="850" w:type="dxa"/>
          </w:tcPr>
          <w:p w14:paraId="23185FB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791CB14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3A8F928" w14:textId="77777777">
        <w:tc>
          <w:tcPr>
            <w:tcW w:w="6663" w:type="dxa"/>
            <w:gridSpan w:val="2"/>
            <w:shd w:val="clear" w:color="auto" w:fill="auto"/>
          </w:tcPr>
          <w:p w14:paraId="35F3616E" w14:textId="052D63D2">
            <w:pPr>
              <w:rPr>
                <w:rFonts w:cs="Arial"/>
              </w:rPr>
            </w:pPr>
            <w:r>
              <w:rPr>
                <w:rFonts w:cs="Arial"/>
              </w:rPr>
              <w:t>1x USB</w:t>
            </w:r>
            <w:r>
              <w:t>-A und 1 x USB-C</w:t>
            </w:r>
            <w:r>
              <w:rPr>
                <w:rFonts w:cs="Arial"/>
              </w:rPr>
              <w:t xml:space="preserve"> </w:t>
            </w:r>
          </w:p>
        </w:tc>
        <w:tc>
          <w:tcPr>
            <w:tcW w:w="850" w:type="dxa"/>
          </w:tcPr>
          <w:p w14:paraId="54ED88F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7AD051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32F9A09" w14:textId="77777777">
        <w:tc>
          <w:tcPr>
            <w:tcW w:w="6663" w:type="dxa"/>
            <w:gridSpan w:val="2"/>
            <w:shd w:val="clear" w:color="auto" w:fill="auto"/>
          </w:tcPr>
          <w:p w14:paraId="046B370C" w14:textId="77777777">
            <w:pPr>
              <w:rPr>
                <w:rFonts w:cs="Arial"/>
              </w:rPr>
            </w:pPr>
            <w:r>
              <w:rPr>
                <w:rFonts w:cs="Arial"/>
              </w:rPr>
              <w:t>Angabe der Einbauposition in der Tischplatte erforderlich!</w:t>
            </w:r>
          </w:p>
        </w:tc>
        <w:tc>
          <w:tcPr>
            <w:tcW w:w="850" w:type="dxa"/>
          </w:tcPr>
          <w:p w14:paraId="202B6DB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tcPr>
          <w:p w14:paraId="3D1D2C0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95E187E" w14:textId="77777777">
        <w:tc>
          <w:tcPr>
            <w:tcW w:w="2410" w:type="dxa"/>
            <w:shd w:val="clear" w:color="auto" w:fill="D9D9D9" w:themeFill="background1" w:themeFillShade="D9"/>
            <w:vAlign w:val="center"/>
          </w:tcPr>
          <w:p w14:paraId="7434FE4B" w14:textId="77777777">
            <w:pPr>
              <w:jc w:val="center"/>
              <w:rPr>
                <w:rFonts w:cs="Arial"/>
                <w:b/>
                <w:bCs/>
              </w:rPr>
            </w:pPr>
            <w:r>
              <w:rPr>
                <w:rFonts w:cs="Arial"/>
                <w:b/>
                <w:bCs/>
              </w:rPr>
              <w:t>Hinweis</w:t>
            </w:r>
          </w:p>
        </w:tc>
        <w:tc>
          <w:tcPr>
            <w:tcW w:w="6237" w:type="dxa"/>
            <w:gridSpan w:val="3"/>
          </w:tcPr>
          <w:p w14:paraId="300C77D6"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20985B7A" w14:textId="1906EF4E"/>
    <w:p w14:paraId="3A1750BD" w14:textId="77777777">
      <w:r>
        <w:br w:type="page"/>
      </w:r>
    </w:p>
    <w:p w14:paraId="1F2D2303" w14:textId="58677E3F">
      <w:pPr>
        <w:pStyle w:val="1"/>
      </w:pPr>
      <w:bookmarkStart w:id="156" w:name="_Toc88561773"/>
      <w:bookmarkStart w:id="157" w:name="_Toc210660642"/>
      <w:bookmarkStart w:id="158" w:name="_Toc225861337"/>
      <w:r>
        <w:lastRenderedPageBreak/>
        <w:t>BM 06 - Sonstige Anforderungen &amp; Leistungen</w:t>
      </w:r>
      <w:bookmarkEnd w:id="156"/>
      <w:bookmarkEnd w:id="157"/>
      <w:bookmarkEnd w:id="158"/>
    </w:p>
    <w:p w14:paraId="090ADA75" w14:textId="1F477076">
      <w:pPr>
        <w:pStyle w:val="3"/>
      </w:pPr>
      <w:bookmarkStart w:id="159" w:name="_Toc194666617"/>
      <w:bookmarkStart w:id="160" w:name="_Toc225861338"/>
      <w:r>
        <w:t>BM 06 - Farben</w:t>
      </w:r>
      <w:bookmarkEnd w:id="159"/>
      <w:bookmarkEnd w:id="160"/>
    </w:p>
    <w:p w14:paraId="47B7F2C4" w14:textId="77777777"/>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62"/>
        <w:gridCol w:w="3186"/>
        <w:gridCol w:w="3149"/>
      </w:tblGrid>
      <w:tr w14:paraId="336CFE9C" w14:textId="77777777">
        <w:trPr>
          <w:trHeight w:val="767"/>
        </w:trPr>
        <w:tc>
          <w:tcPr>
            <w:tcW w:w="10070" w:type="dxa"/>
            <w:gridSpan w:val="3"/>
            <w:shd w:val="clear" w:color="auto" w:fill="D9D9D9" w:themeFill="background1" w:themeFillShade="D9"/>
            <w:vAlign w:val="center"/>
          </w:tcPr>
          <w:p w14:paraId="006B6777" w14:textId="05953AA9">
            <w:pPr>
              <w:rPr>
                <w:sz w:val="40"/>
                <w:szCs w:val="40"/>
              </w:rPr>
            </w:pPr>
            <w:r>
              <w:rPr>
                <w:sz w:val="40"/>
                <w:szCs w:val="40"/>
              </w:rPr>
              <w:t>Farbe „Weiß“ - Fronten, Gestelle, Sockel</w:t>
            </w:r>
          </w:p>
        </w:tc>
      </w:tr>
      <w:tr w14:paraId="305CC195" w14:textId="77777777">
        <w:trPr>
          <w:trHeight w:val="1105"/>
        </w:trPr>
        <w:tc>
          <w:tcPr>
            <w:tcW w:w="10070" w:type="dxa"/>
            <w:gridSpan w:val="3"/>
            <w:vAlign w:val="center"/>
          </w:tcPr>
          <w:p w14:paraId="7770759B" w14:textId="77777777">
            <w:r>
              <w:t>Alle „Weiß“ der folgenden Möbelstücke müssen gleich aussehen, ohne dass optische Unterschiede feststellbar sind.</w:t>
            </w:r>
          </w:p>
        </w:tc>
      </w:tr>
      <w:tr w14:paraId="1F17FEE0" w14:textId="77777777">
        <w:trPr>
          <w:trHeight w:val="2193"/>
        </w:trPr>
        <w:tc>
          <w:tcPr>
            <w:tcW w:w="10070" w:type="dxa"/>
            <w:gridSpan w:val="3"/>
            <w:vAlign w:val="center"/>
          </w:tcPr>
          <w:p w14:paraId="717B37C9" w14:textId="77777777">
            <w:pPr>
              <w:jc w:val="center"/>
            </w:pPr>
            <w:r>
              <w:br w:type="page"/>
            </w:r>
            <w:r>
              <w:rPr>
                <w:noProof/>
                <w:lang w:eastAsia="de-DE"/>
              </w:rPr>
              <w:drawing>
                <wp:inline distT="0" distB="0" distL="0" distR="0" wp14:anchorId="33CCD601" wp14:editId="543AA7A6">
                  <wp:extent cx="605790" cy="498475"/>
                  <wp:effectExtent l="0" t="0" r="3810" b="0"/>
                  <wp:docPr id="314" name="Grafik 314" descr="C:\Users\qi04537\AppData\Local\Microsoft\Windows\INetCache\Content.Word\Sitz-Steh-Tisch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0" descr="C:\Users\qi04537\AppData\Local\Microsoft\Windows\INetCache\Content.Word\Sitz-Steh-Tisch - klein.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790" cy="498475"/>
                          </a:xfrm>
                          <a:prstGeom prst="rect">
                            <a:avLst/>
                          </a:prstGeom>
                          <a:noFill/>
                          <a:ln>
                            <a:noFill/>
                          </a:ln>
                        </pic:spPr>
                      </pic:pic>
                    </a:graphicData>
                  </a:graphic>
                </wp:inline>
              </w:drawing>
            </w:r>
            <w:r>
              <w:rPr>
                <w:noProof/>
                <w:lang w:eastAsia="de-DE"/>
              </w:rPr>
              <w:drawing>
                <wp:inline distT="0" distB="0" distL="0" distR="0" wp14:anchorId="693E697D" wp14:editId="1A61C69D">
                  <wp:extent cx="474980" cy="510540"/>
                  <wp:effectExtent l="0" t="0" r="1270" b="3810"/>
                  <wp:docPr id="304" name="Grafik 304" descr="C:\Users\qi04537\AppData\Local\Microsoft\Windows\INetCache\Content.Word\Schiebetuerschrank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3" descr="C:\Users\qi04537\AppData\Local\Microsoft\Windows\INetCache\Content.Word\Schiebetuerschrank - klein.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4980" cy="510540"/>
                          </a:xfrm>
                          <a:prstGeom prst="rect">
                            <a:avLst/>
                          </a:prstGeom>
                          <a:noFill/>
                          <a:ln>
                            <a:noFill/>
                          </a:ln>
                        </pic:spPr>
                      </pic:pic>
                    </a:graphicData>
                  </a:graphic>
                </wp:inline>
              </w:drawing>
            </w:r>
            <w:r>
              <w:rPr>
                <w:noProof/>
                <w:lang w:eastAsia="de-DE"/>
              </w:rPr>
              <w:drawing>
                <wp:inline distT="0" distB="0" distL="0" distR="0" wp14:anchorId="340D4596" wp14:editId="7C334914">
                  <wp:extent cx="474980" cy="664845"/>
                  <wp:effectExtent l="0" t="0" r="1270" b="1905"/>
                  <wp:docPr id="302" name="Grafik 302" descr="C:\Users\qi04537\AppData\Local\Microsoft\Windows\INetCache\Content.Word\Garderobe doppelt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descr="C:\Users\qi04537\AppData\Local\Microsoft\Windows\INetCache\Content.Word\Garderobe doppelt - klein.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4980" cy="664845"/>
                          </a:xfrm>
                          <a:prstGeom prst="rect">
                            <a:avLst/>
                          </a:prstGeom>
                          <a:noFill/>
                          <a:ln>
                            <a:noFill/>
                          </a:ln>
                        </pic:spPr>
                      </pic:pic>
                    </a:graphicData>
                  </a:graphic>
                </wp:inline>
              </w:drawing>
            </w:r>
            <w:r>
              <w:rPr>
                <w:noProof/>
                <w:lang w:eastAsia="de-DE"/>
              </w:rPr>
              <w:drawing>
                <wp:inline distT="0" distB="0" distL="0" distR="0" wp14:anchorId="5687904E" wp14:editId="29B7ECE9">
                  <wp:extent cx="474980" cy="664845"/>
                  <wp:effectExtent l="0" t="0" r="1270" b="1905"/>
                  <wp:docPr id="324" name="Grafik 324" descr="C:\Users\qi04537\AppData\Local\Microsoft\Windows\INetCache\Content.Word\Garderobe doppelt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5" descr="C:\Users\qi04537\AppData\Local\Microsoft\Windows\INetCache\Content.Word\Garderobe doppelt - klein.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4980" cy="664845"/>
                          </a:xfrm>
                          <a:prstGeom prst="rect">
                            <a:avLst/>
                          </a:prstGeom>
                          <a:noFill/>
                          <a:ln>
                            <a:noFill/>
                          </a:ln>
                        </pic:spPr>
                      </pic:pic>
                    </a:graphicData>
                  </a:graphic>
                </wp:inline>
              </w:drawing>
            </w:r>
            <w:r>
              <w:rPr>
                <w:noProof/>
                <w:lang w:eastAsia="de-DE"/>
              </w:rPr>
              <w:drawing>
                <wp:inline distT="0" distB="0" distL="0" distR="0" wp14:anchorId="100861B1" wp14:editId="2C987BE0">
                  <wp:extent cx="664845" cy="415925"/>
                  <wp:effectExtent l="0" t="0" r="1905" b="3175"/>
                  <wp:docPr id="294" name="Grafik 294" descr="C:\Users\qi04537\AppData\Local\Microsoft\Windows\INetCache\Content.Word\Konferenztisch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qi04537\AppData\Local\Microsoft\Windows\INetCache\Content.Word\Konferenztisch - klein.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4845" cy="415925"/>
                          </a:xfrm>
                          <a:prstGeom prst="rect">
                            <a:avLst/>
                          </a:prstGeom>
                          <a:noFill/>
                          <a:ln>
                            <a:noFill/>
                          </a:ln>
                        </pic:spPr>
                      </pic:pic>
                    </a:graphicData>
                  </a:graphic>
                </wp:inline>
              </w:drawing>
            </w:r>
          </w:p>
        </w:tc>
      </w:tr>
      <w:tr w14:paraId="7E44FE46" w14:textId="77777777">
        <w:trPr>
          <w:trHeight w:val="2193"/>
        </w:trPr>
        <w:tc>
          <w:tcPr>
            <w:tcW w:w="10070" w:type="dxa"/>
            <w:gridSpan w:val="3"/>
            <w:vAlign w:val="center"/>
          </w:tcPr>
          <w:p w14:paraId="76999DBB" w14:textId="77777777">
            <w:r>
              <w:rPr>
                <w:noProof/>
                <w:lang w:eastAsia="de-DE"/>
              </w:rPr>
              <w:drawing>
                <wp:inline distT="0" distB="0" distL="0" distR="0" wp14:anchorId="70D4F92B" wp14:editId="3567DAB0">
                  <wp:extent cx="1998000" cy="1998000"/>
                  <wp:effectExtent l="0" t="0" r="2540" b="2540"/>
                  <wp:docPr id="315" name="Grafik 315" descr="C:\Users\qi04537\AppData\Local\Microsoft\Windows\INetCache\Content.Word\RAL 9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C:\Users\qi04537\AppData\Local\Microsoft\Windows\INetCache\Content.Word\RAL 900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6C3D5359" wp14:editId="07B36D21">
                  <wp:extent cx="1998000" cy="1998000"/>
                  <wp:effectExtent l="0" t="0" r="2540" b="2540"/>
                  <wp:docPr id="317" name="Grafik 317" descr="C:\Users\qi04537\AppData\Local\Microsoft\Windows\INetCache\Content.Word\RAL 9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Users\qi04537\AppData\Local\Microsoft\Windows\INetCache\Content.Word\RAL 9016.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096E3EC4" wp14:editId="656AAC62">
                  <wp:extent cx="1998000" cy="1998000"/>
                  <wp:effectExtent l="0" t="0" r="2540" b="2540"/>
                  <wp:docPr id="316" name="Grafik 316" descr="C:\Users\qi04537\AppData\Local\Microsoft\Windows\INetCache\Content.Word\RAL 9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C:\Users\qi04537\AppData\Local\Microsoft\Windows\INetCache\Content.Word\RAL 9010.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p>
        </w:tc>
      </w:tr>
      <w:tr w14:paraId="778EFFCA" w14:textId="77777777">
        <w:trPr>
          <w:trHeight w:val="693"/>
        </w:trPr>
        <w:tc>
          <w:tcPr>
            <w:tcW w:w="3356" w:type="dxa"/>
            <w:vAlign w:val="center"/>
          </w:tcPr>
          <w:p w14:paraId="37DBC0A3" w14:textId="77777777">
            <w:pPr>
              <w:jc w:val="center"/>
              <w:rPr>
                <w:noProof/>
                <w:lang w:eastAsia="de-DE"/>
              </w:rPr>
            </w:pPr>
            <w:r>
              <w:rPr>
                <w:noProof/>
                <w:lang w:eastAsia="de-DE"/>
              </w:rPr>
              <w:t>RAL 9003</w:t>
            </w:r>
          </w:p>
          <w:p w14:paraId="0479F4C6" w14:textId="77777777">
            <w:pPr>
              <w:jc w:val="center"/>
              <w:rPr>
                <w:noProof/>
                <w:lang w:eastAsia="de-DE"/>
              </w:rPr>
            </w:pPr>
            <w:r>
              <w:rPr>
                <w:noProof/>
                <w:lang w:eastAsia="de-DE"/>
              </w:rPr>
              <w:t>Signalweiß</w:t>
            </w:r>
          </w:p>
        </w:tc>
        <w:tc>
          <w:tcPr>
            <w:tcW w:w="3357" w:type="dxa"/>
            <w:vAlign w:val="center"/>
          </w:tcPr>
          <w:p w14:paraId="55B01550" w14:textId="77777777">
            <w:pPr>
              <w:jc w:val="center"/>
              <w:rPr>
                <w:noProof/>
                <w:lang w:eastAsia="de-DE"/>
              </w:rPr>
            </w:pPr>
            <w:r>
              <w:rPr>
                <w:noProof/>
                <w:lang w:eastAsia="de-DE"/>
              </w:rPr>
              <w:t>RAL 9016</w:t>
            </w:r>
          </w:p>
          <w:p w14:paraId="5F2E7F8B" w14:textId="77777777">
            <w:pPr>
              <w:jc w:val="center"/>
              <w:rPr>
                <w:noProof/>
                <w:lang w:eastAsia="de-DE"/>
              </w:rPr>
            </w:pPr>
            <w:r>
              <w:rPr>
                <w:noProof/>
                <w:lang w:eastAsia="de-DE"/>
              </w:rPr>
              <w:t>Verkehrsweiß</w:t>
            </w:r>
          </w:p>
        </w:tc>
        <w:tc>
          <w:tcPr>
            <w:tcW w:w="3357" w:type="dxa"/>
            <w:vAlign w:val="center"/>
          </w:tcPr>
          <w:p w14:paraId="15DFDD67" w14:textId="77777777">
            <w:pPr>
              <w:jc w:val="center"/>
              <w:rPr>
                <w:noProof/>
                <w:lang w:eastAsia="de-DE"/>
              </w:rPr>
            </w:pPr>
            <w:r>
              <w:rPr>
                <w:noProof/>
                <w:lang w:eastAsia="de-DE"/>
              </w:rPr>
              <w:t>RAL 9010</w:t>
            </w:r>
          </w:p>
          <w:p w14:paraId="483D6D18" w14:textId="77777777">
            <w:pPr>
              <w:jc w:val="center"/>
              <w:rPr>
                <w:noProof/>
                <w:lang w:eastAsia="de-DE"/>
              </w:rPr>
            </w:pPr>
            <w:r>
              <w:rPr>
                <w:noProof/>
                <w:lang w:eastAsia="de-DE"/>
              </w:rPr>
              <w:t>Reinweiß</w:t>
            </w:r>
          </w:p>
        </w:tc>
      </w:tr>
      <w:tr w14:paraId="48C59C67" w14:textId="77777777">
        <w:trPr>
          <w:trHeight w:val="693"/>
        </w:trPr>
        <w:tc>
          <w:tcPr>
            <w:tcW w:w="3356" w:type="dxa"/>
            <w:vAlign w:val="center"/>
          </w:tcPr>
          <w:p w14:paraId="43F7F2ED"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357" w:type="dxa"/>
            <w:vAlign w:val="center"/>
          </w:tcPr>
          <w:p w14:paraId="1A2F4265"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357" w:type="dxa"/>
            <w:vAlign w:val="center"/>
          </w:tcPr>
          <w:p w14:paraId="2212DD6E"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14:paraId="30948341" w14:textId="77777777">
        <w:trPr>
          <w:trHeight w:val="1668"/>
        </w:trPr>
        <w:tc>
          <w:tcPr>
            <w:tcW w:w="10070" w:type="dxa"/>
            <w:gridSpan w:val="3"/>
            <w:vAlign w:val="center"/>
          </w:tcPr>
          <w:p w14:paraId="600DF448" w14:textId="3C7FEE3D">
            <w:pPr>
              <w:pStyle w:val="Listenabsatz"/>
              <w:numPr>
                <w:ilvl w:val="0"/>
                <w:numId w:val="28"/>
              </w:numPr>
              <w:spacing w:before="120" w:after="120"/>
              <w:contextualSpacing w:val="0"/>
              <w:rPr>
                <w:b/>
              </w:rPr>
            </w:pPr>
            <w:r>
              <w:t xml:space="preserve">Hier bitte das „Weiß“ ankreuzen, welches dem Angebotenen </w:t>
            </w:r>
            <w:r>
              <w:rPr>
                <w:b/>
                <w:bCs/>
                <w:u w:val="single"/>
              </w:rPr>
              <w:t>am ehesten</w:t>
            </w:r>
            <w:r>
              <w:t xml:space="preserve"> entspricht bzw. </w:t>
            </w:r>
            <w:r>
              <w:rPr>
                <w:b/>
                <w:bCs/>
                <w:u w:val="single"/>
              </w:rPr>
              <w:t>am vergleichbarsten</w:t>
            </w:r>
            <w:r>
              <w:t xml:space="preserve"> ist.</w:t>
            </w:r>
          </w:p>
          <w:p w14:paraId="3B86771E" w14:textId="4CB9EDBB">
            <w:pPr>
              <w:pStyle w:val="Listenabsatz"/>
              <w:numPr>
                <w:ilvl w:val="0"/>
                <w:numId w:val="28"/>
              </w:numPr>
              <w:spacing w:before="120" w:after="120"/>
              <w:contextualSpacing w:val="0"/>
              <w:rPr>
                <w:b/>
              </w:rPr>
            </w:pPr>
            <w:r>
              <w:t>Angebotene Muster, deren Farbe „Weiß“ zu hell oder zu dunkel abweichen, werden ausgeschlossen.</w:t>
            </w:r>
          </w:p>
        </w:tc>
      </w:tr>
    </w:tbl>
    <w:p w14:paraId="4C7C27C9" w14:textId="712524C8">
      <w:pPr>
        <w:ind w:left="567" w:hanging="567"/>
      </w:pPr>
    </w:p>
    <w:p w14:paraId="3900EF7D" w14:textId="77777777">
      <w:r>
        <w:br w:type="page"/>
      </w:r>
    </w:p>
    <w:p w14:paraId="53474B6B" w14:textId="77777777">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71"/>
        <w:gridCol w:w="3165"/>
        <w:gridCol w:w="3161"/>
      </w:tblGrid>
      <w:tr w14:paraId="22FC0790" w14:textId="77777777">
        <w:trPr>
          <w:trHeight w:val="767"/>
        </w:trPr>
        <w:tc>
          <w:tcPr>
            <w:tcW w:w="9497" w:type="dxa"/>
            <w:gridSpan w:val="3"/>
            <w:shd w:val="clear" w:color="auto" w:fill="D9D9D9" w:themeFill="background1" w:themeFillShade="D9"/>
            <w:vAlign w:val="center"/>
          </w:tcPr>
          <w:p w14:paraId="6CF8E1D1" w14:textId="00B333A9">
            <w:pPr>
              <w:rPr>
                <w:sz w:val="40"/>
                <w:szCs w:val="40"/>
              </w:rPr>
            </w:pPr>
            <w:r>
              <w:rPr>
                <w:sz w:val="40"/>
                <w:szCs w:val="40"/>
              </w:rPr>
              <w:t>Farbe „Grün“ - Trennwand</w:t>
            </w:r>
          </w:p>
        </w:tc>
      </w:tr>
      <w:tr w14:paraId="51C4C391" w14:textId="77777777">
        <w:trPr>
          <w:trHeight w:val="1105"/>
        </w:trPr>
        <w:tc>
          <w:tcPr>
            <w:tcW w:w="9497" w:type="dxa"/>
            <w:gridSpan w:val="3"/>
            <w:vAlign w:val="center"/>
          </w:tcPr>
          <w:p w14:paraId="39BAE3DF" w14:textId="5C41E0FC"/>
        </w:tc>
      </w:tr>
      <w:tr w14:paraId="0FF697C8" w14:textId="77777777">
        <w:trPr>
          <w:trHeight w:val="2193"/>
        </w:trPr>
        <w:tc>
          <w:tcPr>
            <w:tcW w:w="9497" w:type="dxa"/>
            <w:gridSpan w:val="3"/>
            <w:vAlign w:val="center"/>
          </w:tcPr>
          <w:p w14:paraId="048F7E8D" w14:textId="77777777">
            <w:pPr>
              <w:jc w:val="center"/>
            </w:pPr>
            <w:r>
              <w:br w:type="page"/>
            </w:r>
            <w:r>
              <w:rPr>
                <w:noProof/>
              </w:rPr>
              <w:drawing>
                <wp:inline distT="0" distB="0" distL="0" distR="0" wp14:anchorId="48641ADF" wp14:editId="4367ACBC">
                  <wp:extent cx="2014166" cy="919286"/>
                  <wp:effectExtent l="0" t="0" r="5715" b="0"/>
                  <wp:docPr id="303662083"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0681" cy="922259"/>
                          </a:xfrm>
                          <a:prstGeom prst="rect">
                            <a:avLst/>
                          </a:prstGeom>
                          <a:noFill/>
                          <a:ln>
                            <a:noFill/>
                          </a:ln>
                        </pic:spPr>
                      </pic:pic>
                    </a:graphicData>
                  </a:graphic>
                </wp:inline>
              </w:drawing>
            </w:r>
            <w:r>
              <w:rPr>
                <w:noProof/>
                <w:lang w:eastAsia="de-DE"/>
              </w:rPr>
              <w:drawing>
                <wp:inline distT="0" distB="0" distL="0" distR="0" wp14:anchorId="7B5A8C53" wp14:editId="5BC638CC">
                  <wp:extent cx="1224501" cy="900326"/>
                  <wp:effectExtent l="0" t="0" r="0" b="0"/>
                  <wp:docPr id="594148322" name="Grafik 594148322" descr="Akustikschiebetuerschr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kustikschiebetuerschrank"/>
                          <pic:cNvPicPr>
                            <a:picLocks noChangeAspect="1" noChangeArrowheads="1"/>
                          </pic:cNvPicPr>
                        </pic:nvPicPr>
                        <pic:blipFill rotWithShape="1">
                          <a:blip r:embed="rId24">
                            <a:extLst>
                              <a:ext uri="{28A0092B-C50C-407E-A947-70E740481C1C}">
                                <a14:useLocalDpi xmlns:a14="http://schemas.microsoft.com/office/drawing/2010/main" val="0"/>
                              </a:ext>
                            </a:extLst>
                          </a:blip>
                          <a:srcRect t="32014"/>
                          <a:stretch/>
                        </pic:blipFill>
                        <pic:spPr bwMode="auto">
                          <a:xfrm>
                            <a:off x="0" y="0"/>
                            <a:ext cx="1258732" cy="925495"/>
                          </a:xfrm>
                          <a:prstGeom prst="rect">
                            <a:avLst/>
                          </a:prstGeom>
                          <a:noFill/>
                          <a:ln>
                            <a:noFill/>
                          </a:ln>
                          <a:extLst>
                            <a:ext uri="{53640926-AAD7-44D8-BBD7-CCE9431645EC}">
                              <a14:shadowObscured xmlns:a14="http://schemas.microsoft.com/office/drawing/2010/main"/>
                            </a:ext>
                          </a:extLst>
                        </pic:spPr>
                      </pic:pic>
                    </a:graphicData>
                  </a:graphic>
                </wp:inline>
              </w:drawing>
            </w:r>
          </w:p>
        </w:tc>
      </w:tr>
      <w:tr w14:paraId="0C7D08AF" w14:textId="77777777">
        <w:trPr>
          <w:trHeight w:val="2193"/>
        </w:trPr>
        <w:tc>
          <w:tcPr>
            <w:tcW w:w="9497" w:type="dxa"/>
            <w:gridSpan w:val="3"/>
            <w:vAlign w:val="center"/>
          </w:tcPr>
          <w:p w14:paraId="02297BBF" w14:textId="77777777">
            <w:pPr>
              <w:jc w:val="center"/>
            </w:pPr>
            <w:r>
              <w:rPr>
                <w:noProof/>
                <w:lang w:eastAsia="de-DE"/>
              </w:rPr>
              <w:drawing>
                <wp:inline distT="0" distB="0" distL="0" distR="0" wp14:anchorId="5E7DD2A2" wp14:editId="1C06799B">
                  <wp:extent cx="1994400" cy="1994400"/>
                  <wp:effectExtent l="0" t="0" r="6350" b="635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AL 110 60 60.png"/>
                          <pic:cNvPicPr/>
                        </pic:nvPicPr>
                        <pic:blipFill>
                          <a:blip r:embed="rId25">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3F73E03D" wp14:editId="5B6E4F16">
                  <wp:extent cx="1994400" cy="1994400"/>
                  <wp:effectExtent l="0" t="0" r="6350" b="6350"/>
                  <wp:docPr id="345" name="Grafik 345" descr="C:\Users\qi04537\AppData\Local\Microsoft\Windows\INetCache\Content.Word\RAL 110 70 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descr="C:\Users\qi04537\AppData\Local\Microsoft\Windows\INetCache\Content.Word\RAL 110 70 77.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94400" cy="1994400"/>
                          </a:xfrm>
                          <a:prstGeom prst="rect">
                            <a:avLst/>
                          </a:prstGeom>
                          <a:noFill/>
                          <a:ln>
                            <a:noFill/>
                          </a:ln>
                        </pic:spPr>
                      </pic:pic>
                    </a:graphicData>
                  </a:graphic>
                </wp:inline>
              </w:drawing>
            </w:r>
            <w:r>
              <w:rPr>
                <w:noProof/>
                <w:lang w:eastAsia="de-DE"/>
              </w:rPr>
              <w:drawing>
                <wp:inline distT="0" distB="0" distL="0" distR="0" wp14:anchorId="31DCF169" wp14:editId="04260AA3">
                  <wp:extent cx="1994400" cy="1994400"/>
                  <wp:effectExtent l="0" t="0" r="6350" b="6350"/>
                  <wp:docPr id="350" name="Grafik 350" descr="C:\Users\qi04537\AppData\Local\Microsoft\Windows\INetCache\Content.Word\RAL 110 80 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descr="C:\Users\qi04537\AppData\Local\Microsoft\Windows\INetCache\Content.Word\RAL 110 80 70.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94400" cy="1994400"/>
                          </a:xfrm>
                          <a:prstGeom prst="rect">
                            <a:avLst/>
                          </a:prstGeom>
                          <a:noFill/>
                          <a:ln>
                            <a:noFill/>
                          </a:ln>
                        </pic:spPr>
                      </pic:pic>
                    </a:graphicData>
                  </a:graphic>
                </wp:inline>
              </w:drawing>
            </w:r>
          </w:p>
        </w:tc>
      </w:tr>
      <w:tr w14:paraId="41E6B679" w14:textId="77777777">
        <w:trPr>
          <w:trHeight w:val="693"/>
        </w:trPr>
        <w:tc>
          <w:tcPr>
            <w:tcW w:w="3171" w:type="dxa"/>
            <w:shd w:val="clear" w:color="auto" w:fill="auto"/>
            <w:vAlign w:val="center"/>
          </w:tcPr>
          <w:p w14:paraId="33C2E131" w14:textId="77777777">
            <w:pPr>
              <w:jc w:val="center"/>
              <w:rPr>
                <w:noProof/>
                <w:lang w:eastAsia="de-DE"/>
              </w:rPr>
            </w:pPr>
            <w:r>
              <w:rPr>
                <w:noProof/>
                <w:lang w:eastAsia="de-DE"/>
              </w:rPr>
              <w:t>RAL 110 60 60</w:t>
            </w:r>
          </w:p>
          <w:p w14:paraId="5645E770" w14:textId="77777777">
            <w:pPr>
              <w:jc w:val="center"/>
              <w:rPr>
                <w:noProof/>
                <w:lang w:eastAsia="de-DE"/>
              </w:rPr>
            </w:pPr>
            <w:r>
              <w:rPr>
                <w:noProof/>
                <w:lang w:eastAsia="de-DE"/>
              </w:rPr>
              <w:t>RAL DESIGN</w:t>
            </w:r>
          </w:p>
        </w:tc>
        <w:tc>
          <w:tcPr>
            <w:tcW w:w="3165" w:type="dxa"/>
            <w:shd w:val="clear" w:color="auto" w:fill="auto"/>
            <w:vAlign w:val="center"/>
          </w:tcPr>
          <w:p w14:paraId="52CC8BB1" w14:textId="77777777">
            <w:pPr>
              <w:jc w:val="center"/>
              <w:rPr>
                <w:noProof/>
                <w:lang w:eastAsia="de-DE"/>
              </w:rPr>
            </w:pPr>
            <w:r>
              <w:rPr>
                <w:noProof/>
                <w:lang w:eastAsia="de-DE"/>
              </w:rPr>
              <w:t>RAL 110 70 77</w:t>
            </w:r>
          </w:p>
          <w:p w14:paraId="0C17D8ED" w14:textId="77777777">
            <w:pPr>
              <w:jc w:val="center"/>
              <w:rPr>
                <w:noProof/>
                <w:lang w:eastAsia="de-DE"/>
              </w:rPr>
            </w:pPr>
            <w:r>
              <w:rPr>
                <w:noProof/>
                <w:lang w:eastAsia="de-DE"/>
              </w:rPr>
              <w:t>RAL DESIGN</w:t>
            </w:r>
          </w:p>
        </w:tc>
        <w:tc>
          <w:tcPr>
            <w:tcW w:w="3161" w:type="dxa"/>
            <w:shd w:val="clear" w:color="auto" w:fill="auto"/>
            <w:vAlign w:val="center"/>
          </w:tcPr>
          <w:p w14:paraId="09E9A47D" w14:textId="77777777">
            <w:pPr>
              <w:jc w:val="center"/>
              <w:rPr>
                <w:rFonts w:ascii="Calibri" w:hAnsi="Calibri" w:cs="Calibri"/>
                <w:color w:val="000000"/>
              </w:rPr>
            </w:pPr>
            <w:r>
              <w:rPr>
                <w:rFonts w:ascii="Calibri" w:hAnsi="Calibri" w:cs="Calibri"/>
                <w:color w:val="000000"/>
              </w:rPr>
              <w:t>RAL 110 80 70</w:t>
            </w:r>
          </w:p>
          <w:p w14:paraId="6357FF36" w14:textId="77777777">
            <w:pPr>
              <w:jc w:val="center"/>
              <w:rPr>
                <w:noProof/>
                <w:lang w:eastAsia="de-DE"/>
              </w:rPr>
            </w:pPr>
            <w:r>
              <w:rPr>
                <w:noProof/>
                <w:lang w:eastAsia="de-DE"/>
              </w:rPr>
              <w:t>RAL DESIGN</w:t>
            </w:r>
          </w:p>
        </w:tc>
      </w:tr>
      <w:tr w14:paraId="35AC86E4" w14:textId="77777777">
        <w:trPr>
          <w:trHeight w:val="693"/>
        </w:trPr>
        <w:tc>
          <w:tcPr>
            <w:tcW w:w="3171" w:type="dxa"/>
            <w:vAlign w:val="center"/>
          </w:tcPr>
          <w:p w14:paraId="4AF32376"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5" w:type="dxa"/>
            <w:vAlign w:val="center"/>
          </w:tcPr>
          <w:p w14:paraId="6CA44819"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1" w:type="dxa"/>
            <w:vAlign w:val="center"/>
          </w:tcPr>
          <w:p w14:paraId="756EC5F0"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14:paraId="7A4B613C" w14:textId="77777777">
        <w:trPr>
          <w:trHeight w:val="1668"/>
        </w:trPr>
        <w:tc>
          <w:tcPr>
            <w:tcW w:w="9497" w:type="dxa"/>
            <w:gridSpan w:val="3"/>
            <w:vAlign w:val="center"/>
          </w:tcPr>
          <w:p w14:paraId="36BFB8AA" w14:textId="037DA00A">
            <w:pPr>
              <w:pStyle w:val="Listenabsatz"/>
              <w:numPr>
                <w:ilvl w:val="0"/>
                <w:numId w:val="29"/>
              </w:numPr>
              <w:spacing w:before="120" w:after="120"/>
              <w:contextualSpacing w:val="0"/>
              <w:rPr>
                <w:b/>
              </w:rPr>
            </w:pPr>
            <w:r>
              <w:t xml:space="preserve">Hier bitte das „Grün“ ankreuzen, welches dem Angebotenen </w:t>
            </w:r>
            <w:r>
              <w:rPr>
                <w:b/>
                <w:bCs/>
                <w:u w:val="single"/>
              </w:rPr>
              <w:t>am ehesten</w:t>
            </w:r>
            <w:r>
              <w:t xml:space="preserve"> entspricht bzw. </w:t>
            </w:r>
            <w:r>
              <w:rPr>
                <w:b/>
                <w:bCs/>
                <w:u w:val="single"/>
              </w:rPr>
              <w:t>am vergleichbarsten</w:t>
            </w:r>
            <w:r>
              <w:t xml:space="preserve"> ist.</w:t>
            </w:r>
          </w:p>
          <w:p w14:paraId="73D62B63" w14:textId="24DC1DAF">
            <w:pPr>
              <w:pStyle w:val="Listenabsatz"/>
              <w:numPr>
                <w:ilvl w:val="0"/>
                <w:numId w:val="29"/>
              </w:numPr>
              <w:spacing w:before="120" w:after="120"/>
              <w:contextualSpacing w:val="0"/>
              <w:rPr>
                <w:b/>
              </w:rPr>
            </w:pPr>
            <w:r>
              <w:t>Angebotene Muster, deren Farbe „Grün“ zu hell oder zu dunkel abweichen, werden ausgeschlossen.</w:t>
            </w:r>
          </w:p>
        </w:tc>
      </w:tr>
    </w:tbl>
    <w:p w14:paraId="38DE26C5" w14:textId="77777777">
      <w:pPr>
        <w:ind w:left="567" w:hanging="567"/>
      </w:pPr>
    </w:p>
    <w:p w14:paraId="3D8223AA" w14:textId="77777777">
      <w:r>
        <w:br w:type="page"/>
      </w:r>
    </w:p>
    <w:p w14:paraId="449F1144" w14:textId="77777777">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70"/>
        <w:gridCol w:w="3165"/>
        <w:gridCol w:w="3162"/>
      </w:tblGrid>
      <w:tr w14:paraId="5D28A445" w14:textId="77777777">
        <w:trPr>
          <w:trHeight w:val="767"/>
        </w:trPr>
        <w:tc>
          <w:tcPr>
            <w:tcW w:w="9497" w:type="dxa"/>
            <w:gridSpan w:val="3"/>
            <w:shd w:val="clear" w:color="auto" w:fill="D9D9D9" w:themeFill="background1" w:themeFillShade="D9"/>
            <w:vAlign w:val="center"/>
          </w:tcPr>
          <w:p w14:paraId="256635BF" w14:textId="1C53C47E">
            <w:pPr>
              <w:rPr>
                <w:sz w:val="40"/>
                <w:szCs w:val="40"/>
              </w:rPr>
            </w:pPr>
            <w:r>
              <w:rPr>
                <w:sz w:val="40"/>
                <w:szCs w:val="40"/>
              </w:rPr>
              <w:t>Farbe „Grau“ - Trennwand</w:t>
            </w:r>
          </w:p>
        </w:tc>
      </w:tr>
      <w:tr w14:paraId="68FA6472" w14:textId="77777777">
        <w:trPr>
          <w:trHeight w:val="1105"/>
        </w:trPr>
        <w:tc>
          <w:tcPr>
            <w:tcW w:w="9497" w:type="dxa"/>
            <w:gridSpan w:val="3"/>
            <w:vAlign w:val="center"/>
          </w:tcPr>
          <w:p w14:paraId="7B32DAA2" w14:textId="579A79DC"/>
        </w:tc>
      </w:tr>
      <w:tr w14:paraId="4FAB2EEF" w14:textId="77777777">
        <w:trPr>
          <w:trHeight w:val="2193"/>
        </w:trPr>
        <w:tc>
          <w:tcPr>
            <w:tcW w:w="9497" w:type="dxa"/>
            <w:gridSpan w:val="3"/>
            <w:vAlign w:val="center"/>
          </w:tcPr>
          <w:p w14:paraId="68EC6352" w14:textId="77777777">
            <w:pPr>
              <w:jc w:val="center"/>
            </w:pPr>
            <w:r>
              <w:br w:type="page"/>
            </w:r>
            <w:r>
              <w:rPr>
                <w:noProof/>
              </w:rPr>
              <w:drawing>
                <wp:inline distT="0" distB="0" distL="0" distR="0" wp14:anchorId="4272B940" wp14:editId="4639A245">
                  <wp:extent cx="1502797" cy="864108"/>
                  <wp:effectExtent l="0" t="0" r="2540" b="0"/>
                  <wp:docPr id="3362239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666442" name=""/>
                          <pic:cNvPicPr/>
                        </pic:nvPicPr>
                        <pic:blipFill>
                          <a:blip r:embed="rId28"/>
                          <a:stretch>
                            <a:fillRect/>
                          </a:stretch>
                        </pic:blipFill>
                        <pic:spPr>
                          <a:xfrm>
                            <a:off x="0" y="0"/>
                            <a:ext cx="1510158" cy="868340"/>
                          </a:xfrm>
                          <a:prstGeom prst="rect">
                            <a:avLst/>
                          </a:prstGeom>
                        </pic:spPr>
                      </pic:pic>
                    </a:graphicData>
                  </a:graphic>
                </wp:inline>
              </w:drawing>
            </w:r>
            <w:r>
              <w:rPr>
                <w:noProof/>
                <w:lang w:eastAsia="de-DE"/>
              </w:rPr>
              <w:drawing>
                <wp:inline distT="0" distB="0" distL="0" distR="0" wp14:anchorId="2C12F8A0" wp14:editId="6ED8D782">
                  <wp:extent cx="1224501" cy="900326"/>
                  <wp:effectExtent l="0" t="0" r="0" b="0"/>
                  <wp:docPr id="764920418" name="Grafik 764920418" descr="Akustikschiebetuerschr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kustikschiebetuerschrank"/>
                          <pic:cNvPicPr>
                            <a:picLocks noChangeAspect="1" noChangeArrowheads="1"/>
                          </pic:cNvPicPr>
                        </pic:nvPicPr>
                        <pic:blipFill rotWithShape="1">
                          <a:blip r:embed="rId24">
                            <a:extLst>
                              <a:ext uri="{28A0092B-C50C-407E-A947-70E740481C1C}">
                                <a14:useLocalDpi xmlns:a14="http://schemas.microsoft.com/office/drawing/2010/main" val="0"/>
                              </a:ext>
                            </a:extLst>
                          </a:blip>
                          <a:srcRect t="32014"/>
                          <a:stretch/>
                        </pic:blipFill>
                        <pic:spPr bwMode="auto">
                          <a:xfrm>
                            <a:off x="0" y="0"/>
                            <a:ext cx="1258732" cy="925495"/>
                          </a:xfrm>
                          <a:prstGeom prst="rect">
                            <a:avLst/>
                          </a:prstGeom>
                          <a:noFill/>
                          <a:ln>
                            <a:noFill/>
                          </a:ln>
                          <a:extLst>
                            <a:ext uri="{53640926-AAD7-44D8-BBD7-CCE9431645EC}">
                              <a14:shadowObscured xmlns:a14="http://schemas.microsoft.com/office/drawing/2010/main"/>
                            </a:ext>
                          </a:extLst>
                        </pic:spPr>
                      </pic:pic>
                    </a:graphicData>
                  </a:graphic>
                </wp:inline>
              </w:drawing>
            </w:r>
          </w:p>
        </w:tc>
      </w:tr>
      <w:tr w14:paraId="757E6AA7" w14:textId="77777777">
        <w:trPr>
          <w:trHeight w:val="2193"/>
        </w:trPr>
        <w:tc>
          <w:tcPr>
            <w:tcW w:w="9497" w:type="dxa"/>
            <w:gridSpan w:val="3"/>
            <w:vAlign w:val="center"/>
          </w:tcPr>
          <w:p w14:paraId="7534611C" w14:textId="77777777">
            <w:pPr>
              <w:jc w:val="center"/>
            </w:pPr>
            <w:r>
              <w:rPr>
                <w:noProof/>
              </w:rPr>
              <w:drawing>
                <wp:inline distT="0" distB="0" distL="0" distR="0" wp14:anchorId="0FD077B6" wp14:editId="4B8D40BB">
                  <wp:extent cx="1994400" cy="1994400"/>
                  <wp:effectExtent l="0" t="0" r="6350" b="6350"/>
                  <wp:docPr id="915354919"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994400" cy="1994400"/>
                          </a:xfrm>
                          <a:prstGeom prst="rect">
                            <a:avLst/>
                          </a:prstGeom>
                          <a:noFill/>
                        </pic:spPr>
                      </pic:pic>
                    </a:graphicData>
                  </a:graphic>
                </wp:inline>
              </w:drawing>
            </w:r>
            <w:r>
              <w:rPr>
                <w:noProof/>
                <w:lang w:eastAsia="de-DE"/>
              </w:rPr>
              <w:drawing>
                <wp:inline distT="0" distB="0" distL="0" distR="0" wp14:anchorId="04F927F2" wp14:editId="657E1281">
                  <wp:extent cx="1994400" cy="1994400"/>
                  <wp:effectExtent l="0" t="0" r="6350" b="6350"/>
                  <wp:docPr id="93327633" name="Grafik 933276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4" name="RAL 7000.png"/>
                          <pic:cNvPicPr/>
                        </pic:nvPicPr>
                        <pic:blipFill>
                          <a:blip r:embed="rId30">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3098C36B" wp14:editId="6F8DB091">
                  <wp:extent cx="1994400" cy="1994400"/>
                  <wp:effectExtent l="0" t="0" r="6350" b="6350"/>
                  <wp:docPr id="229667455" name="Grafik 2296674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65" name="RAL 7001.png"/>
                          <pic:cNvPicPr preferRelativeResize="0"/>
                        </pic:nvPicPr>
                        <pic:blipFill>
                          <a:blip r:embed="rId31">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p>
        </w:tc>
      </w:tr>
      <w:tr w14:paraId="6138A508" w14:textId="77777777">
        <w:trPr>
          <w:trHeight w:val="693"/>
        </w:trPr>
        <w:tc>
          <w:tcPr>
            <w:tcW w:w="3170" w:type="dxa"/>
            <w:shd w:val="clear" w:color="auto" w:fill="auto"/>
            <w:vAlign w:val="center"/>
          </w:tcPr>
          <w:p w14:paraId="0DCE6FB3" w14:textId="77777777">
            <w:pPr>
              <w:jc w:val="center"/>
              <w:rPr>
                <w:noProof/>
                <w:lang w:eastAsia="de-DE"/>
              </w:rPr>
            </w:pPr>
            <w:r>
              <w:rPr>
                <w:noProof/>
                <w:lang w:eastAsia="de-DE"/>
              </w:rPr>
              <w:t>RAL 7046</w:t>
            </w:r>
          </w:p>
          <w:p w14:paraId="439FD036" w14:textId="77777777">
            <w:pPr>
              <w:jc w:val="center"/>
              <w:rPr>
                <w:noProof/>
                <w:lang w:eastAsia="de-DE"/>
              </w:rPr>
            </w:pPr>
            <w:r>
              <w:rPr>
                <w:noProof/>
                <w:lang w:eastAsia="de-DE"/>
              </w:rPr>
              <w:t>Telegrau 2</w:t>
            </w:r>
          </w:p>
        </w:tc>
        <w:tc>
          <w:tcPr>
            <w:tcW w:w="3165" w:type="dxa"/>
            <w:shd w:val="clear" w:color="auto" w:fill="auto"/>
            <w:vAlign w:val="center"/>
          </w:tcPr>
          <w:p w14:paraId="65038B92" w14:textId="77777777">
            <w:pPr>
              <w:jc w:val="center"/>
              <w:rPr>
                <w:noProof/>
                <w:lang w:eastAsia="de-DE"/>
              </w:rPr>
            </w:pPr>
            <w:r>
              <w:rPr>
                <w:noProof/>
                <w:lang w:eastAsia="de-DE"/>
              </w:rPr>
              <w:t>RAL 7000</w:t>
            </w:r>
          </w:p>
          <w:p w14:paraId="540E45B7" w14:textId="77777777">
            <w:pPr>
              <w:jc w:val="center"/>
              <w:rPr>
                <w:noProof/>
                <w:lang w:eastAsia="de-DE"/>
              </w:rPr>
            </w:pPr>
            <w:r>
              <w:rPr>
                <w:noProof/>
                <w:lang w:eastAsia="de-DE"/>
              </w:rPr>
              <w:t>Fehgrau</w:t>
            </w:r>
          </w:p>
        </w:tc>
        <w:tc>
          <w:tcPr>
            <w:tcW w:w="3162" w:type="dxa"/>
            <w:shd w:val="clear" w:color="auto" w:fill="auto"/>
            <w:vAlign w:val="center"/>
          </w:tcPr>
          <w:p w14:paraId="429569FA" w14:textId="77777777">
            <w:pPr>
              <w:jc w:val="center"/>
              <w:rPr>
                <w:rFonts w:cs="Arial"/>
                <w:color w:val="000000"/>
              </w:rPr>
            </w:pPr>
            <w:r>
              <w:rPr>
                <w:rFonts w:cs="Arial"/>
                <w:color w:val="000000"/>
              </w:rPr>
              <w:t>RAL 7001</w:t>
            </w:r>
          </w:p>
          <w:p w14:paraId="790F7641" w14:textId="77777777">
            <w:pPr>
              <w:jc w:val="center"/>
              <w:rPr>
                <w:noProof/>
                <w:lang w:eastAsia="de-DE"/>
              </w:rPr>
            </w:pPr>
            <w:r>
              <w:rPr>
                <w:noProof/>
                <w:lang w:eastAsia="de-DE"/>
              </w:rPr>
              <w:t>Silbergrau</w:t>
            </w:r>
          </w:p>
        </w:tc>
      </w:tr>
      <w:tr w14:paraId="76BCB61E" w14:textId="77777777">
        <w:trPr>
          <w:trHeight w:val="693"/>
        </w:trPr>
        <w:tc>
          <w:tcPr>
            <w:tcW w:w="3170" w:type="dxa"/>
            <w:vAlign w:val="center"/>
          </w:tcPr>
          <w:p w14:paraId="552002D7"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5" w:type="dxa"/>
            <w:vAlign w:val="center"/>
          </w:tcPr>
          <w:p w14:paraId="4819D144"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62" w:type="dxa"/>
            <w:vAlign w:val="center"/>
          </w:tcPr>
          <w:p w14:paraId="217DEB68"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14:paraId="09CE47BD" w14:textId="77777777">
        <w:trPr>
          <w:trHeight w:val="1668"/>
        </w:trPr>
        <w:tc>
          <w:tcPr>
            <w:tcW w:w="9497" w:type="dxa"/>
            <w:gridSpan w:val="3"/>
            <w:vAlign w:val="center"/>
          </w:tcPr>
          <w:p w14:paraId="40A385B9" w14:textId="7F029A38">
            <w:pPr>
              <w:pStyle w:val="Listenabsatz"/>
              <w:numPr>
                <w:ilvl w:val="0"/>
                <w:numId w:val="32"/>
              </w:numPr>
              <w:spacing w:before="120" w:after="120"/>
              <w:contextualSpacing w:val="0"/>
              <w:rPr>
                <w:b/>
              </w:rPr>
            </w:pPr>
            <w:r>
              <w:t xml:space="preserve">Hier bitte das „Grau“ ankreuzen, welches dem Angebotenen </w:t>
            </w:r>
            <w:r>
              <w:rPr>
                <w:b/>
                <w:bCs/>
                <w:u w:val="single"/>
              </w:rPr>
              <w:t>am ehesten</w:t>
            </w:r>
            <w:r>
              <w:t xml:space="preserve"> entspricht bzw. </w:t>
            </w:r>
            <w:r>
              <w:rPr>
                <w:b/>
                <w:bCs/>
                <w:u w:val="single"/>
              </w:rPr>
              <w:t>am vergleichbarsten</w:t>
            </w:r>
            <w:r>
              <w:t xml:space="preserve"> ist.</w:t>
            </w:r>
          </w:p>
          <w:p w14:paraId="33DEEA46" w14:textId="3CE880B0">
            <w:pPr>
              <w:pStyle w:val="Listenabsatz"/>
              <w:numPr>
                <w:ilvl w:val="0"/>
                <w:numId w:val="32"/>
              </w:numPr>
              <w:spacing w:before="120" w:after="120"/>
              <w:contextualSpacing w:val="0"/>
              <w:rPr>
                <w:b/>
              </w:rPr>
            </w:pPr>
            <w:r>
              <w:t>Angebotene Muster, deren Farbe „Grau“ zu hell oder zu dunkel abweichen, werden ausgeschlossen.</w:t>
            </w:r>
          </w:p>
        </w:tc>
      </w:tr>
    </w:tbl>
    <w:p w14:paraId="49A2DC00" w14:textId="77777777">
      <w:pPr>
        <w:ind w:left="567" w:hanging="567"/>
      </w:pPr>
    </w:p>
    <w:p w14:paraId="07DECAA3" w14:textId="77777777">
      <w:r>
        <w:br w:type="page"/>
      </w:r>
    </w:p>
    <w:p w14:paraId="09109281" w14:textId="77777777">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92"/>
        <w:gridCol w:w="3121"/>
        <w:gridCol w:w="3184"/>
      </w:tblGrid>
      <w:tr w14:paraId="7F601DC6" w14:textId="77777777">
        <w:trPr>
          <w:trHeight w:val="767"/>
        </w:trPr>
        <w:tc>
          <w:tcPr>
            <w:tcW w:w="9497" w:type="dxa"/>
            <w:gridSpan w:val="3"/>
            <w:tcBorders>
              <w:top w:val="single" w:sz="4" w:space="0" w:color="auto"/>
            </w:tcBorders>
            <w:shd w:val="clear" w:color="auto" w:fill="D9D9D9" w:themeFill="background1" w:themeFillShade="D9"/>
            <w:vAlign w:val="center"/>
          </w:tcPr>
          <w:p w14:paraId="5BD116AF" w14:textId="77B067B6">
            <w:pPr>
              <w:rPr>
                <w:sz w:val="40"/>
                <w:szCs w:val="40"/>
              </w:rPr>
            </w:pPr>
            <w:r>
              <w:rPr>
                <w:sz w:val="40"/>
                <w:szCs w:val="40"/>
              </w:rPr>
              <w:t>Gestell - Aluminiumartig lackiert</w:t>
            </w:r>
          </w:p>
        </w:tc>
      </w:tr>
      <w:tr w14:paraId="6895BB22" w14:textId="77777777">
        <w:trPr>
          <w:trHeight w:val="1105"/>
        </w:trPr>
        <w:tc>
          <w:tcPr>
            <w:tcW w:w="9497" w:type="dxa"/>
            <w:gridSpan w:val="3"/>
            <w:vAlign w:val="center"/>
          </w:tcPr>
          <w:p w14:paraId="25632BD8" w14:textId="06467245"/>
        </w:tc>
      </w:tr>
      <w:tr w14:paraId="4AF56603" w14:textId="77777777">
        <w:trPr>
          <w:trHeight w:val="2193"/>
        </w:trPr>
        <w:tc>
          <w:tcPr>
            <w:tcW w:w="9497" w:type="dxa"/>
            <w:gridSpan w:val="3"/>
            <w:vAlign w:val="center"/>
          </w:tcPr>
          <w:p w14:paraId="5338F3FF" w14:textId="77777777">
            <w:pPr>
              <w:jc w:val="center"/>
            </w:pPr>
            <w:r>
              <w:br w:type="page"/>
            </w:r>
            <w:r>
              <w:rPr>
                <w:noProof/>
              </w:rPr>
              <w:drawing>
                <wp:inline distT="0" distB="0" distL="0" distR="0" wp14:anchorId="29BB9C92" wp14:editId="4D910CCD">
                  <wp:extent cx="1028700" cy="818284"/>
                  <wp:effectExtent l="0" t="0" r="0" b="1270"/>
                  <wp:docPr id="414754770"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035911" cy="824020"/>
                          </a:xfrm>
                          <a:prstGeom prst="rect">
                            <a:avLst/>
                          </a:prstGeom>
                          <a:noFill/>
                          <a:ln>
                            <a:noFill/>
                          </a:ln>
                        </pic:spPr>
                      </pic:pic>
                    </a:graphicData>
                  </a:graphic>
                </wp:inline>
              </w:drawing>
            </w:r>
          </w:p>
        </w:tc>
      </w:tr>
      <w:tr w14:paraId="4AB20852" w14:textId="77777777">
        <w:trPr>
          <w:trHeight w:val="2193"/>
        </w:trPr>
        <w:tc>
          <w:tcPr>
            <w:tcW w:w="9497" w:type="dxa"/>
            <w:gridSpan w:val="3"/>
            <w:vAlign w:val="center"/>
          </w:tcPr>
          <w:p w14:paraId="43575BE7" w14:textId="77777777">
            <w:pPr>
              <w:jc w:val="center"/>
              <w:rPr>
                <w:noProof/>
                <w:lang w:eastAsia="de-DE"/>
              </w:rPr>
            </w:pPr>
            <w:r>
              <w:rPr>
                <w:noProof/>
                <w:lang w:eastAsia="de-DE"/>
              </w:rPr>
              <w:drawing>
                <wp:inline distT="0" distB="0" distL="0" distR="0" wp14:anchorId="43ABD36B" wp14:editId="31DA8344">
                  <wp:extent cx="1994400" cy="1994400"/>
                  <wp:effectExtent l="0" t="0" r="6350" b="635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RAL 120-M.png"/>
                          <pic:cNvPicPr/>
                        </pic:nvPicPr>
                        <pic:blipFill>
                          <a:blip r:embed="rId33">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26EAA7EA" wp14:editId="1338782E">
                  <wp:extent cx="1994400" cy="1994400"/>
                  <wp:effectExtent l="0" t="0" r="6350" b="6350"/>
                  <wp:docPr id="2025046026" name="Grafik 2025046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RAL 830-M.png"/>
                          <pic:cNvPicPr/>
                        </pic:nvPicPr>
                        <pic:blipFill>
                          <a:blip r:embed="rId34">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78672AB7" wp14:editId="28DE9C8D">
                  <wp:extent cx="1994400" cy="1994400"/>
                  <wp:effectExtent l="0" t="0" r="6350" b="6350"/>
                  <wp:docPr id="1957371440" name="Grafik 195737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AL 820-M.png"/>
                          <pic:cNvPicPr/>
                        </pic:nvPicPr>
                        <pic:blipFill>
                          <a:blip r:embed="rId35">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p>
          <w:p w14:paraId="096D8C75" w14:textId="77777777"/>
        </w:tc>
      </w:tr>
      <w:tr w14:paraId="58A66D11" w14:textId="77777777">
        <w:trPr>
          <w:trHeight w:val="693"/>
        </w:trPr>
        <w:tc>
          <w:tcPr>
            <w:tcW w:w="3192" w:type="dxa"/>
            <w:vAlign w:val="center"/>
          </w:tcPr>
          <w:p w14:paraId="2AF604E3" w14:textId="77777777">
            <w:pPr>
              <w:jc w:val="center"/>
              <w:rPr>
                <w:noProof/>
                <w:lang w:eastAsia="de-DE"/>
              </w:rPr>
            </w:pPr>
            <w:r>
              <w:rPr>
                <w:noProof/>
                <w:lang w:eastAsia="de-DE"/>
              </w:rPr>
              <w:t>RAL 120-M</w:t>
            </w:r>
          </w:p>
          <w:p w14:paraId="3B263CCD" w14:textId="77777777">
            <w:pPr>
              <w:jc w:val="center"/>
              <w:rPr>
                <w:noProof/>
                <w:lang w:eastAsia="de-DE"/>
              </w:rPr>
            </w:pPr>
            <w:r>
              <w:rPr>
                <w:noProof/>
                <w:lang w:eastAsia="de-DE"/>
              </w:rPr>
              <w:t>RAL Effect</w:t>
            </w:r>
          </w:p>
        </w:tc>
        <w:tc>
          <w:tcPr>
            <w:tcW w:w="3121" w:type="dxa"/>
            <w:vAlign w:val="center"/>
          </w:tcPr>
          <w:p w14:paraId="44F75120" w14:textId="77777777">
            <w:pPr>
              <w:jc w:val="center"/>
              <w:rPr>
                <w:noProof/>
                <w:lang w:eastAsia="de-DE"/>
              </w:rPr>
            </w:pPr>
            <w:r>
              <w:rPr>
                <w:noProof/>
                <w:lang w:eastAsia="de-DE"/>
              </w:rPr>
              <w:t>RAL 830-M</w:t>
            </w:r>
          </w:p>
          <w:p w14:paraId="5EF00B7E" w14:textId="77777777">
            <w:pPr>
              <w:jc w:val="center"/>
              <w:rPr>
                <w:noProof/>
                <w:lang w:eastAsia="de-DE"/>
              </w:rPr>
            </w:pPr>
            <w:r>
              <w:rPr>
                <w:noProof/>
                <w:lang w:eastAsia="de-DE"/>
              </w:rPr>
              <w:t>RAL Effect</w:t>
            </w:r>
          </w:p>
        </w:tc>
        <w:tc>
          <w:tcPr>
            <w:tcW w:w="3184" w:type="dxa"/>
            <w:vAlign w:val="center"/>
          </w:tcPr>
          <w:p w14:paraId="39F5DCEE" w14:textId="77777777">
            <w:pPr>
              <w:jc w:val="center"/>
              <w:rPr>
                <w:noProof/>
                <w:lang w:eastAsia="de-DE"/>
              </w:rPr>
            </w:pPr>
            <w:r>
              <w:rPr>
                <w:noProof/>
                <w:lang w:eastAsia="de-DE"/>
              </w:rPr>
              <w:t>RAL 820-M</w:t>
            </w:r>
          </w:p>
          <w:p w14:paraId="28296F7A" w14:textId="77777777">
            <w:pPr>
              <w:jc w:val="center"/>
              <w:rPr>
                <w:noProof/>
                <w:lang w:eastAsia="de-DE"/>
              </w:rPr>
            </w:pPr>
            <w:r>
              <w:rPr>
                <w:noProof/>
                <w:lang w:eastAsia="de-DE"/>
              </w:rPr>
              <w:t>RAL Effect</w:t>
            </w:r>
          </w:p>
        </w:tc>
      </w:tr>
      <w:tr w14:paraId="3F229852" w14:textId="77777777">
        <w:trPr>
          <w:trHeight w:val="693"/>
        </w:trPr>
        <w:tc>
          <w:tcPr>
            <w:tcW w:w="3192" w:type="dxa"/>
            <w:vAlign w:val="center"/>
          </w:tcPr>
          <w:p w14:paraId="03B3058A"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21" w:type="dxa"/>
            <w:vAlign w:val="center"/>
          </w:tcPr>
          <w:p w14:paraId="05E822E1"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84" w:type="dxa"/>
            <w:vAlign w:val="center"/>
          </w:tcPr>
          <w:p w14:paraId="358EB781"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14:paraId="0CA5190C" w14:textId="77777777">
        <w:trPr>
          <w:trHeight w:val="1668"/>
        </w:trPr>
        <w:tc>
          <w:tcPr>
            <w:tcW w:w="9497" w:type="dxa"/>
            <w:gridSpan w:val="3"/>
            <w:vAlign w:val="center"/>
          </w:tcPr>
          <w:p w14:paraId="78A27D12" w14:textId="16AE24D7">
            <w:pPr>
              <w:pStyle w:val="Listenabsatz"/>
              <w:numPr>
                <w:ilvl w:val="0"/>
                <w:numId w:val="30"/>
              </w:numPr>
              <w:spacing w:before="120" w:after="120"/>
              <w:contextualSpacing w:val="0"/>
              <w:rPr>
                <w:b/>
              </w:rPr>
            </w:pPr>
            <w:r>
              <w:t xml:space="preserve">Hier bitte ankreuzen, welches dem Angebotenen </w:t>
            </w:r>
            <w:r>
              <w:rPr>
                <w:b/>
                <w:bCs/>
                <w:u w:val="single"/>
              </w:rPr>
              <w:t>am ehesten</w:t>
            </w:r>
            <w:r>
              <w:t xml:space="preserve"> entspricht bzw. </w:t>
            </w:r>
            <w:r>
              <w:rPr>
                <w:b/>
                <w:bCs/>
                <w:u w:val="single"/>
              </w:rPr>
              <w:t>am vergleichbarsten</w:t>
            </w:r>
            <w:r>
              <w:t xml:space="preserve"> ist.</w:t>
            </w:r>
          </w:p>
        </w:tc>
      </w:tr>
    </w:tbl>
    <w:p w14:paraId="34BE9E6D" w14:textId="77777777">
      <w:pPr>
        <w:ind w:left="567" w:hanging="567"/>
      </w:pPr>
    </w:p>
    <w:p w14:paraId="0FD096DD" w14:textId="77777777">
      <w:r>
        <w:br w:type="page"/>
      </w:r>
    </w:p>
    <w:p w14:paraId="503858E7" w14:textId="77777777">
      <w:pPr>
        <w:ind w:left="567" w:hanging="567"/>
      </w:pPr>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64"/>
        <w:gridCol w:w="3192"/>
        <w:gridCol w:w="3141"/>
      </w:tblGrid>
      <w:tr w14:paraId="43F99AA4" w14:textId="77777777">
        <w:trPr>
          <w:trHeight w:val="767"/>
        </w:trPr>
        <w:tc>
          <w:tcPr>
            <w:tcW w:w="10070" w:type="dxa"/>
            <w:gridSpan w:val="3"/>
            <w:shd w:val="clear" w:color="auto" w:fill="D9D9D9" w:themeFill="background1" w:themeFillShade="D9"/>
            <w:vAlign w:val="center"/>
          </w:tcPr>
          <w:p w14:paraId="1CB76DBD" w14:textId="6FF33F49">
            <w:pPr>
              <w:rPr>
                <w:sz w:val="40"/>
                <w:szCs w:val="40"/>
              </w:rPr>
            </w:pPr>
            <w:r>
              <w:rPr>
                <w:sz w:val="40"/>
                <w:szCs w:val="40"/>
              </w:rPr>
              <w:t>Schränke - Einlegeböden, „Schwarz“</w:t>
            </w:r>
          </w:p>
        </w:tc>
      </w:tr>
      <w:tr w14:paraId="10EB84EB" w14:textId="77777777">
        <w:trPr>
          <w:trHeight w:val="1105"/>
        </w:trPr>
        <w:tc>
          <w:tcPr>
            <w:tcW w:w="10070" w:type="dxa"/>
            <w:gridSpan w:val="3"/>
            <w:vAlign w:val="center"/>
          </w:tcPr>
          <w:p w14:paraId="59AE5B25" w14:textId="5EFF6159"/>
        </w:tc>
      </w:tr>
      <w:tr w14:paraId="3E53D522" w14:textId="77777777">
        <w:trPr>
          <w:trHeight w:val="2193"/>
        </w:trPr>
        <w:tc>
          <w:tcPr>
            <w:tcW w:w="10070" w:type="dxa"/>
            <w:gridSpan w:val="3"/>
            <w:vAlign w:val="center"/>
          </w:tcPr>
          <w:p w14:paraId="3656E31E" w14:textId="77777777">
            <w:pPr>
              <w:jc w:val="center"/>
            </w:pPr>
            <w:r>
              <w:br w:type="page"/>
            </w:r>
            <w:r>
              <w:rPr>
                <w:noProof/>
                <w:lang w:eastAsia="de-DE"/>
              </w:rPr>
              <w:drawing>
                <wp:inline distT="0" distB="0" distL="0" distR="0" wp14:anchorId="7F28A09D" wp14:editId="4A86E9B5">
                  <wp:extent cx="1123950" cy="960110"/>
                  <wp:effectExtent l="0" t="0" r="0" b="0"/>
                  <wp:docPr id="2095416326" name="Grafik 2095416326" descr="C:\Users\qi04537\AppData\Local\Microsoft\Windows\INetCache\Content.Word\Aktenregal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7" descr="C:\Users\qi04537\AppData\Local\Microsoft\Windows\INetCache\Content.Word\Aktenregal - klein.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32207" cy="967164"/>
                          </a:xfrm>
                          <a:prstGeom prst="rect">
                            <a:avLst/>
                          </a:prstGeom>
                          <a:noFill/>
                          <a:ln>
                            <a:noFill/>
                          </a:ln>
                        </pic:spPr>
                      </pic:pic>
                    </a:graphicData>
                  </a:graphic>
                </wp:inline>
              </w:drawing>
            </w:r>
          </w:p>
        </w:tc>
      </w:tr>
      <w:tr w14:paraId="0A5980E5" w14:textId="77777777">
        <w:trPr>
          <w:trHeight w:val="2193"/>
        </w:trPr>
        <w:tc>
          <w:tcPr>
            <w:tcW w:w="10070" w:type="dxa"/>
            <w:gridSpan w:val="3"/>
            <w:vAlign w:val="center"/>
          </w:tcPr>
          <w:p w14:paraId="31244E06" w14:textId="77777777">
            <w:pPr>
              <w:jc w:val="center"/>
              <w:rPr>
                <w:noProof/>
                <w:lang w:eastAsia="de-DE"/>
              </w:rPr>
            </w:pPr>
            <w:r>
              <w:rPr>
                <w:noProof/>
                <w:lang w:eastAsia="de-DE"/>
              </w:rPr>
              <w:drawing>
                <wp:inline distT="0" distB="0" distL="0" distR="0" wp14:anchorId="195EF5D8" wp14:editId="6B0A0D79">
                  <wp:extent cx="1994400" cy="1994400"/>
                  <wp:effectExtent l="0" t="0" r="6350" b="635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RAL 9004.png"/>
                          <pic:cNvPicPr/>
                        </pic:nvPicPr>
                        <pic:blipFill>
                          <a:blip r:embed="rId37">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7BB3C906" wp14:editId="3B33E4F0">
                  <wp:extent cx="1994400" cy="1994400"/>
                  <wp:effectExtent l="0" t="0" r="6350" b="6350"/>
                  <wp:docPr id="1122187184" name="Grafik 1122187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RAL 9017.png"/>
                          <pic:cNvPicPr/>
                        </pic:nvPicPr>
                        <pic:blipFill>
                          <a:blip r:embed="rId38">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r>
              <w:rPr>
                <w:noProof/>
                <w:lang w:eastAsia="de-DE"/>
              </w:rPr>
              <w:drawing>
                <wp:inline distT="0" distB="0" distL="0" distR="0" wp14:anchorId="50E2AB78" wp14:editId="22D90418">
                  <wp:extent cx="1994400" cy="1994400"/>
                  <wp:effectExtent l="0" t="0" r="6350" b="6350"/>
                  <wp:docPr id="1018192419" name="Grafik 101819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AL 9005.png"/>
                          <pic:cNvPicPr/>
                        </pic:nvPicPr>
                        <pic:blipFill>
                          <a:blip r:embed="rId39">
                            <a:extLst>
                              <a:ext uri="{28A0092B-C50C-407E-A947-70E740481C1C}">
                                <a14:useLocalDpi xmlns:a14="http://schemas.microsoft.com/office/drawing/2010/main" val="0"/>
                              </a:ext>
                            </a:extLst>
                          </a:blip>
                          <a:stretch>
                            <a:fillRect/>
                          </a:stretch>
                        </pic:blipFill>
                        <pic:spPr>
                          <a:xfrm>
                            <a:off x="0" y="0"/>
                            <a:ext cx="1994400" cy="1994400"/>
                          </a:xfrm>
                          <a:prstGeom prst="rect">
                            <a:avLst/>
                          </a:prstGeom>
                        </pic:spPr>
                      </pic:pic>
                    </a:graphicData>
                  </a:graphic>
                </wp:inline>
              </w:drawing>
            </w:r>
          </w:p>
          <w:p w14:paraId="58D1F965" w14:textId="77777777"/>
        </w:tc>
      </w:tr>
      <w:tr w14:paraId="784F6718" w14:textId="77777777">
        <w:trPr>
          <w:trHeight w:val="693"/>
        </w:trPr>
        <w:tc>
          <w:tcPr>
            <w:tcW w:w="3356" w:type="dxa"/>
            <w:vAlign w:val="center"/>
          </w:tcPr>
          <w:p w14:paraId="26B28591" w14:textId="77777777">
            <w:pPr>
              <w:jc w:val="center"/>
              <w:rPr>
                <w:noProof/>
                <w:lang w:eastAsia="de-DE"/>
              </w:rPr>
            </w:pPr>
            <w:r>
              <w:rPr>
                <w:noProof/>
                <w:lang w:eastAsia="de-DE"/>
              </w:rPr>
              <w:t>RAL 9004</w:t>
            </w:r>
          </w:p>
          <w:p w14:paraId="29BAE43E" w14:textId="77777777">
            <w:pPr>
              <w:jc w:val="center"/>
              <w:rPr>
                <w:noProof/>
                <w:lang w:eastAsia="de-DE"/>
              </w:rPr>
            </w:pPr>
            <w:r>
              <w:rPr>
                <w:noProof/>
                <w:lang w:eastAsia="de-DE"/>
              </w:rPr>
              <w:t>Signalschwarz</w:t>
            </w:r>
          </w:p>
        </w:tc>
        <w:tc>
          <w:tcPr>
            <w:tcW w:w="3357" w:type="dxa"/>
            <w:vAlign w:val="center"/>
          </w:tcPr>
          <w:p w14:paraId="01D2ECD4" w14:textId="77777777">
            <w:pPr>
              <w:jc w:val="center"/>
              <w:rPr>
                <w:noProof/>
                <w:lang w:eastAsia="de-DE"/>
              </w:rPr>
            </w:pPr>
            <w:r>
              <w:rPr>
                <w:noProof/>
                <w:lang w:eastAsia="de-DE"/>
              </w:rPr>
              <w:t>RAL 9017</w:t>
            </w:r>
          </w:p>
          <w:p w14:paraId="13D42D60" w14:textId="77777777">
            <w:pPr>
              <w:jc w:val="center"/>
              <w:rPr>
                <w:noProof/>
                <w:lang w:eastAsia="de-DE"/>
              </w:rPr>
            </w:pPr>
            <w:r>
              <w:rPr>
                <w:noProof/>
                <w:lang w:eastAsia="de-DE"/>
              </w:rPr>
              <w:t>Verkehrsschwarz</w:t>
            </w:r>
          </w:p>
        </w:tc>
        <w:tc>
          <w:tcPr>
            <w:tcW w:w="3357" w:type="dxa"/>
            <w:vAlign w:val="center"/>
          </w:tcPr>
          <w:p w14:paraId="4DDD83BC" w14:textId="77777777">
            <w:pPr>
              <w:jc w:val="center"/>
              <w:rPr>
                <w:noProof/>
                <w:lang w:eastAsia="de-DE"/>
              </w:rPr>
            </w:pPr>
            <w:r>
              <w:rPr>
                <w:noProof/>
                <w:lang w:eastAsia="de-DE"/>
              </w:rPr>
              <w:t>RAL 9005</w:t>
            </w:r>
          </w:p>
          <w:p w14:paraId="46139532" w14:textId="77777777">
            <w:pPr>
              <w:jc w:val="center"/>
              <w:rPr>
                <w:noProof/>
                <w:lang w:eastAsia="de-DE"/>
              </w:rPr>
            </w:pPr>
            <w:r>
              <w:rPr>
                <w:noProof/>
                <w:lang w:eastAsia="de-DE"/>
              </w:rPr>
              <w:t>Tiefschwarz</w:t>
            </w:r>
          </w:p>
        </w:tc>
      </w:tr>
      <w:tr w14:paraId="49A2D837" w14:textId="77777777">
        <w:trPr>
          <w:trHeight w:val="693"/>
        </w:trPr>
        <w:tc>
          <w:tcPr>
            <w:tcW w:w="3356" w:type="dxa"/>
            <w:vAlign w:val="center"/>
          </w:tcPr>
          <w:p w14:paraId="1932EBF2"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357" w:type="dxa"/>
            <w:vAlign w:val="center"/>
          </w:tcPr>
          <w:p w14:paraId="51926FDD"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357" w:type="dxa"/>
            <w:vAlign w:val="center"/>
          </w:tcPr>
          <w:p w14:paraId="79DA6007"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14:paraId="161E3CBB" w14:textId="77777777">
        <w:trPr>
          <w:trHeight w:val="1668"/>
        </w:trPr>
        <w:tc>
          <w:tcPr>
            <w:tcW w:w="10070" w:type="dxa"/>
            <w:gridSpan w:val="3"/>
            <w:vAlign w:val="center"/>
          </w:tcPr>
          <w:p w14:paraId="0B56A5AB" w14:textId="39DF56B9">
            <w:pPr>
              <w:pStyle w:val="Listenabsatz"/>
              <w:numPr>
                <w:ilvl w:val="0"/>
                <w:numId w:val="34"/>
              </w:numPr>
              <w:spacing w:before="120" w:after="120"/>
              <w:contextualSpacing w:val="0"/>
              <w:rPr>
                <w:b/>
              </w:rPr>
            </w:pPr>
            <w:r>
              <w:t xml:space="preserve">Hier bitte das „Schwarz“ ankreuzen, welche der Angebotenen </w:t>
            </w:r>
            <w:r>
              <w:rPr>
                <w:b/>
                <w:bCs/>
                <w:u w:val="single"/>
              </w:rPr>
              <w:t>am ehesten</w:t>
            </w:r>
            <w:r>
              <w:t xml:space="preserve"> entspricht bzw. </w:t>
            </w:r>
            <w:r>
              <w:rPr>
                <w:b/>
                <w:bCs/>
                <w:u w:val="single"/>
              </w:rPr>
              <w:t>am vergleichbarsten</w:t>
            </w:r>
            <w:r>
              <w:t xml:space="preserve"> ist.</w:t>
            </w:r>
          </w:p>
        </w:tc>
      </w:tr>
    </w:tbl>
    <w:p w14:paraId="210CA0D6" w14:textId="77777777">
      <w:pPr>
        <w:ind w:left="567" w:hanging="567"/>
      </w:pPr>
    </w:p>
    <w:tbl>
      <w:tblPr>
        <w:tblW w:w="9867" w:type="dxa"/>
        <w:tblCellMar>
          <w:left w:w="70" w:type="dxa"/>
          <w:right w:w="70" w:type="dxa"/>
        </w:tblCellMar>
        <w:tblLook w:val="04A0" w:firstRow="1" w:lastRow="0" w:firstColumn="1" w:lastColumn="0" w:noHBand="0" w:noVBand="1"/>
      </w:tblPr>
      <w:tblGrid>
        <w:gridCol w:w="1519"/>
        <w:gridCol w:w="1792"/>
        <w:gridCol w:w="1816"/>
        <w:gridCol w:w="640"/>
        <w:gridCol w:w="660"/>
        <w:gridCol w:w="640"/>
        <w:gridCol w:w="680"/>
        <w:gridCol w:w="680"/>
        <w:gridCol w:w="680"/>
        <w:gridCol w:w="760"/>
      </w:tblGrid>
      <w:tr w14:paraId="462A354C" w14:textId="77777777">
        <w:trPr>
          <w:trHeight w:val="765"/>
          <w:tblHeader/>
        </w:trPr>
        <w:tc>
          <w:tcPr>
            <w:tcW w:w="9867" w:type="dxa"/>
            <w:gridSpan w:val="10"/>
            <w:tcBorders>
              <w:top w:val="single" w:sz="4" w:space="0" w:color="auto"/>
              <w:left w:val="single" w:sz="4" w:space="0" w:color="auto"/>
              <w:bottom w:val="single" w:sz="4" w:space="0" w:color="auto"/>
              <w:right w:val="single" w:sz="4" w:space="0" w:color="auto"/>
            </w:tcBorders>
            <w:shd w:val="clear" w:color="000000" w:fill="D9D9D9"/>
            <w:noWrap/>
            <w:vAlign w:val="center"/>
          </w:tcPr>
          <w:p w14:paraId="7C82EF7B" w14:textId="77777777">
            <w:pPr>
              <w:rPr>
                <w:rFonts w:cs="Arial"/>
                <w:color w:val="000000"/>
                <w:sz w:val="40"/>
                <w:szCs w:val="40"/>
                <w:lang w:eastAsia="de-DE"/>
              </w:rPr>
            </w:pPr>
            <w:r>
              <w:lastRenderedPageBreak/>
              <w:br w:type="page"/>
            </w:r>
            <w:r>
              <w:rPr>
                <w:rFonts w:cs="Arial"/>
                <w:color w:val="000000"/>
                <w:sz w:val="40"/>
                <w:szCs w:val="40"/>
                <w:lang w:eastAsia="de-DE"/>
              </w:rPr>
              <w:t>Farbtabelle</w:t>
            </w:r>
          </w:p>
        </w:tc>
      </w:tr>
      <w:tr w14:paraId="1D4A4E12" w14:textId="77777777">
        <w:trPr>
          <w:trHeight w:val="1200"/>
          <w:tblHeader/>
        </w:trPr>
        <w:tc>
          <w:tcPr>
            <w:tcW w:w="151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C4B88F0" w14:textId="77777777">
            <w:pPr>
              <w:rPr>
                <w:rFonts w:ascii="Calibri" w:hAnsi="Calibri" w:cs="Calibri"/>
                <w:color w:val="000000"/>
                <w:lang w:eastAsia="de-DE"/>
              </w:rPr>
            </w:pPr>
            <w:r>
              <w:rPr>
                <w:rFonts w:ascii="Calibri" w:hAnsi="Calibri" w:cs="Calibri"/>
                <w:color w:val="000000"/>
                <w:lang w:eastAsia="de-DE"/>
              </w:rPr>
              <w:t>RAL-Nr.</w:t>
            </w:r>
          </w:p>
        </w:tc>
        <w:tc>
          <w:tcPr>
            <w:tcW w:w="1792" w:type="dxa"/>
            <w:tcBorders>
              <w:top w:val="single" w:sz="4" w:space="0" w:color="auto"/>
              <w:left w:val="nil"/>
              <w:bottom w:val="single" w:sz="4" w:space="0" w:color="auto"/>
              <w:right w:val="single" w:sz="4" w:space="0" w:color="auto"/>
            </w:tcBorders>
            <w:shd w:val="clear" w:color="000000" w:fill="D9D9D9"/>
            <w:noWrap/>
            <w:vAlign w:val="center"/>
            <w:hideMark/>
          </w:tcPr>
          <w:p w14:paraId="58D14158" w14:textId="77777777">
            <w:pPr>
              <w:rPr>
                <w:rFonts w:ascii="Calibri" w:hAnsi="Calibri" w:cs="Calibri"/>
                <w:color w:val="000000"/>
                <w:lang w:eastAsia="de-DE"/>
              </w:rPr>
            </w:pPr>
            <w:r>
              <w:rPr>
                <w:rFonts w:ascii="Calibri" w:hAnsi="Calibri" w:cs="Calibri"/>
                <w:color w:val="000000"/>
                <w:lang w:eastAsia="de-DE"/>
              </w:rPr>
              <w:t>RAL-Bezeichnung</w:t>
            </w:r>
          </w:p>
        </w:tc>
        <w:tc>
          <w:tcPr>
            <w:tcW w:w="1816" w:type="dxa"/>
            <w:tcBorders>
              <w:top w:val="single" w:sz="4" w:space="0" w:color="auto"/>
              <w:left w:val="nil"/>
              <w:bottom w:val="single" w:sz="4" w:space="0" w:color="auto"/>
              <w:right w:val="single" w:sz="4" w:space="0" w:color="auto"/>
            </w:tcBorders>
            <w:shd w:val="clear" w:color="000000" w:fill="D9D9D9"/>
            <w:noWrap/>
            <w:vAlign w:val="center"/>
            <w:hideMark/>
          </w:tcPr>
          <w:p w14:paraId="6EC4A4DB" w14:textId="77777777">
            <w:pPr>
              <w:rPr>
                <w:rFonts w:cs="Arial"/>
                <w:color w:val="000000"/>
                <w:lang w:eastAsia="de-DE"/>
              </w:rPr>
            </w:pPr>
            <w:r>
              <w:rPr>
                <w:rFonts w:cs="Arial"/>
                <w:color w:val="000000"/>
                <w:lang w:eastAsia="de-DE"/>
              </w:rPr>
              <w:t>Farbe Aussehen</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14:paraId="08F5683D" w14:textId="77777777">
            <w:pPr>
              <w:rPr>
                <w:rFonts w:cs="Arial"/>
                <w:color w:val="000000"/>
                <w:lang w:eastAsia="de-DE"/>
              </w:rPr>
            </w:pPr>
            <w:r>
              <w:rPr>
                <w:rFonts w:cs="Arial"/>
                <w:color w:val="000000"/>
                <w:lang w:eastAsia="de-DE"/>
              </w:rPr>
              <w:t>R</w:t>
            </w:r>
          </w:p>
        </w:tc>
        <w:tc>
          <w:tcPr>
            <w:tcW w:w="660" w:type="dxa"/>
            <w:tcBorders>
              <w:top w:val="single" w:sz="4" w:space="0" w:color="auto"/>
              <w:left w:val="nil"/>
              <w:bottom w:val="single" w:sz="4" w:space="0" w:color="auto"/>
              <w:right w:val="single" w:sz="4" w:space="0" w:color="auto"/>
            </w:tcBorders>
            <w:shd w:val="clear" w:color="000000" w:fill="D9D9D9"/>
            <w:noWrap/>
            <w:vAlign w:val="center"/>
            <w:hideMark/>
          </w:tcPr>
          <w:p w14:paraId="49AC973E" w14:textId="77777777">
            <w:pPr>
              <w:rPr>
                <w:rFonts w:cs="Arial"/>
                <w:color w:val="000000"/>
                <w:lang w:eastAsia="de-DE"/>
              </w:rPr>
            </w:pPr>
            <w:r>
              <w:rPr>
                <w:rFonts w:cs="Arial"/>
                <w:color w:val="000000"/>
                <w:lang w:eastAsia="de-DE"/>
              </w:rPr>
              <w:t>G</w:t>
            </w:r>
          </w:p>
        </w:tc>
        <w:tc>
          <w:tcPr>
            <w:tcW w:w="640" w:type="dxa"/>
            <w:tcBorders>
              <w:top w:val="single" w:sz="4" w:space="0" w:color="auto"/>
              <w:left w:val="nil"/>
              <w:bottom w:val="single" w:sz="4" w:space="0" w:color="auto"/>
              <w:right w:val="single" w:sz="4" w:space="0" w:color="auto"/>
            </w:tcBorders>
            <w:shd w:val="clear" w:color="000000" w:fill="D9D9D9"/>
            <w:noWrap/>
            <w:vAlign w:val="center"/>
            <w:hideMark/>
          </w:tcPr>
          <w:p w14:paraId="7D33105E" w14:textId="77777777">
            <w:pPr>
              <w:rPr>
                <w:rFonts w:cs="Arial"/>
                <w:color w:val="000000"/>
                <w:lang w:eastAsia="de-DE"/>
              </w:rPr>
            </w:pPr>
            <w:r>
              <w:rPr>
                <w:rFonts w:cs="Arial"/>
                <w:color w:val="000000"/>
                <w:lang w:eastAsia="de-DE"/>
              </w:rPr>
              <w:t>B</w:t>
            </w:r>
          </w:p>
        </w:tc>
        <w:tc>
          <w:tcPr>
            <w:tcW w:w="680" w:type="dxa"/>
            <w:tcBorders>
              <w:top w:val="single" w:sz="4" w:space="0" w:color="auto"/>
              <w:left w:val="nil"/>
              <w:bottom w:val="single" w:sz="4" w:space="0" w:color="auto"/>
              <w:right w:val="single" w:sz="4" w:space="0" w:color="auto"/>
            </w:tcBorders>
            <w:shd w:val="clear" w:color="000000" w:fill="D9D9D9"/>
            <w:noWrap/>
            <w:vAlign w:val="center"/>
            <w:hideMark/>
          </w:tcPr>
          <w:p w14:paraId="2B07E71A" w14:textId="77777777">
            <w:pPr>
              <w:rPr>
                <w:rFonts w:cs="Arial"/>
                <w:color w:val="000000"/>
                <w:lang w:eastAsia="de-DE"/>
              </w:rPr>
            </w:pPr>
            <w:r>
              <w:rPr>
                <w:rFonts w:cs="Arial"/>
                <w:color w:val="000000"/>
                <w:lang w:eastAsia="de-DE"/>
              </w:rPr>
              <w:t>C</w:t>
            </w:r>
          </w:p>
        </w:tc>
        <w:tc>
          <w:tcPr>
            <w:tcW w:w="680" w:type="dxa"/>
            <w:tcBorders>
              <w:top w:val="single" w:sz="4" w:space="0" w:color="auto"/>
              <w:left w:val="nil"/>
              <w:bottom w:val="single" w:sz="4" w:space="0" w:color="auto"/>
              <w:right w:val="single" w:sz="4" w:space="0" w:color="auto"/>
            </w:tcBorders>
            <w:shd w:val="clear" w:color="000000" w:fill="D9D9D9"/>
            <w:noWrap/>
            <w:vAlign w:val="center"/>
            <w:hideMark/>
          </w:tcPr>
          <w:p w14:paraId="69399B26" w14:textId="77777777">
            <w:pPr>
              <w:rPr>
                <w:rFonts w:cs="Arial"/>
                <w:color w:val="000000"/>
                <w:lang w:eastAsia="de-DE"/>
              </w:rPr>
            </w:pPr>
            <w:r>
              <w:rPr>
                <w:rFonts w:cs="Arial"/>
                <w:color w:val="000000"/>
                <w:lang w:eastAsia="de-DE"/>
              </w:rPr>
              <w:t>M</w:t>
            </w:r>
          </w:p>
        </w:tc>
        <w:tc>
          <w:tcPr>
            <w:tcW w:w="680" w:type="dxa"/>
            <w:tcBorders>
              <w:top w:val="single" w:sz="4" w:space="0" w:color="auto"/>
              <w:left w:val="nil"/>
              <w:bottom w:val="single" w:sz="4" w:space="0" w:color="auto"/>
              <w:right w:val="single" w:sz="4" w:space="0" w:color="auto"/>
            </w:tcBorders>
            <w:shd w:val="clear" w:color="000000" w:fill="D9D9D9"/>
            <w:noWrap/>
            <w:vAlign w:val="center"/>
            <w:hideMark/>
          </w:tcPr>
          <w:p w14:paraId="6201DE50" w14:textId="77777777">
            <w:pPr>
              <w:rPr>
                <w:rFonts w:cs="Arial"/>
                <w:color w:val="000000"/>
                <w:lang w:eastAsia="de-DE"/>
              </w:rPr>
            </w:pPr>
            <w:r>
              <w:rPr>
                <w:rFonts w:cs="Arial"/>
                <w:color w:val="000000"/>
                <w:lang w:eastAsia="de-DE"/>
              </w:rPr>
              <w:t>Y</w:t>
            </w:r>
          </w:p>
        </w:tc>
        <w:tc>
          <w:tcPr>
            <w:tcW w:w="760" w:type="dxa"/>
            <w:tcBorders>
              <w:top w:val="single" w:sz="4" w:space="0" w:color="auto"/>
              <w:left w:val="nil"/>
              <w:bottom w:val="single" w:sz="4" w:space="0" w:color="auto"/>
              <w:right w:val="single" w:sz="4" w:space="0" w:color="auto"/>
            </w:tcBorders>
            <w:shd w:val="clear" w:color="000000" w:fill="D9D9D9"/>
            <w:noWrap/>
            <w:vAlign w:val="center"/>
            <w:hideMark/>
          </w:tcPr>
          <w:p w14:paraId="7CBA9746" w14:textId="77777777">
            <w:pPr>
              <w:rPr>
                <w:rFonts w:cs="Arial"/>
                <w:color w:val="000000"/>
                <w:lang w:eastAsia="de-DE"/>
              </w:rPr>
            </w:pPr>
            <w:r>
              <w:rPr>
                <w:rFonts w:cs="Arial"/>
                <w:color w:val="000000"/>
                <w:lang w:eastAsia="de-DE"/>
              </w:rPr>
              <w:t>K</w:t>
            </w:r>
          </w:p>
        </w:tc>
      </w:tr>
      <w:tr w14:paraId="6F453131"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hideMark/>
          </w:tcPr>
          <w:p w14:paraId="46A1C2E8" w14:textId="77777777">
            <w:pPr>
              <w:rPr>
                <w:rFonts w:ascii="Calibri" w:hAnsi="Calibri" w:cs="Calibri"/>
                <w:color w:val="000000"/>
                <w:lang w:eastAsia="de-DE"/>
              </w:rPr>
            </w:pPr>
            <w:r>
              <w:rPr>
                <w:rFonts w:ascii="Calibri" w:hAnsi="Calibri" w:cs="Calibri"/>
                <w:color w:val="000000"/>
                <w:lang w:eastAsia="de-DE"/>
              </w:rPr>
              <w:t>RAL 110 60 60</w:t>
            </w:r>
          </w:p>
        </w:tc>
        <w:tc>
          <w:tcPr>
            <w:tcW w:w="1792" w:type="dxa"/>
            <w:tcBorders>
              <w:top w:val="nil"/>
              <w:left w:val="nil"/>
              <w:bottom w:val="single" w:sz="4" w:space="0" w:color="auto"/>
              <w:right w:val="single" w:sz="4" w:space="0" w:color="auto"/>
            </w:tcBorders>
            <w:shd w:val="clear" w:color="auto" w:fill="auto"/>
            <w:noWrap/>
            <w:vAlign w:val="center"/>
            <w:hideMark/>
          </w:tcPr>
          <w:p w14:paraId="46BF2B3A" w14:textId="77777777">
            <w:pPr>
              <w:rPr>
                <w:rFonts w:ascii="Calibri" w:hAnsi="Calibri" w:cs="Calibri"/>
                <w:color w:val="000000"/>
                <w:lang w:eastAsia="de-DE"/>
              </w:rPr>
            </w:pPr>
            <w:r>
              <w:rPr>
                <w:rFonts w:ascii="Calibri" w:hAnsi="Calibri" w:cs="Calibri"/>
                <w:color w:val="000000"/>
                <w:lang w:eastAsia="de-DE"/>
              </w:rPr>
              <w:t>RAL DESIGN</w:t>
            </w:r>
          </w:p>
        </w:tc>
        <w:tc>
          <w:tcPr>
            <w:tcW w:w="1816" w:type="dxa"/>
            <w:tcBorders>
              <w:top w:val="nil"/>
              <w:left w:val="nil"/>
              <w:bottom w:val="single" w:sz="4" w:space="0" w:color="auto"/>
              <w:right w:val="single" w:sz="4" w:space="0" w:color="auto"/>
            </w:tcBorders>
            <w:shd w:val="clear" w:color="auto" w:fill="8B9916"/>
            <w:noWrap/>
            <w:vAlign w:val="center"/>
            <w:hideMark/>
          </w:tcPr>
          <w:p w14:paraId="2EEA2DF5" w14:textId="77777777">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shd w:val="clear" w:color="auto" w:fill="auto"/>
            <w:noWrap/>
            <w:vAlign w:val="center"/>
          </w:tcPr>
          <w:p w14:paraId="68F1DA55" w14:textId="77777777">
            <w:pPr>
              <w:jc w:val="right"/>
              <w:rPr>
                <w:rFonts w:ascii="Calibri" w:hAnsi="Calibri" w:cs="Calibri"/>
                <w:color w:val="000000"/>
                <w:lang w:eastAsia="de-DE"/>
              </w:rPr>
            </w:pPr>
            <w:r>
              <w:rPr>
                <w:rFonts w:ascii="Calibri" w:hAnsi="Calibri" w:cs="Calibri"/>
                <w:color w:val="000000"/>
                <w:lang w:eastAsia="de-DE"/>
              </w:rPr>
              <w:t>139</w:t>
            </w:r>
          </w:p>
        </w:tc>
        <w:tc>
          <w:tcPr>
            <w:tcW w:w="660" w:type="dxa"/>
            <w:tcBorders>
              <w:top w:val="nil"/>
              <w:left w:val="nil"/>
              <w:bottom w:val="single" w:sz="4" w:space="0" w:color="auto"/>
              <w:right w:val="single" w:sz="4" w:space="0" w:color="auto"/>
            </w:tcBorders>
            <w:shd w:val="clear" w:color="auto" w:fill="auto"/>
            <w:noWrap/>
            <w:vAlign w:val="center"/>
          </w:tcPr>
          <w:p w14:paraId="2151CFEA" w14:textId="77777777">
            <w:pPr>
              <w:jc w:val="right"/>
              <w:rPr>
                <w:rFonts w:ascii="Calibri" w:hAnsi="Calibri" w:cs="Calibri"/>
                <w:color w:val="000000"/>
                <w:lang w:eastAsia="de-DE"/>
              </w:rPr>
            </w:pPr>
            <w:r>
              <w:rPr>
                <w:rFonts w:ascii="Calibri" w:hAnsi="Calibri" w:cs="Calibri"/>
                <w:color w:val="000000"/>
                <w:lang w:eastAsia="de-DE"/>
              </w:rPr>
              <w:t>153</w:t>
            </w:r>
          </w:p>
        </w:tc>
        <w:tc>
          <w:tcPr>
            <w:tcW w:w="640" w:type="dxa"/>
            <w:tcBorders>
              <w:top w:val="nil"/>
              <w:left w:val="nil"/>
              <w:bottom w:val="single" w:sz="4" w:space="0" w:color="auto"/>
              <w:right w:val="single" w:sz="4" w:space="0" w:color="auto"/>
            </w:tcBorders>
            <w:shd w:val="clear" w:color="auto" w:fill="auto"/>
            <w:noWrap/>
            <w:vAlign w:val="center"/>
          </w:tcPr>
          <w:p w14:paraId="5AA20019" w14:textId="77777777">
            <w:pPr>
              <w:jc w:val="right"/>
              <w:rPr>
                <w:rFonts w:ascii="Calibri" w:hAnsi="Calibri" w:cs="Calibri"/>
                <w:color w:val="000000"/>
                <w:lang w:eastAsia="de-DE"/>
              </w:rPr>
            </w:pPr>
            <w:r>
              <w:rPr>
                <w:rFonts w:ascii="Calibri" w:hAnsi="Calibri" w:cs="Calibri"/>
                <w:color w:val="000000"/>
                <w:lang w:eastAsia="de-DE"/>
              </w:rPr>
              <w:t>22</w:t>
            </w:r>
          </w:p>
        </w:tc>
        <w:tc>
          <w:tcPr>
            <w:tcW w:w="680" w:type="dxa"/>
            <w:tcBorders>
              <w:top w:val="nil"/>
              <w:left w:val="nil"/>
              <w:bottom w:val="single" w:sz="4" w:space="0" w:color="auto"/>
              <w:right w:val="single" w:sz="4" w:space="0" w:color="auto"/>
            </w:tcBorders>
            <w:shd w:val="clear" w:color="auto" w:fill="auto"/>
            <w:noWrap/>
            <w:vAlign w:val="center"/>
          </w:tcPr>
          <w:p w14:paraId="13EAB2D9" w14:textId="77777777">
            <w:pPr>
              <w:jc w:val="right"/>
              <w:rPr>
                <w:rFonts w:ascii="Calibri" w:hAnsi="Calibri" w:cs="Calibri"/>
                <w:color w:val="000000"/>
                <w:lang w:eastAsia="de-DE"/>
              </w:rPr>
            </w:pPr>
            <w:r>
              <w:rPr>
                <w:rFonts w:ascii="Calibri" w:hAnsi="Calibri" w:cs="Calibri"/>
                <w:color w:val="000000"/>
                <w:lang w:eastAsia="de-DE"/>
              </w:rPr>
              <w:t>9</w:t>
            </w:r>
          </w:p>
        </w:tc>
        <w:tc>
          <w:tcPr>
            <w:tcW w:w="680" w:type="dxa"/>
            <w:tcBorders>
              <w:top w:val="nil"/>
              <w:left w:val="nil"/>
              <w:bottom w:val="single" w:sz="4" w:space="0" w:color="auto"/>
              <w:right w:val="single" w:sz="4" w:space="0" w:color="auto"/>
            </w:tcBorders>
            <w:shd w:val="clear" w:color="auto" w:fill="auto"/>
            <w:noWrap/>
            <w:vAlign w:val="center"/>
          </w:tcPr>
          <w:p w14:paraId="2DDBFAA9"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tcPr>
          <w:p w14:paraId="6B2BF856" w14:textId="77777777">
            <w:pPr>
              <w:jc w:val="right"/>
              <w:rPr>
                <w:rFonts w:ascii="Calibri" w:hAnsi="Calibri" w:cs="Calibri"/>
                <w:color w:val="000000"/>
                <w:lang w:eastAsia="de-DE"/>
              </w:rPr>
            </w:pPr>
            <w:r>
              <w:rPr>
                <w:rFonts w:ascii="Calibri" w:hAnsi="Calibri" w:cs="Calibri"/>
                <w:color w:val="000000"/>
                <w:lang w:eastAsia="de-DE"/>
              </w:rPr>
              <w:t>86</w:t>
            </w:r>
          </w:p>
        </w:tc>
        <w:tc>
          <w:tcPr>
            <w:tcW w:w="760" w:type="dxa"/>
            <w:tcBorders>
              <w:top w:val="nil"/>
              <w:left w:val="nil"/>
              <w:bottom w:val="single" w:sz="4" w:space="0" w:color="auto"/>
              <w:right w:val="single" w:sz="4" w:space="0" w:color="auto"/>
            </w:tcBorders>
            <w:shd w:val="clear" w:color="auto" w:fill="auto"/>
            <w:noWrap/>
            <w:vAlign w:val="center"/>
          </w:tcPr>
          <w:p w14:paraId="10E2FE5F" w14:textId="77777777">
            <w:pPr>
              <w:jc w:val="right"/>
              <w:rPr>
                <w:rFonts w:ascii="Calibri" w:hAnsi="Calibri" w:cs="Calibri"/>
                <w:color w:val="000000"/>
                <w:lang w:eastAsia="de-DE"/>
              </w:rPr>
            </w:pPr>
            <w:r>
              <w:rPr>
                <w:rFonts w:ascii="Calibri" w:hAnsi="Calibri" w:cs="Calibri"/>
                <w:color w:val="000000"/>
                <w:lang w:eastAsia="de-DE"/>
              </w:rPr>
              <w:t>40</w:t>
            </w:r>
          </w:p>
        </w:tc>
      </w:tr>
      <w:tr w14:paraId="7346BC4B"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hideMark/>
          </w:tcPr>
          <w:p w14:paraId="4C7D04DC" w14:textId="77777777">
            <w:pPr>
              <w:rPr>
                <w:rFonts w:ascii="Calibri" w:hAnsi="Calibri" w:cs="Calibri"/>
                <w:color w:val="000000"/>
                <w:lang w:eastAsia="de-DE"/>
              </w:rPr>
            </w:pPr>
            <w:r>
              <w:rPr>
                <w:rFonts w:ascii="Calibri" w:hAnsi="Calibri" w:cs="Calibri"/>
                <w:color w:val="000000"/>
                <w:lang w:eastAsia="de-DE"/>
              </w:rPr>
              <w:t>RAL 110 70 77</w:t>
            </w:r>
          </w:p>
        </w:tc>
        <w:tc>
          <w:tcPr>
            <w:tcW w:w="1792" w:type="dxa"/>
            <w:tcBorders>
              <w:top w:val="nil"/>
              <w:left w:val="nil"/>
              <w:bottom w:val="single" w:sz="4" w:space="0" w:color="auto"/>
              <w:right w:val="single" w:sz="4" w:space="0" w:color="auto"/>
            </w:tcBorders>
            <w:shd w:val="clear" w:color="auto" w:fill="auto"/>
            <w:noWrap/>
            <w:vAlign w:val="center"/>
            <w:hideMark/>
          </w:tcPr>
          <w:p w14:paraId="733040AA" w14:textId="77777777">
            <w:pPr>
              <w:rPr>
                <w:rFonts w:ascii="Calibri" w:hAnsi="Calibri" w:cs="Calibri"/>
                <w:color w:val="000000"/>
                <w:lang w:eastAsia="de-DE"/>
              </w:rPr>
            </w:pPr>
            <w:r>
              <w:rPr>
                <w:rFonts w:ascii="Calibri" w:hAnsi="Calibri" w:cs="Calibri"/>
                <w:color w:val="000000"/>
                <w:lang w:eastAsia="de-DE"/>
              </w:rPr>
              <w:t>RAL DESIGN</w:t>
            </w:r>
          </w:p>
        </w:tc>
        <w:tc>
          <w:tcPr>
            <w:tcW w:w="1816" w:type="dxa"/>
            <w:tcBorders>
              <w:top w:val="nil"/>
              <w:left w:val="nil"/>
              <w:bottom w:val="single" w:sz="4" w:space="0" w:color="auto"/>
              <w:right w:val="single" w:sz="4" w:space="0" w:color="auto"/>
            </w:tcBorders>
            <w:shd w:val="clear" w:color="000000" w:fill="9DAF00"/>
            <w:noWrap/>
            <w:vAlign w:val="center"/>
            <w:hideMark/>
          </w:tcPr>
          <w:p w14:paraId="1D2DA44F" w14:textId="77777777">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shd w:val="clear" w:color="auto" w:fill="auto"/>
            <w:noWrap/>
            <w:vAlign w:val="center"/>
            <w:hideMark/>
          </w:tcPr>
          <w:p w14:paraId="7B052990" w14:textId="77777777">
            <w:pPr>
              <w:jc w:val="right"/>
              <w:rPr>
                <w:rFonts w:ascii="Calibri" w:hAnsi="Calibri" w:cs="Calibri"/>
                <w:color w:val="000000"/>
                <w:lang w:eastAsia="de-DE"/>
              </w:rPr>
            </w:pPr>
            <w:r>
              <w:rPr>
                <w:rFonts w:ascii="Calibri" w:hAnsi="Calibri" w:cs="Calibri"/>
                <w:color w:val="000000"/>
                <w:lang w:eastAsia="de-DE"/>
              </w:rPr>
              <w:t>157</w:t>
            </w:r>
          </w:p>
        </w:tc>
        <w:tc>
          <w:tcPr>
            <w:tcW w:w="660" w:type="dxa"/>
            <w:tcBorders>
              <w:top w:val="nil"/>
              <w:left w:val="nil"/>
              <w:bottom w:val="single" w:sz="4" w:space="0" w:color="auto"/>
              <w:right w:val="single" w:sz="4" w:space="0" w:color="auto"/>
            </w:tcBorders>
            <w:shd w:val="clear" w:color="auto" w:fill="auto"/>
            <w:noWrap/>
            <w:vAlign w:val="center"/>
            <w:hideMark/>
          </w:tcPr>
          <w:p w14:paraId="1018625D" w14:textId="77777777">
            <w:pPr>
              <w:jc w:val="right"/>
              <w:rPr>
                <w:rFonts w:ascii="Calibri" w:hAnsi="Calibri" w:cs="Calibri"/>
                <w:color w:val="000000"/>
                <w:lang w:eastAsia="de-DE"/>
              </w:rPr>
            </w:pPr>
            <w:r>
              <w:rPr>
                <w:rFonts w:ascii="Calibri" w:hAnsi="Calibri" w:cs="Calibri"/>
                <w:color w:val="000000"/>
                <w:lang w:eastAsia="de-DE"/>
              </w:rPr>
              <w:t>175</w:t>
            </w:r>
          </w:p>
        </w:tc>
        <w:tc>
          <w:tcPr>
            <w:tcW w:w="640" w:type="dxa"/>
            <w:tcBorders>
              <w:top w:val="nil"/>
              <w:left w:val="nil"/>
              <w:bottom w:val="single" w:sz="4" w:space="0" w:color="auto"/>
              <w:right w:val="single" w:sz="4" w:space="0" w:color="auto"/>
            </w:tcBorders>
            <w:shd w:val="clear" w:color="auto" w:fill="auto"/>
            <w:noWrap/>
            <w:vAlign w:val="center"/>
            <w:hideMark/>
          </w:tcPr>
          <w:p w14:paraId="128256BD"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hideMark/>
          </w:tcPr>
          <w:p w14:paraId="2D46590B" w14:textId="77777777">
            <w:pPr>
              <w:jc w:val="right"/>
              <w:rPr>
                <w:rFonts w:ascii="Calibri" w:hAnsi="Calibri" w:cs="Calibri"/>
                <w:color w:val="000000"/>
                <w:lang w:eastAsia="de-DE"/>
              </w:rPr>
            </w:pPr>
            <w:r>
              <w:rPr>
                <w:rFonts w:ascii="Calibri" w:hAnsi="Calibri" w:cs="Calibri"/>
                <w:color w:val="000000"/>
                <w:lang w:eastAsia="de-DE"/>
              </w:rPr>
              <w:t>10%</w:t>
            </w:r>
          </w:p>
        </w:tc>
        <w:tc>
          <w:tcPr>
            <w:tcW w:w="680" w:type="dxa"/>
            <w:tcBorders>
              <w:top w:val="nil"/>
              <w:left w:val="nil"/>
              <w:bottom w:val="single" w:sz="4" w:space="0" w:color="auto"/>
              <w:right w:val="single" w:sz="4" w:space="0" w:color="auto"/>
            </w:tcBorders>
            <w:shd w:val="clear" w:color="auto" w:fill="auto"/>
            <w:noWrap/>
            <w:vAlign w:val="center"/>
            <w:hideMark/>
          </w:tcPr>
          <w:p w14:paraId="7ED2C04D"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hideMark/>
          </w:tcPr>
          <w:p w14:paraId="76284AD9" w14:textId="77777777">
            <w:pPr>
              <w:jc w:val="right"/>
              <w:rPr>
                <w:rFonts w:ascii="Calibri" w:hAnsi="Calibri" w:cs="Calibri"/>
                <w:color w:val="000000"/>
                <w:lang w:eastAsia="de-DE"/>
              </w:rPr>
            </w:pPr>
            <w:r>
              <w:rPr>
                <w:rFonts w:ascii="Calibri" w:hAnsi="Calibri" w:cs="Calibri"/>
                <w:color w:val="000000"/>
                <w:lang w:eastAsia="de-DE"/>
              </w:rPr>
              <w:t>100%</w:t>
            </w:r>
          </w:p>
        </w:tc>
        <w:tc>
          <w:tcPr>
            <w:tcW w:w="760" w:type="dxa"/>
            <w:tcBorders>
              <w:top w:val="nil"/>
              <w:left w:val="nil"/>
              <w:bottom w:val="single" w:sz="4" w:space="0" w:color="auto"/>
              <w:right w:val="single" w:sz="4" w:space="0" w:color="auto"/>
            </w:tcBorders>
            <w:shd w:val="clear" w:color="auto" w:fill="auto"/>
            <w:noWrap/>
            <w:vAlign w:val="center"/>
            <w:hideMark/>
          </w:tcPr>
          <w:p w14:paraId="02CC50DC" w14:textId="77777777">
            <w:pPr>
              <w:jc w:val="right"/>
              <w:rPr>
                <w:rFonts w:ascii="Calibri" w:hAnsi="Calibri" w:cs="Calibri"/>
                <w:color w:val="000000"/>
                <w:lang w:eastAsia="de-DE"/>
              </w:rPr>
            </w:pPr>
            <w:r>
              <w:rPr>
                <w:rFonts w:ascii="Calibri" w:hAnsi="Calibri" w:cs="Calibri"/>
                <w:color w:val="000000"/>
                <w:lang w:eastAsia="de-DE"/>
              </w:rPr>
              <w:t>31%</w:t>
            </w:r>
          </w:p>
        </w:tc>
      </w:tr>
      <w:tr w14:paraId="0503D321"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hideMark/>
          </w:tcPr>
          <w:p w14:paraId="7BB2882C" w14:textId="77777777">
            <w:pPr>
              <w:rPr>
                <w:rFonts w:ascii="Calibri" w:hAnsi="Calibri" w:cs="Calibri"/>
                <w:color w:val="000000"/>
                <w:lang w:eastAsia="de-DE"/>
              </w:rPr>
            </w:pPr>
            <w:r>
              <w:rPr>
                <w:rFonts w:ascii="Calibri" w:hAnsi="Calibri" w:cs="Calibri"/>
                <w:color w:val="000000"/>
                <w:lang w:eastAsia="de-DE"/>
              </w:rPr>
              <w:t>RAL 110 80 70</w:t>
            </w:r>
          </w:p>
        </w:tc>
        <w:tc>
          <w:tcPr>
            <w:tcW w:w="1792" w:type="dxa"/>
            <w:tcBorders>
              <w:top w:val="nil"/>
              <w:left w:val="nil"/>
              <w:bottom w:val="single" w:sz="4" w:space="0" w:color="auto"/>
              <w:right w:val="single" w:sz="4" w:space="0" w:color="auto"/>
            </w:tcBorders>
            <w:shd w:val="clear" w:color="auto" w:fill="auto"/>
            <w:noWrap/>
            <w:vAlign w:val="center"/>
            <w:hideMark/>
          </w:tcPr>
          <w:p w14:paraId="0B1F0BBB" w14:textId="77777777">
            <w:pPr>
              <w:rPr>
                <w:rFonts w:ascii="Calibri" w:hAnsi="Calibri" w:cs="Calibri"/>
                <w:color w:val="000000"/>
                <w:lang w:eastAsia="de-DE"/>
              </w:rPr>
            </w:pPr>
            <w:r>
              <w:rPr>
                <w:rFonts w:ascii="Calibri" w:hAnsi="Calibri" w:cs="Calibri"/>
                <w:color w:val="000000"/>
                <w:lang w:eastAsia="de-DE"/>
              </w:rPr>
              <w:t>RAL DESIGN</w:t>
            </w:r>
          </w:p>
        </w:tc>
        <w:tc>
          <w:tcPr>
            <w:tcW w:w="1816" w:type="dxa"/>
            <w:tcBorders>
              <w:top w:val="nil"/>
              <w:left w:val="nil"/>
              <w:bottom w:val="single" w:sz="4" w:space="0" w:color="auto"/>
              <w:right w:val="single" w:sz="4" w:space="0" w:color="auto"/>
            </w:tcBorders>
            <w:shd w:val="clear" w:color="000000" w:fill="C0D036"/>
            <w:noWrap/>
            <w:vAlign w:val="center"/>
            <w:hideMark/>
          </w:tcPr>
          <w:p w14:paraId="4111AF45" w14:textId="77777777">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shd w:val="clear" w:color="auto" w:fill="auto"/>
            <w:noWrap/>
            <w:vAlign w:val="center"/>
            <w:hideMark/>
          </w:tcPr>
          <w:p w14:paraId="5E7DB598" w14:textId="77777777">
            <w:pPr>
              <w:jc w:val="right"/>
              <w:rPr>
                <w:rFonts w:ascii="Calibri" w:hAnsi="Calibri" w:cs="Calibri"/>
                <w:color w:val="000000"/>
                <w:lang w:eastAsia="de-DE"/>
              </w:rPr>
            </w:pPr>
            <w:r>
              <w:rPr>
                <w:rFonts w:ascii="Calibri" w:hAnsi="Calibri" w:cs="Calibri"/>
                <w:color w:val="000000"/>
                <w:lang w:eastAsia="de-DE"/>
              </w:rPr>
              <w:t>192</w:t>
            </w:r>
          </w:p>
        </w:tc>
        <w:tc>
          <w:tcPr>
            <w:tcW w:w="660" w:type="dxa"/>
            <w:tcBorders>
              <w:top w:val="nil"/>
              <w:left w:val="nil"/>
              <w:bottom w:val="single" w:sz="4" w:space="0" w:color="auto"/>
              <w:right w:val="single" w:sz="4" w:space="0" w:color="auto"/>
            </w:tcBorders>
            <w:shd w:val="clear" w:color="auto" w:fill="auto"/>
            <w:noWrap/>
            <w:vAlign w:val="center"/>
            <w:hideMark/>
          </w:tcPr>
          <w:p w14:paraId="17AC65A8" w14:textId="77777777">
            <w:pPr>
              <w:jc w:val="right"/>
              <w:rPr>
                <w:rFonts w:ascii="Calibri" w:hAnsi="Calibri" w:cs="Calibri"/>
                <w:color w:val="000000"/>
                <w:lang w:eastAsia="de-DE"/>
              </w:rPr>
            </w:pPr>
            <w:r>
              <w:rPr>
                <w:rFonts w:ascii="Calibri" w:hAnsi="Calibri" w:cs="Calibri"/>
                <w:color w:val="000000"/>
                <w:lang w:eastAsia="de-DE"/>
              </w:rPr>
              <w:t>208</w:t>
            </w:r>
          </w:p>
        </w:tc>
        <w:tc>
          <w:tcPr>
            <w:tcW w:w="640" w:type="dxa"/>
            <w:tcBorders>
              <w:top w:val="nil"/>
              <w:left w:val="nil"/>
              <w:bottom w:val="single" w:sz="4" w:space="0" w:color="auto"/>
              <w:right w:val="single" w:sz="4" w:space="0" w:color="auto"/>
            </w:tcBorders>
            <w:shd w:val="clear" w:color="auto" w:fill="auto"/>
            <w:noWrap/>
            <w:vAlign w:val="center"/>
            <w:hideMark/>
          </w:tcPr>
          <w:p w14:paraId="4BC4A4EA" w14:textId="77777777">
            <w:pPr>
              <w:jc w:val="right"/>
              <w:rPr>
                <w:rFonts w:ascii="Calibri" w:hAnsi="Calibri" w:cs="Calibri"/>
                <w:color w:val="000000"/>
                <w:lang w:eastAsia="de-DE"/>
              </w:rPr>
            </w:pPr>
            <w:r>
              <w:rPr>
                <w:rFonts w:ascii="Calibri" w:hAnsi="Calibri" w:cs="Calibri"/>
                <w:color w:val="000000"/>
                <w:lang w:eastAsia="de-DE"/>
              </w:rPr>
              <w:t>54</w:t>
            </w:r>
          </w:p>
        </w:tc>
        <w:tc>
          <w:tcPr>
            <w:tcW w:w="680" w:type="dxa"/>
            <w:tcBorders>
              <w:top w:val="nil"/>
              <w:left w:val="nil"/>
              <w:bottom w:val="single" w:sz="4" w:space="0" w:color="auto"/>
              <w:right w:val="single" w:sz="4" w:space="0" w:color="auto"/>
            </w:tcBorders>
            <w:shd w:val="clear" w:color="auto" w:fill="auto"/>
            <w:noWrap/>
            <w:vAlign w:val="center"/>
            <w:hideMark/>
          </w:tcPr>
          <w:p w14:paraId="51F77867" w14:textId="77777777">
            <w:pPr>
              <w:jc w:val="right"/>
              <w:rPr>
                <w:rFonts w:ascii="Calibri" w:hAnsi="Calibri" w:cs="Calibri"/>
                <w:color w:val="000000"/>
                <w:lang w:eastAsia="de-DE"/>
              </w:rPr>
            </w:pPr>
            <w:r>
              <w:rPr>
                <w:rFonts w:ascii="Calibri" w:hAnsi="Calibri" w:cs="Calibri"/>
                <w:color w:val="000000"/>
                <w:lang w:eastAsia="de-DE"/>
              </w:rPr>
              <w:t>8%</w:t>
            </w:r>
          </w:p>
        </w:tc>
        <w:tc>
          <w:tcPr>
            <w:tcW w:w="680" w:type="dxa"/>
            <w:tcBorders>
              <w:top w:val="nil"/>
              <w:left w:val="nil"/>
              <w:bottom w:val="single" w:sz="4" w:space="0" w:color="auto"/>
              <w:right w:val="single" w:sz="4" w:space="0" w:color="auto"/>
            </w:tcBorders>
            <w:shd w:val="clear" w:color="auto" w:fill="auto"/>
            <w:noWrap/>
            <w:vAlign w:val="center"/>
            <w:hideMark/>
          </w:tcPr>
          <w:p w14:paraId="1DD2E7A1"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hideMark/>
          </w:tcPr>
          <w:p w14:paraId="3F0CC7A8" w14:textId="77777777">
            <w:pPr>
              <w:jc w:val="right"/>
              <w:rPr>
                <w:rFonts w:ascii="Calibri" w:hAnsi="Calibri" w:cs="Calibri"/>
                <w:color w:val="000000"/>
                <w:lang w:eastAsia="de-DE"/>
              </w:rPr>
            </w:pPr>
            <w:r>
              <w:rPr>
                <w:rFonts w:ascii="Calibri" w:hAnsi="Calibri" w:cs="Calibri"/>
                <w:color w:val="000000"/>
                <w:lang w:eastAsia="de-DE"/>
              </w:rPr>
              <w:t>74%</w:t>
            </w:r>
          </w:p>
        </w:tc>
        <w:tc>
          <w:tcPr>
            <w:tcW w:w="760" w:type="dxa"/>
            <w:tcBorders>
              <w:top w:val="nil"/>
              <w:left w:val="nil"/>
              <w:bottom w:val="single" w:sz="4" w:space="0" w:color="auto"/>
              <w:right w:val="single" w:sz="4" w:space="0" w:color="auto"/>
            </w:tcBorders>
            <w:shd w:val="clear" w:color="auto" w:fill="auto"/>
            <w:noWrap/>
            <w:vAlign w:val="center"/>
            <w:hideMark/>
          </w:tcPr>
          <w:p w14:paraId="68544C66" w14:textId="77777777">
            <w:pPr>
              <w:jc w:val="right"/>
              <w:rPr>
                <w:rFonts w:ascii="Calibri" w:hAnsi="Calibri" w:cs="Calibri"/>
                <w:color w:val="000000"/>
                <w:lang w:eastAsia="de-DE"/>
              </w:rPr>
            </w:pPr>
            <w:r>
              <w:rPr>
                <w:rFonts w:ascii="Calibri" w:hAnsi="Calibri" w:cs="Calibri"/>
                <w:color w:val="000000"/>
                <w:lang w:eastAsia="de-DE"/>
              </w:rPr>
              <w:t>18%</w:t>
            </w:r>
          </w:p>
        </w:tc>
      </w:tr>
      <w:tr w14:paraId="168F5D56"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hideMark/>
          </w:tcPr>
          <w:p w14:paraId="7EC745F1" w14:textId="77777777">
            <w:pPr>
              <w:rPr>
                <w:rFonts w:ascii="Calibri" w:hAnsi="Calibri" w:cs="Calibri"/>
                <w:color w:val="000000"/>
                <w:lang w:eastAsia="de-DE"/>
              </w:rPr>
            </w:pPr>
            <w:r>
              <w:rPr>
                <w:rFonts w:ascii="Calibri" w:hAnsi="Calibri" w:cs="Calibri"/>
                <w:color w:val="000000"/>
                <w:lang w:eastAsia="de-DE"/>
              </w:rPr>
              <w:t>RAL 9003</w:t>
            </w:r>
          </w:p>
        </w:tc>
        <w:tc>
          <w:tcPr>
            <w:tcW w:w="1792" w:type="dxa"/>
            <w:tcBorders>
              <w:top w:val="nil"/>
              <w:left w:val="nil"/>
              <w:bottom w:val="single" w:sz="4" w:space="0" w:color="auto"/>
              <w:right w:val="single" w:sz="4" w:space="0" w:color="auto"/>
            </w:tcBorders>
            <w:shd w:val="clear" w:color="auto" w:fill="auto"/>
            <w:noWrap/>
            <w:vAlign w:val="center"/>
            <w:hideMark/>
          </w:tcPr>
          <w:p w14:paraId="3DD32E27" w14:textId="77777777">
            <w:pPr>
              <w:rPr>
                <w:rFonts w:ascii="Calibri" w:hAnsi="Calibri" w:cs="Calibri"/>
                <w:color w:val="000000"/>
                <w:lang w:eastAsia="de-DE"/>
              </w:rPr>
            </w:pPr>
            <w:r>
              <w:rPr>
                <w:rFonts w:ascii="Calibri" w:hAnsi="Calibri" w:cs="Calibri"/>
                <w:color w:val="000000"/>
                <w:lang w:eastAsia="de-DE"/>
              </w:rPr>
              <w:t>Signalweiß</w:t>
            </w:r>
          </w:p>
        </w:tc>
        <w:tc>
          <w:tcPr>
            <w:tcW w:w="1816" w:type="dxa"/>
            <w:tcBorders>
              <w:top w:val="nil"/>
              <w:left w:val="nil"/>
              <w:bottom w:val="single" w:sz="4" w:space="0" w:color="auto"/>
              <w:right w:val="single" w:sz="4" w:space="0" w:color="auto"/>
            </w:tcBorders>
            <w:shd w:val="clear" w:color="000000" w:fill="ECECE7"/>
            <w:noWrap/>
            <w:vAlign w:val="center"/>
            <w:hideMark/>
          </w:tcPr>
          <w:p w14:paraId="699E74E4" w14:textId="77777777">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shd w:val="clear" w:color="auto" w:fill="auto"/>
            <w:noWrap/>
            <w:vAlign w:val="center"/>
            <w:hideMark/>
          </w:tcPr>
          <w:p w14:paraId="7EF75027" w14:textId="77777777">
            <w:pPr>
              <w:jc w:val="right"/>
              <w:rPr>
                <w:rFonts w:ascii="Calibri" w:hAnsi="Calibri" w:cs="Calibri"/>
                <w:color w:val="000000"/>
                <w:lang w:eastAsia="de-DE"/>
              </w:rPr>
            </w:pPr>
            <w:r>
              <w:rPr>
                <w:rFonts w:ascii="Calibri" w:hAnsi="Calibri" w:cs="Calibri"/>
                <w:color w:val="000000"/>
                <w:lang w:eastAsia="de-DE"/>
              </w:rPr>
              <w:t>236</w:t>
            </w:r>
          </w:p>
        </w:tc>
        <w:tc>
          <w:tcPr>
            <w:tcW w:w="660" w:type="dxa"/>
            <w:tcBorders>
              <w:top w:val="nil"/>
              <w:left w:val="nil"/>
              <w:bottom w:val="single" w:sz="4" w:space="0" w:color="auto"/>
              <w:right w:val="single" w:sz="4" w:space="0" w:color="auto"/>
            </w:tcBorders>
            <w:shd w:val="clear" w:color="auto" w:fill="auto"/>
            <w:noWrap/>
            <w:vAlign w:val="center"/>
            <w:hideMark/>
          </w:tcPr>
          <w:p w14:paraId="70CAD5A3" w14:textId="77777777">
            <w:pPr>
              <w:jc w:val="right"/>
              <w:rPr>
                <w:rFonts w:ascii="Calibri" w:hAnsi="Calibri" w:cs="Calibri"/>
                <w:color w:val="000000"/>
                <w:lang w:eastAsia="de-DE"/>
              </w:rPr>
            </w:pPr>
            <w:r>
              <w:rPr>
                <w:rFonts w:ascii="Calibri" w:hAnsi="Calibri" w:cs="Calibri"/>
                <w:color w:val="000000"/>
                <w:lang w:eastAsia="de-DE"/>
              </w:rPr>
              <w:t>236</w:t>
            </w:r>
          </w:p>
        </w:tc>
        <w:tc>
          <w:tcPr>
            <w:tcW w:w="640" w:type="dxa"/>
            <w:tcBorders>
              <w:top w:val="nil"/>
              <w:left w:val="nil"/>
              <w:bottom w:val="single" w:sz="4" w:space="0" w:color="auto"/>
              <w:right w:val="single" w:sz="4" w:space="0" w:color="auto"/>
            </w:tcBorders>
            <w:shd w:val="clear" w:color="auto" w:fill="auto"/>
            <w:noWrap/>
            <w:vAlign w:val="center"/>
            <w:hideMark/>
          </w:tcPr>
          <w:p w14:paraId="3072B697" w14:textId="77777777">
            <w:pPr>
              <w:jc w:val="right"/>
              <w:rPr>
                <w:rFonts w:ascii="Calibri" w:hAnsi="Calibri" w:cs="Calibri"/>
                <w:color w:val="000000"/>
                <w:lang w:eastAsia="de-DE"/>
              </w:rPr>
            </w:pPr>
            <w:r>
              <w:rPr>
                <w:rFonts w:ascii="Calibri" w:hAnsi="Calibri" w:cs="Calibri"/>
                <w:color w:val="000000"/>
                <w:lang w:eastAsia="de-DE"/>
              </w:rPr>
              <w:t>231</w:t>
            </w:r>
          </w:p>
        </w:tc>
        <w:tc>
          <w:tcPr>
            <w:tcW w:w="680" w:type="dxa"/>
            <w:tcBorders>
              <w:top w:val="nil"/>
              <w:left w:val="nil"/>
              <w:bottom w:val="single" w:sz="4" w:space="0" w:color="auto"/>
              <w:right w:val="single" w:sz="4" w:space="0" w:color="auto"/>
            </w:tcBorders>
            <w:shd w:val="clear" w:color="auto" w:fill="auto"/>
            <w:noWrap/>
            <w:vAlign w:val="center"/>
            <w:hideMark/>
          </w:tcPr>
          <w:p w14:paraId="3BD399BE"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hideMark/>
          </w:tcPr>
          <w:p w14:paraId="3FBDF487"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hideMark/>
          </w:tcPr>
          <w:p w14:paraId="755AA519" w14:textId="77777777">
            <w:pPr>
              <w:jc w:val="right"/>
              <w:rPr>
                <w:rFonts w:ascii="Calibri" w:hAnsi="Calibri" w:cs="Calibri"/>
                <w:color w:val="000000"/>
                <w:lang w:eastAsia="de-DE"/>
              </w:rPr>
            </w:pPr>
            <w:r>
              <w:rPr>
                <w:rFonts w:ascii="Calibri" w:hAnsi="Calibri" w:cs="Calibri"/>
                <w:color w:val="000000"/>
                <w:lang w:eastAsia="de-DE"/>
              </w:rPr>
              <w:t>0%</w:t>
            </w:r>
          </w:p>
        </w:tc>
        <w:tc>
          <w:tcPr>
            <w:tcW w:w="760" w:type="dxa"/>
            <w:tcBorders>
              <w:top w:val="nil"/>
              <w:left w:val="nil"/>
              <w:bottom w:val="single" w:sz="4" w:space="0" w:color="auto"/>
              <w:right w:val="single" w:sz="4" w:space="0" w:color="auto"/>
            </w:tcBorders>
            <w:shd w:val="clear" w:color="auto" w:fill="auto"/>
            <w:noWrap/>
            <w:vAlign w:val="center"/>
            <w:hideMark/>
          </w:tcPr>
          <w:p w14:paraId="317CA9EB" w14:textId="77777777">
            <w:pPr>
              <w:jc w:val="right"/>
              <w:rPr>
                <w:rFonts w:ascii="Calibri" w:hAnsi="Calibri" w:cs="Calibri"/>
                <w:color w:val="000000"/>
                <w:lang w:eastAsia="de-DE"/>
              </w:rPr>
            </w:pPr>
            <w:r>
              <w:rPr>
                <w:rFonts w:ascii="Calibri" w:hAnsi="Calibri" w:cs="Calibri"/>
                <w:color w:val="000000"/>
                <w:lang w:eastAsia="de-DE"/>
              </w:rPr>
              <w:t>0%</w:t>
            </w:r>
          </w:p>
        </w:tc>
      </w:tr>
      <w:tr w14:paraId="36CD15D3"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hideMark/>
          </w:tcPr>
          <w:p w14:paraId="14FC723A" w14:textId="77777777">
            <w:pPr>
              <w:rPr>
                <w:rFonts w:ascii="Calibri" w:hAnsi="Calibri" w:cs="Calibri"/>
                <w:color w:val="000000"/>
                <w:lang w:eastAsia="de-DE"/>
              </w:rPr>
            </w:pPr>
            <w:r>
              <w:rPr>
                <w:rFonts w:ascii="Calibri" w:hAnsi="Calibri" w:cs="Calibri"/>
                <w:color w:val="000000"/>
                <w:lang w:eastAsia="de-DE"/>
              </w:rPr>
              <w:t>RAL 9010</w:t>
            </w:r>
          </w:p>
        </w:tc>
        <w:tc>
          <w:tcPr>
            <w:tcW w:w="1792" w:type="dxa"/>
            <w:tcBorders>
              <w:top w:val="nil"/>
              <w:left w:val="nil"/>
              <w:bottom w:val="single" w:sz="4" w:space="0" w:color="auto"/>
              <w:right w:val="single" w:sz="4" w:space="0" w:color="auto"/>
            </w:tcBorders>
            <w:shd w:val="clear" w:color="auto" w:fill="auto"/>
            <w:noWrap/>
            <w:vAlign w:val="center"/>
            <w:hideMark/>
          </w:tcPr>
          <w:p w14:paraId="33B6E793" w14:textId="77777777">
            <w:pPr>
              <w:rPr>
                <w:rFonts w:ascii="Calibri" w:hAnsi="Calibri" w:cs="Calibri"/>
                <w:color w:val="000000"/>
                <w:lang w:eastAsia="de-DE"/>
              </w:rPr>
            </w:pPr>
            <w:r>
              <w:rPr>
                <w:rFonts w:ascii="Calibri" w:hAnsi="Calibri" w:cs="Calibri"/>
                <w:color w:val="000000"/>
                <w:lang w:eastAsia="de-DE"/>
              </w:rPr>
              <w:t>Reinweiß</w:t>
            </w:r>
          </w:p>
        </w:tc>
        <w:tc>
          <w:tcPr>
            <w:tcW w:w="1816" w:type="dxa"/>
            <w:tcBorders>
              <w:top w:val="nil"/>
              <w:left w:val="nil"/>
              <w:bottom w:val="single" w:sz="4" w:space="0" w:color="auto"/>
              <w:right w:val="single" w:sz="4" w:space="0" w:color="auto"/>
            </w:tcBorders>
            <w:shd w:val="clear" w:color="000000" w:fill="F1ECE1"/>
            <w:noWrap/>
            <w:vAlign w:val="center"/>
            <w:hideMark/>
          </w:tcPr>
          <w:p w14:paraId="0ADEB757" w14:textId="77777777">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shd w:val="clear" w:color="auto" w:fill="auto"/>
            <w:noWrap/>
            <w:vAlign w:val="center"/>
            <w:hideMark/>
          </w:tcPr>
          <w:p w14:paraId="1D2C3C48" w14:textId="77777777">
            <w:pPr>
              <w:jc w:val="right"/>
              <w:rPr>
                <w:rFonts w:ascii="Calibri" w:hAnsi="Calibri" w:cs="Calibri"/>
                <w:color w:val="000000"/>
                <w:lang w:eastAsia="de-DE"/>
              </w:rPr>
            </w:pPr>
            <w:r>
              <w:rPr>
                <w:rFonts w:ascii="Calibri" w:hAnsi="Calibri" w:cs="Calibri"/>
                <w:color w:val="000000"/>
                <w:lang w:eastAsia="de-DE"/>
              </w:rPr>
              <w:t>241</w:t>
            </w:r>
          </w:p>
        </w:tc>
        <w:tc>
          <w:tcPr>
            <w:tcW w:w="660" w:type="dxa"/>
            <w:tcBorders>
              <w:top w:val="nil"/>
              <w:left w:val="nil"/>
              <w:bottom w:val="single" w:sz="4" w:space="0" w:color="auto"/>
              <w:right w:val="single" w:sz="4" w:space="0" w:color="auto"/>
            </w:tcBorders>
            <w:shd w:val="clear" w:color="auto" w:fill="auto"/>
            <w:noWrap/>
            <w:vAlign w:val="center"/>
            <w:hideMark/>
          </w:tcPr>
          <w:p w14:paraId="4511480F" w14:textId="77777777">
            <w:pPr>
              <w:jc w:val="right"/>
              <w:rPr>
                <w:rFonts w:ascii="Calibri" w:hAnsi="Calibri" w:cs="Calibri"/>
                <w:color w:val="000000"/>
                <w:lang w:eastAsia="de-DE"/>
              </w:rPr>
            </w:pPr>
            <w:r>
              <w:rPr>
                <w:rFonts w:ascii="Calibri" w:hAnsi="Calibri" w:cs="Calibri"/>
                <w:color w:val="000000"/>
                <w:lang w:eastAsia="de-DE"/>
              </w:rPr>
              <w:t>236</w:t>
            </w:r>
          </w:p>
        </w:tc>
        <w:tc>
          <w:tcPr>
            <w:tcW w:w="640" w:type="dxa"/>
            <w:tcBorders>
              <w:top w:val="nil"/>
              <w:left w:val="nil"/>
              <w:bottom w:val="single" w:sz="4" w:space="0" w:color="auto"/>
              <w:right w:val="single" w:sz="4" w:space="0" w:color="auto"/>
            </w:tcBorders>
            <w:shd w:val="clear" w:color="auto" w:fill="auto"/>
            <w:noWrap/>
            <w:vAlign w:val="center"/>
            <w:hideMark/>
          </w:tcPr>
          <w:p w14:paraId="4306403D" w14:textId="77777777">
            <w:pPr>
              <w:jc w:val="right"/>
              <w:rPr>
                <w:rFonts w:ascii="Calibri" w:hAnsi="Calibri" w:cs="Calibri"/>
                <w:color w:val="000000"/>
                <w:lang w:eastAsia="de-DE"/>
              </w:rPr>
            </w:pPr>
            <w:r>
              <w:rPr>
                <w:rFonts w:ascii="Calibri" w:hAnsi="Calibri" w:cs="Calibri"/>
                <w:color w:val="000000"/>
                <w:lang w:eastAsia="de-DE"/>
              </w:rPr>
              <w:t>225</w:t>
            </w:r>
          </w:p>
        </w:tc>
        <w:tc>
          <w:tcPr>
            <w:tcW w:w="680" w:type="dxa"/>
            <w:tcBorders>
              <w:top w:val="nil"/>
              <w:left w:val="nil"/>
              <w:bottom w:val="single" w:sz="4" w:space="0" w:color="auto"/>
              <w:right w:val="single" w:sz="4" w:space="0" w:color="auto"/>
            </w:tcBorders>
            <w:shd w:val="clear" w:color="auto" w:fill="auto"/>
            <w:noWrap/>
            <w:vAlign w:val="center"/>
            <w:hideMark/>
          </w:tcPr>
          <w:p w14:paraId="61DB475D"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hideMark/>
          </w:tcPr>
          <w:p w14:paraId="344DA782"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hideMark/>
          </w:tcPr>
          <w:p w14:paraId="221FEF35" w14:textId="77777777">
            <w:pPr>
              <w:jc w:val="right"/>
              <w:rPr>
                <w:rFonts w:ascii="Calibri" w:hAnsi="Calibri" w:cs="Calibri"/>
                <w:color w:val="000000"/>
                <w:lang w:eastAsia="de-DE"/>
              </w:rPr>
            </w:pPr>
            <w:r>
              <w:rPr>
                <w:rFonts w:ascii="Calibri" w:hAnsi="Calibri" w:cs="Calibri"/>
                <w:color w:val="000000"/>
                <w:lang w:eastAsia="de-DE"/>
              </w:rPr>
              <w:t>5%</w:t>
            </w:r>
          </w:p>
        </w:tc>
        <w:tc>
          <w:tcPr>
            <w:tcW w:w="760" w:type="dxa"/>
            <w:tcBorders>
              <w:top w:val="nil"/>
              <w:left w:val="nil"/>
              <w:bottom w:val="single" w:sz="4" w:space="0" w:color="auto"/>
              <w:right w:val="single" w:sz="4" w:space="0" w:color="auto"/>
            </w:tcBorders>
            <w:shd w:val="clear" w:color="auto" w:fill="auto"/>
            <w:noWrap/>
            <w:vAlign w:val="center"/>
            <w:hideMark/>
          </w:tcPr>
          <w:p w14:paraId="3E289AF2" w14:textId="77777777">
            <w:pPr>
              <w:jc w:val="right"/>
              <w:rPr>
                <w:rFonts w:ascii="Calibri" w:hAnsi="Calibri" w:cs="Calibri"/>
                <w:color w:val="000000"/>
                <w:lang w:eastAsia="de-DE"/>
              </w:rPr>
            </w:pPr>
            <w:r>
              <w:rPr>
                <w:rFonts w:ascii="Calibri" w:hAnsi="Calibri" w:cs="Calibri"/>
                <w:color w:val="000000"/>
                <w:lang w:eastAsia="de-DE"/>
              </w:rPr>
              <w:t>0%</w:t>
            </w:r>
          </w:p>
        </w:tc>
      </w:tr>
      <w:tr w14:paraId="3F54238A"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hideMark/>
          </w:tcPr>
          <w:p w14:paraId="74CB064F" w14:textId="77777777">
            <w:pPr>
              <w:rPr>
                <w:rFonts w:ascii="Calibri" w:hAnsi="Calibri" w:cs="Calibri"/>
                <w:color w:val="000000"/>
                <w:lang w:eastAsia="de-DE"/>
              </w:rPr>
            </w:pPr>
            <w:r>
              <w:rPr>
                <w:rFonts w:ascii="Calibri" w:hAnsi="Calibri" w:cs="Calibri"/>
                <w:color w:val="000000"/>
                <w:lang w:eastAsia="de-DE"/>
              </w:rPr>
              <w:t>RAL 9016</w:t>
            </w:r>
          </w:p>
        </w:tc>
        <w:tc>
          <w:tcPr>
            <w:tcW w:w="1792" w:type="dxa"/>
            <w:tcBorders>
              <w:top w:val="nil"/>
              <w:left w:val="nil"/>
              <w:bottom w:val="single" w:sz="4" w:space="0" w:color="auto"/>
              <w:right w:val="single" w:sz="4" w:space="0" w:color="auto"/>
            </w:tcBorders>
            <w:shd w:val="clear" w:color="auto" w:fill="auto"/>
            <w:noWrap/>
            <w:vAlign w:val="center"/>
            <w:hideMark/>
          </w:tcPr>
          <w:p w14:paraId="2BBDE98E" w14:textId="77777777">
            <w:pPr>
              <w:rPr>
                <w:rFonts w:ascii="Calibri" w:hAnsi="Calibri" w:cs="Calibri"/>
                <w:color w:val="000000"/>
                <w:lang w:eastAsia="de-DE"/>
              </w:rPr>
            </w:pPr>
            <w:r>
              <w:rPr>
                <w:rFonts w:ascii="Calibri" w:hAnsi="Calibri" w:cs="Calibri"/>
                <w:color w:val="000000"/>
                <w:lang w:eastAsia="de-DE"/>
              </w:rPr>
              <w:t>Verkehrsweiß</w:t>
            </w:r>
          </w:p>
        </w:tc>
        <w:tc>
          <w:tcPr>
            <w:tcW w:w="1816" w:type="dxa"/>
            <w:tcBorders>
              <w:top w:val="nil"/>
              <w:left w:val="nil"/>
              <w:bottom w:val="single" w:sz="4" w:space="0" w:color="auto"/>
              <w:right w:val="single" w:sz="4" w:space="0" w:color="auto"/>
            </w:tcBorders>
            <w:shd w:val="clear" w:color="000000" w:fill="F1F0EA"/>
            <w:noWrap/>
            <w:vAlign w:val="center"/>
            <w:hideMark/>
          </w:tcPr>
          <w:p w14:paraId="2FB5B2F2" w14:textId="77777777">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shd w:val="clear" w:color="auto" w:fill="auto"/>
            <w:noWrap/>
            <w:vAlign w:val="center"/>
            <w:hideMark/>
          </w:tcPr>
          <w:p w14:paraId="689EB6E4" w14:textId="77777777">
            <w:pPr>
              <w:jc w:val="right"/>
              <w:rPr>
                <w:rFonts w:ascii="Calibri" w:hAnsi="Calibri" w:cs="Calibri"/>
                <w:color w:val="000000"/>
                <w:lang w:eastAsia="de-DE"/>
              </w:rPr>
            </w:pPr>
            <w:r>
              <w:rPr>
                <w:rFonts w:ascii="Calibri" w:hAnsi="Calibri" w:cs="Calibri"/>
                <w:color w:val="000000"/>
                <w:lang w:eastAsia="de-DE"/>
              </w:rPr>
              <w:t>241</w:t>
            </w:r>
          </w:p>
        </w:tc>
        <w:tc>
          <w:tcPr>
            <w:tcW w:w="660" w:type="dxa"/>
            <w:tcBorders>
              <w:top w:val="nil"/>
              <w:left w:val="nil"/>
              <w:bottom w:val="single" w:sz="4" w:space="0" w:color="auto"/>
              <w:right w:val="single" w:sz="4" w:space="0" w:color="auto"/>
            </w:tcBorders>
            <w:shd w:val="clear" w:color="auto" w:fill="auto"/>
            <w:noWrap/>
            <w:vAlign w:val="center"/>
            <w:hideMark/>
          </w:tcPr>
          <w:p w14:paraId="2BDB45E3" w14:textId="77777777">
            <w:pPr>
              <w:jc w:val="right"/>
              <w:rPr>
                <w:rFonts w:ascii="Calibri" w:hAnsi="Calibri" w:cs="Calibri"/>
                <w:color w:val="000000"/>
                <w:lang w:eastAsia="de-DE"/>
              </w:rPr>
            </w:pPr>
            <w:r>
              <w:rPr>
                <w:rFonts w:ascii="Calibri" w:hAnsi="Calibri" w:cs="Calibri"/>
                <w:color w:val="000000"/>
                <w:lang w:eastAsia="de-DE"/>
              </w:rPr>
              <w:t>240</w:t>
            </w:r>
          </w:p>
        </w:tc>
        <w:tc>
          <w:tcPr>
            <w:tcW w:w="640" w:type="dxa"/>
            <w:tcBorders>
              <w:top w:val="nil"/>
              <w:left w:val="nil"/>
              <w:bottom w:val="single" w:sz="4" w:space="0" w:color="auto"/>
              <w:right w:val="single" w:sz="4" w:space="0" w:color="auto"/>
            </w:tcBorders>
            <w:shd w:val="clear" w:color="auto" w:fill="auto"/>
            <w:noWrap/>
            <w:vAlign w:val="center"/>
            <w:hideMark/>
          </w:tcPr>
          <w:p w14:paraId="1614CF03" w14:textId="77777777">
            <w:pPr>
              <w:jc w:val="right"/>
              <w:rPr>
                <w:rFonts w:ascii="Calibri" w:hAnsi="Calibri" w:cs="Calibri"/>
                <w:color w:val="000000"/>
                <w:lang w:eastAsia="de-DE"/>
              </w:rPr>
            </w:pPr>
            <w:r>
              <w:rPr>
                <w:rFonts w:ascii="Calibri" w:hAnsi="Calibri" w:cs="Calibri"/>
                <w:color w:val="000000"/>
                <w:lang w:eastAsia="de-DE"/>
              </w:rPr>
              <w:t>234</w:t>
            </w:r>
          </w:p>
        </w:tc>
        <w:tc>
          <w:tcPr>
            <w:tcW w:w="680" w:type="dxa"/>
            <w:tcBorders>
              <w:top w:val="nil"/>
              <w:left w:val="nil"/>
              <w:bottom w:val="single" w:sz="4" w:space="0" w:color="auto"/>
              <w:right w:val="single" w:sz="4" w:space="0" w:color="auto"/>
            </w:tcBorders>
            <w:shd w:val="clear" w:color="auto" w:fill="auto"/>
            <w:noWrap/>
            <w:vAlign w:val="center"/>
            <w:hideMark/>
          </w:tcPr>
          <w:p w14:paraId="37566CC0"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hideMark/>
          </w:tcPr>
          <w:p w14:paraId="0996C03E"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hideMark/>
          </w:tcPr>
          <w:p w14:paraId="7759D0BA" w14:textId="77777777">
            <w:pPr>
              <w:jc w:val="right"/>
              <w:rPr>
                <w:rFonts w:ascii="Calibri" w:hAnsi="Calibri" w:cs="Calibri"/>
                <w:color w:val="000000"/>
                <w:lang w:eastAsia="de-DE"/>
              </w:rPr>
            </w:pPr>
            <w:r>
              <w:rPr>
                <w:rFonts w:ascii="Calibri" w:hAnsi="Calibri" w:cs="Calibri"/>
                <w:color w:val="000000"/>
                <w:lang w:eastAsia="de-DE"/>
              </w:rPr>
              <w:t>5%</w:t>
            </w:r>
          </w:p>
        </w:tc>
        <w:tc>
          <w:tcPr>
            <w:tcW w:w="760" w:type="dxa"/>
            <w:tcBorders>
              <w:top w:val="nil"/>
              <w:left w:val="nil"/>
              <w:bottom w:val="single" w:sz="4" w:space="0" w:color="auto"/>
              <w:right w:val="single" w:sz="4" w:space="0" w:color="auto"/>
            </w:tcBorders>
            <w:shd w:val="clear" w:color="auto" w:fill="auto"/>
            <w:noWrap/>
            <w:vAlign w:val="center"/>
            <w:hideMark/>
          </w:tcPr>
          <w:p w14:paraId="4BA97757" w14:textId="77777777">
            <w:pPr>
              <w:jc w:val="right"/>
              <w:rPr>
                <w:rFonts w:ascii="Calibri" w:hAnsi="Calibri" w:cs="Calibri"/>
                <w:color w:val="000000"/>
                <w:lang w:eastAsia="de-DE"/>
              </w:rPr>
            </w:pPr>
            <w:r>
              <w:rPr>
                <w:rFonts w:ascii="Calibri" w:hAnsi="Calibri" w:cs="Calibri"/>
                <w:color w:val="000000"/>
                <w:lang w:eastAsia="de-DE"/>
              </w:rPr>
              <w:t>0%</w:t>
            </w:r>
          </w:p>
        </w:tc>
      </w:tr>
      <w:tr w14:paraId="5363934B"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tcPr>
          <w:p w14:paraId="19E4444B" w14:textId="77777777">
            <w:pPr>
              <w:rPr>
                <w:rFonts w:ascii="Calibri" w:hAnsi="Calibri" w:cs="Calibri"/>
                <w:color w:val="000000"/>
                <w:lang w:eastAsia="de-DE"/>
              </w:rPr>
            </w:pPr>
            <w:r>
              <w:rPr>
                <w:rFonts w:ascii="Calibri" w:hAnsi="Calibri" w:cs="Calibri"/>
                <w:color w:val="000000"/>
                <w:lang w:eastAsia="de-DE"/>
              </w:rPr>
              <w:t>RAL 830-M</w:t>
            </w:r>
          </w:p>
        </w:tc>
        <w:tc>
          <w:tcPr>
            <w:tcW w:w="1792" w:type="dxa"/>
            <w:tcBorders>
              <w:top w:val="nil"/>
              <w:left w:val="nil"/>
              <w:bottom w:val="single" w:sz="4" w:space="0" w:color="auto"/>
              <w:right w:val="single" w:sz="4" w:space="0" w:color="auto"/>
            </w:tcBorders>
            <w:shd w:val="clear" w:color="auto" w:fill="auto"/>
            <w:noWrap/>
            <w:vAlign w:val="center"/>
          </w:tcPr>
          <w:p w14:paraId="651CBEF2" w14:textId="77777777">
            <w:pPr>
              <w:rPr>
                <w:rFonts w:ascii="Calibri" w:hAnsi="Calibri" w:cs="Calibri"/>
                <w:color w:val="000000"/>
                <w:lang w:eastAsia="de-DE"/>
              </w:rPr>
            </w:pPr>
            <w:proofErr w:type="gramStart"/>
            <w:r>
              <w:rPr>
                <w:rFonts w:ascii="Calibri" w:hAnsi="Calibri" w:cs="Calibri"/>
                <w:color w:val="000000"/>
                <w:lang w:eastAsia="de-DE"/>
              </w:rPr>
              <w:t>RAL Effekt</w:t>
            </w:r>
            <w:proofErr w:type="gramEnd"/>
          </w:p>
        </w:tc>
        <w:tc>
          <w:tcPr>
            <w:tcW w:w="1816" w:type="dxa"/>
            <w:tcBorders>
              <w:top w:val="nil"/>
              <w:left w:val="nil"/>
              <w:bottom w:val="single" w:sz="4" w:space="0" w:color="auto"/>
              <w:right w:val="single" w:sz="4" w:space="0" w:color="auto"/>
            </w:tcBorders>
            <w:shd w:val="clear" w:color="auto" w:fill="82817F"/>
            <w:noWrap/>
            <w:vAlign w:val="center"/>
          </w:tcPr>
          <w:p w14:paraId="1AD6319E" w14:textId="77777777">
            <w:pPr>
              <w:rPr>
                <w:rFonts w:ascii="Calibri" w:hAnsi="Calibri" w:cs="Calibri"/>
                <w:color w:val="000000"/>
                <w:lang w:eastAsia="de-DE"/>
              </w:rPr>
            </w:pPr>
          </w:p>
        </w:tc>
        <w:tc>
          <w:tcPr>
            <w:tcW w:w="640" w:type="dxa"/>
            <w:tcBorders>
              <w:top w:val="nil"/>
              <w:left w:val="nil"/>
              <w:bottom w:val="single" w:sz="4" w:space="0" w:color="auto"/>
              <w:right w:val="single" w:sz="4" w:space="0" w:color="auto"/>
            </w:tcBorders>
            <w:shd w:val="clear" w:color="auto" w:fill="auto"/>
            <w:noWrap/>
            <w:vAlign w:val="center"/>
          </w:tcPr>
          <w:p w14:paraId="263A3CDD" w14:textId="77777777">
            <w:pPr>
              <w:jc w:val="right"/>
              <w:rPr>
                <w:rFonts w:ascii="Calibri" w:hAnsi="Calibri" w:cs="Calibri"/>
                <w:color w:val="000000"/>
                <w:lang w:eastAsia="de-DE"/>
              </w:rPr>
            </w:pPr>
            <w:r>
              <w:rPr>
                <w:rFonts w:ascii="Calibri" w:hAnsi="Calibri" w:cs="Calibri"/>
                <w:color w:val="000000"/>
                <w:lang w:eastAsia="de-DE"/>
              </w:rPr>
              <w:t>130</w:t>
            </w:r>
          </w:p>
        </w:tc>
        <w:tc>
          <w:tcPr>
            <w:tcW w:w="660" w:type="dxa"/>
            <w:tcBorders>
              <w:top w:val="nil"/>
              <w:left w:val="nil"/>
              <w:bottom w:val="single" w:sz="4" w:space="0" w:color="auto"/>
              <w:right w:val="single" w:sz="4" w:space="0" w:color="auto"/>
            </w:tcBorders>
            <w:shd w:val="clear" w:color="auto" w:fill="auto"/>
            <w:noWrap/>
            <w:vAlign w:val="center"/>
          </w:tcPr>
          <w:p w14:paraId="233DA22F" w14:textId="77777777">
            <w:pPr>
              <w:jc w:val="right"/>
              <w:rPr>
                <w:rFonts w:ascii="Calibri" w:hAnsi="Calibri" w:cs="Calibri"/>
                <w:color w:val="000000"/>
                <w:lang w:eastAsia="de-DE"/>
              </w:rPr>
            </w:pPr>
            <w:r>
              <w:rPr>
                <w:rFonts w:ascii="Calibri" w:hAnsi="Calibri" w:cs="Calibri"/>
                <w:color w:val="000000"/>
                <w:lang w:eastAsia="de-DE"/>
              </w:rPr>
              <w:t>129</w:t>
            </w:r>
          </w:p>
        </w:tc>
        <w:tc>
          <w:tcPr>
            <w:tcW w:w="640" w:type="dxa"/>
            <w:tcBorders>
              <w:top w:val="nil"/>
              <w:left w:val="nil"/>
              <w:bottom w:val="single" w:sz="4" w:space="0" w:color="auto"/>
              <w:right w:val="single" w:sz="4" w:space="0" w:color="auto"/>
            </w:tcBorders>
            <w:shd w:val="clear" w:color="auto" w:fill="auto"/>
            <w:noWrap/>
            <w:vAlign w:val="center"/>
          </w:tcPr>
          <w:p w14:paraId="0E83ABE3" w14:textId="77777777">
            <w:pPr>
              <w:jc w:val="right"/>
              <w:rPr>
                <w:rFonts w:ascii="Calibri" w:hAnsi="Calibri" w:cs="Calibri"/>
                <w:color w:val="000000"/>
                <w:lang w:eastAsia="de-DE"/>
              </w:rPr>
            </w:pPr>
            <w:r>
              <w:rPr>
                <w:rFonts w:ascii="Calibri" w:hAnsi="Calibri" w:cs="Calibri"/>
                <w:color w:val="000000"/>
                <w:lang w:eastAsia="de-DE"/>
              </w:rPr>
              <w:t>127</w:t>
            </w:r>
          </w:p>
        </w:tc>
        <w:tc>
          <w:tcPr>
            <w:tcW w:w="680" w:type="dxa"/>
            <w:tcBorders>
              <w:top w:val="nil"/>
              <w:left w:val="nil"/>
              <w:bottom w:val="single" w:sz="4" w:space="0" w:color="auto"/>
              <w:right w:val="single" w:sz="4" w:space="0" w:color="auto"/>
            </w:tcBorders>
            <w:shd w:val="clear" w:color="auto" w:fill="auto"/>
            <w:noWrap/>
            <w:vAlign w:val="center"/>
          </w:tcPr>
          <w:p w14:paraId="6C65C987"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tcPr>
          <w:p w14:paraId="17F12460" w14:textId="77777777">
            <w:pPr>
              <w:jc w:val="right"/>
              <w:rPr>
                <w:rFonts w:ascii="Calibri" w:hAnsi="Calibri" w:cs="Calibri"/>
                <w:color w:val="000000"/>
                <w:lang w:eastAsia="de-DE"/>
              </w:rPr>
            </w:pPr>
            <w:r>
              <w:rPr>
                <w:rFonts w:ascii="Calibri" w:hAnsi="Calibri" w:cs="Calibri"/>
                <w:color w:val="000000"/>
                <w:lang w:eastAsia="de-DE"/>
              </w:rPr>
              <w:t>1%</w:t>
            </w:r>
          </w:p>
        </w:tc>
        <w:tc>
          <w:tcPr>
            <w:tcW w:w="680" w:type="dxa"/>
            <w:tcBorders>
              <w:top w:val="nil"/>
              <w:left w:val="nil"/>
              <w:bottom w:val="single" w:sz="4" w:space="0" w:color="auto"/>
              <w:right w:val="single" w:sz="4" w:space="0" w:color="auto"/>
            </w:tcBorders>
            <w:shd w:val="clear" w:color="auto" w:fill="auto"/>
            <w:noWrap/>
            <w:vAlign w:val="center"/>
          </w:tcPr>
          <w:p w14:paraId="190D32BF" w14:textId="77777777">
            <w:pPr>
              <w:jc w:val="right"/>
              <w:rPr>
                <w:rFonts w:ascii="Calibri" w:hAnsi="Calibri" w:cs="Calibri"/>
                <w:color w:val="000000"/>
                <w:lang w:eastAsia="de-DE"/>
              </w:rPr>
            </w:pPr>
            <w:r>
              <w:rPr>
                <w:rFonts w:ascii="Calibri" w:hAnsi="Calibri" w:cs="Calibri"/>
                <w:color w:val="000000"/>
                <w:lang w:eastAsia="de-DE"/>
              </w:rPr>
              <w:t>2%</w:t>
            </w:r>
          </w:p>
        </w:tc>
        <w:tc>
          <w:tcPr>
            <w:tcW w:w="760" w:type="dxa"/>
            <w:tcBorders>
              <w:top w:val="nil"/>
              <w:left w:val="nil"/>
              <w:bottom w:val="single" w:sz="4" w:space="0" w:color="auto"/>
              <w:right w:val="single" w:sz="4" w:space="0" w:color="auto"/>
            </w:tcBorders>
            <w:shd w:val="clear" w:color="auto" w:fill="auto"/>
            <w:noWrap/>
            <w:vAlign w:val="center"/>
          </w:tcPr>
          <w:p w14:paraId="2A6081E2" w14:textId="77777777">
            <w:pPr>
              <w:jc w:val="right"/>
              <w:rPr>
                <w:rFonts w:ascii="Calibri" w:hAnsi="Calibri" w:cs="Calibri"/>
                <w:color w:val="000000"/>
                <w:lang w:eastAsia="de-DE"/>
              </w:rPr>
            </w:pPr>
            <w:r>
              <w:rPr>
                <w:rFonts w:ascii="Calibri" w:hAnsi="Calibri" w:cs="Calibri"/>
                <w:color w:val="000000"/>
                <w:lang w:eastAsia="de-DE"/>
              </w:rPr>
              <w:t>49%</w:t>
            </w:r>
          </w:p>
        </w:tc>
      </w:tr>
      <w:tr w14:paraId="5225B034"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tcPr>
          <w:p w14:paraId="2E167612" w14:textId="77777777">
            <w:pPr>
              <w:rPr>
                <w:rFonts w:ascii="Calibri" w:hAnsi="Calibri" w:cs="Calibri"/>
                <w:color w:val="000000"/>
                <w:lang w:eastAsia="de-DE"/>
              </w:rPr>
            </w:pPr>
            <w:r>
              <w:rPr>
                <w:rFonts w:ascii="Calibri" w:hAnsi="Calibri" w:cs="Calibri"/>
                <w:color w:val="000000"/>
                <w:lang w:eastAsia="de-DE"/>
              </w:rPr>
              <w:t>RAL 120-M</w:t>
            </w:r>
          </w:p>
        </w:tc>
        <w:tc>
          <w:tcPr>
            <w:tcW w:w="1792" w:type="dxa"/>
            <w:tcBorders>
              <w:top w:val="nil"/>
              <w:left w:val="nil"/>
              <w:bottom w:val="single" w:sz="4" w:space="0" w:color="auto"/>
              <w:right w:val="single" w:sz="4" w:space="0" w:color="auto"/>
            </w:tcBorders>
            <w:shd w:val="clear" w:color="auto" w:fill="auto"/>
            <w:noWrap/>
            <w:vAlign w:val="center"/>
          </w:tcPr>
          <w:p w14:paraId="2EBC5181" w14:textId="77777777">
            <w:pPr>
              <w:rPr>
                <w:rFonts w:ascii="Calibri" w:hAnsi="Calibri" w:cs="Calibri"/>
                <w:color w:val="000000"/>
                <w:lang w:eastAsia="de-DE"/>
              </w:rPr>
            </w:pPr>
            <w:proofErr w:type="gramStart"/>
            <w:r>
              <w:rPr>
                <w:rFonts w:ascii="Calibri" w:hAnsi="Calibri" w:cs="Calibri"/>
                <w:color w:val="000000"/>
                <w:lang w:eastAsia="de-DE"/>
              </w:rPr>
              <w:t>RAL Effekt</w:t>
            </w:r>
            <w:proofErr w:type="gramEnd"/>
          </w:p>
        </w:tc>
        <w:tc>
          <w:tcPr>
            <w:tcW w:w="1816" w:type="dxa"/>
            <w:tcBorders>
              <w:top w:val="nil"/>
              <w:left w:val="nil"/>
              <w:bottom w:val="single" w:sz="4" w:space="0" w:color="auto"/>
              <w:right w:val="single" w:sz="4" w:space="0" w:color="auto"/>
            </w:tcBorders>
            <w:shd w:val="clear" w:color="auto" w:fill="8F8D87"/>
            <w:noWrap/>
            <w:vAlign w:val="center"/>
          </w:tcPr>
          <w:p w14:paraId="098F87DA" w14:textId="77777777">
            <w:pPr>
              <w:rPr>
                <w:rFonts w:ascii="Calibri" w:hAnsi="Calibri" w:cs="Calibri"/>
                <w:color w:val="000000"/>
                <w:lang w:eastAsia="de-DE"/>
              </w:rPr>
            </w:pPr>
          </w:p>
        </w:tc>
        <w:tc>
          <w:tcPr>
            <w:tcW w:w="640" w:type="dxa"/>
            <w:tcBorders>
              <w:top w:val="nil"/>
              <w:left w:val="nil"/>
              <w:bottom w:val="single" w:sz="4" w:space="0" w:color="auto"/>
              <w:right w:val="single" w:sz="4" w:space="0" w:color="auto"/>
            </w:tcBorders>
            <w:shd w:val="clear" w:color="auto" w:fill="auto"/>
            <w:noWrap/>
            <w:vAlign w:val="center"/>
          </w:tcPr>
          <w:p w14:paraId="625B5C55" w14:textId="77777777">
            <w:pPr>
              <w:jc w:val="right"/>
              <w:rPr>
                <w:rFonts w:ascii="Calibri" w:hAnsi="Calibri" w:cs="Calibri"/>
                <w:color w:val="000000"/>
                <w:lang w:eastAsia="de-DE"/>
              </w:rPr>
            </w:pPr>
            <w:r>
              <w:rPr>
                <w:rFonts w:ascii="Calibri" w:hAnsi="Calibri" w:cs="Calibri"/>
                <w:color w:val="000000"/>
                <w:lang w:eastAsia="de-DE"/>
              </w:rPr>
              <w:t>143</w:t>
            </w:r>
          </w:p>
        </w:tc>
        <w:tc>
          <w:tcPr>
            <w:tcW w:w="660" w:type="dxa"/>
            <w:tcBorders>
              <w:top w:val="nil"/>
              <w:left w:val="nil"/>
              <w:bottom w:val="single" w:sz="4" w:space="0" w:color="auto"/>
              <w:right w:val="single" w:sz="4" w:space="0" w:color="auto"/>
            </w:tcBorders>
            <w:shd w:val="clear" w:color="auto" w:fill="auto"/>
            <w:noWrap/>
            <w:vAlign w:val="center"/>
          </w:tcPr>
          <w:p w14:paraId="65F2142D" w14:textId="77777777">
            <w:pPr>
              <w:jc w:val="right"/>
              <w:rPr>
                <w:rFonts w:ascii="Calibri" w:hAnsi="Calibri" w:cs="Calibri"/>
                <w:color w:val="000000"/>
                <w:lang w:eastAsia="de-DE"/>
              </w:rPr>
            </w:pPr>
            <w:r>
              <w:rPr>
                <w:rFonts w:ascii="Calibri" w:hAnsi="Calibri" w:cs="Calibri"/>
                <w:color w:val="000000"/>
                <w:lang w:eastAsia="de-DE"/>
              </w:rPr>
              <w:t>141</w:t>
            </w:r>
          </w:p>
        </w:tc>
        <w:tc>
          <w:tcPr>
            <w:tcW w:w="640" w:type="dxa"/>
            <w:tcBorders>
              <w:top w:val="nil"/>
              <w:left w:val="nil"/>
              <w:bottom w:val="single" w:sz="4" w:space="0" w:color="auto"/>
              <w:right w:val="single" w:sz="4" w:space="0" w:color="auto"/>
            </w:tcBorders>
            <w:shd w:val="clear" w:color="auto" w:fill="auto"/>
            <w:noWrap/>
            <w:vAlign w:val="center"/>
          </w:tcPr>
          <w:p w14:paraId="12FCE063" w14:textId="77777777">
            <w:pPr>
              <w:jc w:val="right"/>
              <w:rPr>
                <w:rFonts w:ascii="Calibri" w:hAnsi="Calibri" w:cs="Calibri"/>
                <w:color w:val="000000"/>
                <w:lang w:eastAsia="de-DE"/>
              </w:rPr>
            </w:pPr>
            <w:r>
              <w:rPr>
                <w:rFonts w:ascii="Calibri" w:hAnsi="Calibri" w:cs="Calibri"/>
                <w:color w:val="000000"/>
                <w:lang w:eastAsia="de-DE"/>
              </w:rPr>
              <w:t>135</w:t>
            </w:r>
          </w:p>
        </w:tc>
        <w:tc>
          <w:tcPr>
            <w:tcW w:w="680" w:type="dxa"/>
            <w:tcBorders>
              <w:top w:val="nil"/>
              <w:left w:val="nil"/>
              <w:bottom w:val="single" w:sz="4" w:space="0" w:color="auto"/>
              <w:right w:val="single" w:sz="4" w:space="0" w:color="auto"/>
            </w:tcBorders>
            <w:shd w:val="clear" w:color="auto" w:fill="auto"/>
            <w:noWrap/>
            <w:vAlign w:val="center"/>
          </w:tcPr>
          <w:p w14:paraId="0A38E7DF"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tcPr>
          <w:p w14:paraId="44240870" w14:textId="77777777">
            <w:pPr>
              <w:jc w:val="right"/>
              <w:rPr>
                <w:rFonts w:ascii="Calibri" w:hAnsi="Calibri" w:cs="Calibri"/>
                <w:color w:val="000000"/>
                <w:lang w:eastAsia="de-DE"/>
              </w:rPr>
            </w:pPr>
            <w:r>
              <w:rPr>
                <w:rFonts w:ascii="Calibri" w:hAnsi="Calibri" w:cs="Calibri"/>
                <w:color w:val="000000"/>
                <w:lang w:eastAsia="de-DE"/>
              </w:rPr>
              <w:t>1%</w:t>
            </w:r>
          </w:p>
        </w:tc>
        <w:tc>
          <w:tcPr>
            <w:tcW w:w="680" w:type="dxa"/>
            <w:tcBorders>
              <w:top w:val="nil"/>
              <w:left w:val="nil"/>
              <w:bottom w:val="single" w:sz="4" w:space="0" w:color="auto"/>
              <w:right w:val="single" w:sz="4" w:space="0" w:color="auto"/>
            </w:tcBorders>
            <w:shd w:val="clear" w:color="auto" w:fill="auto"/>
            <w:noWrap/>
            <w:vAlign w:val="center"/>
          </w:tcPr>
          <w:p w14:paraId="356493E5" w14:textId="77777777">
            <w:pPr>
              <w:jc w:val="right"/>
              <w:rPr>
                <w:rFonts w:ascii="Calibri" w:hAnsi="Calibri" w:cs="Calibri"/>
                <w:color w:val="000000"/>
                <w:lang w:eastAsia="de-DE"/>
              </w:rPr>
            </w:pPr>
            <w:r>
              <w:rPr>
                <w:rFonts w:ascii="Calibri" w:hAnsi="Calibri" w:cs="Calibri"/>
                <w:color w:val="000000"/>
                <w:lang w:eastAsia="de-DE"/>
              </w:rPr>
              <w:t>6%</w:t>
            </w:r>
          </w:p>
        </w:tc>
        <w:tc>
          <w:tcPr>
            <w:tcW w:w="760" w:type="dxa"/>
            <w:tcBorders>
              <w:top w:val="nil"/>
              <w:left w:val="nil"/>
              <w:bottom w:val="single" w:sz="4" w:space="0" w:color="auto"/>
              <w:right w:val="single" w:sz="4" w:space="0" w:color="auto"/>
            </w:tcBorders>
            <w:shd w:val="clear" w:color="auto" w:fill="auto"/>
            <w:noWrap/>
            <w:vAlign w:val="center"/>
          </w:tcPr>
          <w:p w14:paraId="6E8A7E8C" w14:textId="77777777">
            <w:pPr>
              <w:jc w:val="right"/>
              <w:rPr>
                <w:rFonts w:ascii="Calibri" w:hAnsi="Calibri" w:cs="Calibri"/>
                <w:color w:val="000000"/>
                <w:lang w:eastAsia="de-DE"/>
              </w:rPr>
            </w:pPr>
            <w:r>
              <w:rPr>
                <w:rFonts w:ascii="Calibri" w:hAnsi="Calibri" w:cs="Calibri"/>
                <w:color w:val="000000"/>
                <w:lang w:eastAsia="de-DE"/>
              </w:rPr>
              <w:t>44%</w:t>
            </w:r>
          </w:p>
        </w:tc>
      </w:tr>
      <w:tr w14:paraId="1CFCE44B"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tcPr>
          <w:p w14:paraId="0AE591BC" w14:textId="77777777">
            <w:pPr>
              <w:rPr>
                <w:rFonts w:ascii="Calibri" w:hAnsi="Calibri" w:cs="Calibri"/>
                <w:color w:val="000000"/>
                <w:lang w:eastAsia="de-DE"/>
              </w:rPr>
            </w:pPr>
            <w:r>
              <w:rPr>
                <w:rFonts w:ascii="Calibri" w:hAnsi="Calibri" w:cs="Calibri"/>
                <w:color w:val="000000"/>
                <w:lang w:eastAsia="de-DE"/>
              </w:rPr>
              <w:t>RAL 820-M</w:t>
            </w:r>
          </w:p>
        </w:tc>
        <w:tc>
          <w:tcPr>
            <w:tcW w:w="1792" w:type="dxa"/>
            <w:tcBorders>
              <w:top w:val="nil"/>
              <w:left w:val="nil"/>
              <w:bottom w:val="single" w:sz="4" w:space="0" w:color="auto"/>
              <w:right w:val="single" w:sz="4" w:space="0" w:color="auto"/>
            </w:tcBorders>
            <w:shd w:val="clear" w:color="auto" w:fill="auto"/>
            <w:noWrap/>
            <w:vAlign w:val="center"/>
          </w:tcPr>
          <w:p w14:paraId="2414A0C8" w14:textId="77777777">
            <w:pPr>
              <w:rPr>
                <w:rFonts w:ascii="Calibri" w:hAnsi="Calibri" w:cs="Calibri"/>
                <w:color w:val="000000"/>
                <w:lang w:eastAsia="de-DE"/>
              </w:rPr>
            </w:pPr>
            <w:proofErr w:type="gramStart"/>
            <w:r>
              <w:rPr>
                <w:rFonts w:ascii="Calibri" w:hAnsi="Calibri" w:cs="Calibri"/>
                <w:color w:val="000000"/>
                <w:lang w:eastAsia="de-DE"/>
              </w:rPr>
              <w:t>RAL Effekt</w:t>
            </w:r>
            <w:proofErr w:type="gramEnd"/>
          </w:p>
        </w:tc>
        <w:tc>
          <w:tcPr>
            <w:tcW w:w="1816" w:type="dxa"/>
            <w:tcBorders>
              <w:top w:val="nil"/>
              <w:left w:val="nil"/>
              <w:bottom w:val="single" w:sz="4" w:space="0" w:color="auto"/>
              <w:right w:val="single" w:sz="4" w:space="0" w:color="auto"/>
            </w:tcBorders>
            <w:shd w:val="clear" w:color="auto" w:fill="929191"/>
            <w:noWrap/>
            <w:vAlign w:val="center"/>
          </w:tcPr>
          <w:p w14:paraId="4668D712" w14:textId="77777777">
            <w:pPr>
              <w:rPr>
                <w:rFonts w:ascii="Calibri" w:hAnsi="Calibri" w:cs="Calibri"/>
                <w:color w:val="000000"/>
                <w:lang w:eastAsia="de-DE"/>
              </w:rPr>
            </w:pPr>
          </w:p>
        </w:tc>
        <w:tc>
          <w:tcPr>
            <w:tcW w:w="640" w:type="dxa"/>
            <w:tcBorders>
              <w:top w:val="nil"/>
              <w:left w:val="nil"/>
              <w:bottom w:val="single" w:sz="4" w:space="0" w:color="auto"/>
              <w:right w:val="single" w:sz="4" w:space="0" w:color="auto"/>
            </w:tcBorders>
            <w:shd w:val="clear" w:color="auto" w:fill="auto"/>
            <w:noWrap/>
            <w:vAlign w:val="center"/>
          </w:tcPr>
          <w:p w14:paraId="3F0FB324" w14:textId="77777777">
            <w:pPr>
              <w:jc w:val="right"/>
              <w:rPr>
                <w:rFonts w:ascii="Calibri" w:hAnsi="Calibri" w:cs="Calibri"/>
                <w:color w:val="000000"/>
                <w:lang w:eastAsia="de-DE"/>
              </w:rPr>
            </w:pPr>
            <w:r>
              <w:rPr>
                <w:rFonts w:ascii="Calibri" w:hAnsi="Calibri" w:cs="Calibri"/>
                <w:color w:val="000000"/>
                <w:lang w:eastAsia="de-DE"/>
              </w:rPr>
              <w:t>146</w:t>
            </w:r>
          </w:p>
        </w:tc>
        <w:tc>
          <w:tcPr>
            <w:tcW w:w="660" w:type="dxa"/>
            <w:tcBorders>
              <w:top w:val="nil"/>
              <w:left w:val="nil"/>
              <w:bottom w:val="single" w:sz="4" w:space="0" w:color="auto"/>
              <w:right w:val="single" w:sz="4" w:space="0" w:color="auto"/>
            </w:tcBorders>
            <w:shd w:val="clear" w:color="auto" w:fill="auto"/>
            <w:noWrap/>
            <w:vAlign w:val="center"/>
          </w:tcPr>
          <w:p w14:paraId="5858519B" w14:textId="77777777">
            <w:pPr>
              <w:jc w:val="right"/>
              <w:rPr>
                <w:rFonts w:ascii="Calibri" w:hAnsi="Calibri" w:cs="Calibri"/>
                <w:color w:val="000000"/>
                <w:lang w:eastAsia="de-DE"/>
              </w:rPr>
            </w:pPr>
            <w:r>
              <w:rPr>
                <w:rFonts w:ascii="Calibri" w:hAnsi="Calibri" w:cs="Calibri"/>
                <w:color w:val="000000"/>
                <w:lang w:eastAsia="de-DE"/>
              </w:rPr>
              <w:t>145</w:t>
            </w:r>
          </w:p>
        </w:tc>
        <w:tc>
          <w:tcPr>
            <w:tcW w:w="640" w:type="dxa"/>
            <w:tcBorders>
              <w:top w:val="nil"/>
              <w:left w:val="nil"/>
              <w:bottom w:val="single" w:sz="4" w:space="0" w:color="auto"/>
              <w:right w:val="single" w:sz="4" w:space="0" w:color="auto"/>
            </w:tcBorders>
            <w:shd w:val="clear" w:color="auto" w:fill="auto"/>
            <w:noWrap/>
            <w:vAlign w:val="center"/>
          </w:tcPr>
          <w:p w14:paraId="4F3F85DE" w14:textId="77777777">
            <w:pPr>
              <w:jc w:val="right"/>
              <w:rPr>
                <w:rFonts w:ascii="Calibri" w:hAnsi="Calibri" w:cs="Calibri"/>
                <w:color w:val="000000"/>
                <w:lang w:eastAsia="de-DE"/>
              </w:rPr>
            </w:pPr>
            <w:r>
              <w:rPr>
                <w:rFonts w:ascii="Calibri" w:hAnsi="Calibri" w:cs="Calibri"/>
                <w:color w:val="000000"/>
                <w:lang w:eastAsia="de-DE"/>
              </w:rPr>
              <w:t>145</w:t>
            </w:r>
          </w:p>
        </w:tc>
        <w:tc>
          <w:tcPr>
            <w:tcW w:w="680" w:type="dxa"/>
            <w:tcBorders>
              <w:top w:val="nil"/>
              <w:left w:val="nil"/>
              <w:bottom w:val="single" w:sz="4" w:space="0" w:color="auto"/>
              <w:right w:val="single" w:sz="4" w:space="0" w:color="auto"/>
            </w:tcBorders>
            <w:shd w:val="clear" w:color="auto" w:fill="auto"/>
            <w:noWrap/>
            <w:vAlign w:val="center"/>
          </w:tcPr>
          <w:p w14:paraId="52FF7854" w14:textId="77777777">
            <w:pPr>
              <w:jc w:val="right"/>
              <w:rPr>
                <w:rFonts w:ascii="Calibri" w:hAnsi="Calibri" w:cs="Calibri"/>
                <w:color w:val="000000"/>
                <w:lang w:eastAsia="de-DE"/>
              </w:rPr>
            </w:pPr>
            <w:r>
              <w:rPr>
                <w:rFonts w:ascii="Calibri" w:hAnsi="Calibri" w:cs="Calibri"/>
                <w:color w:val="000000"/>
                <w:lang w:eastAsia="de-DE"/>
              </w:rPr>
              <w:t>0%</w:t>
            </w:r>
          </w:p>
        </w:tc>
        <w:tc>
          <w:tcPr>
            <w:tcW w:w="680" w:type="dxa"/>
            <w:tcBorders>
              <w:top w:val="nil"/>
              <w:left w:val="nil"/>
              <w:bottom w:val="single" w:sz="4" w:space="0" w:color="auto"/>
              <w:right w:val="single" w:sz="4" w:space="0" w:color="auto"/>
            </w:tcBorders>
            <w:shd w:val="clear" w:color="auto" w:fill="auto"/>
            <w:noWrap/>
            <w:vAlign w:val="center"/>
          </w:tcPr>
          <w:p w14:paraId="2DB810D3" w14:textId="77777777">
            <w:pPr>
              <w:jc w:val="right"/>
              <w:rPr>
                <w:rFonts w:ascii="Calibri" w:hAnsi="Calibri" w:cs="Calibri"/>
                <w:color w:val="000000"/>
                <w:lang w:eastAsia="de-DE"/>
              </w:rPr>
            </w:pPr>
            <w:r>
              <w:rPr>
                <w:rFonts w:ascii="Calibri" w:hAnsi="Calibri" w:cs="Calibri"/>
                <w:color w:val="000000"/>
                <w:lang w:eastAsia="de-DE"/>
              </w:rPr>
              <w:t>1%</w:t>
            </w:r>
          </w:p>
        </w:tc>
        <w:tc>
          <w:tcPr>
            <w:tcW w:w="680" w:type="dxa"/>
            <w:tcBorders>
              <w:top w:val="nil"/>
              <w:left w:val="nil"/>
              <w:bottom w:val="single" w:sz="4" w:space="0" w:color="auto"/>
              <w:right w:val="single" w:sz="4" w:space="0" w:color="auto"/>
            </w:tcBorders>
            <w:shd w:val="clear" w:color="auto" w:fill="auto"/>
            <w:noWrap/>
            <w:vAlign w:val="center"/>
          </w:tcPr>
          <w:p w14:paraId="096A2E1F" w14:textId="77777777">
            <w:pPr>
              <w:jc w:val="right"/>
              <w:rPr>
                <w:rFonts w:ascii="Calibri" w:hAnsi="Calibri" w:cs="Calibri"/>
                <w:color w:val="000000"/>
                <w:lang w:eastAsia="de-DE"/>
              </w:rPr>
            </w:pPr>
            <w:r>
              <w:rPr>
                <w:rFonts w:ascii="Calibri" w:hAnsi="Calibri" w:cs="Calibri"/>
                <w:color w:val="000000"/>
                <w:lang w:eastAsia="de-DE"/>
              </w:rPr>
              <w:t>1%</w:t>
            </w:r>
          </w:p>
        </w:tc>
        <w:tc>
          <w:tcPr>
            <w:tcW w:w="760" w:type="dxa"/>
            <w:tcBorders>
              <w:top w:val="nil"/>
              <w:left w:val="nil"/>
              <w:bottom w:val="single" w:sz="4" w:space="0" w:color="auto"/>
              <w:right w:val="single" w:sz="4" w:space="0" w:color="auto"/>
            </w:tcBorders>
            <w:shd w:val="clear" w:color="auto" w:fill="auto"/>
            <w:noWrap/>
            <w:vAlign w:val="center"/>
          </w:tcPr>
          <w:p w14:paraId="497808F8" w14:textId="77777777">
            <w:pPr>
              <w:jc w:val="right"/>
              <w:rPr>
                <w:rFonts w:ascii="Calibri" w:hAnsi="Calibri" w:cs="Calibri"/>
                <w:color w:val="000000"/>
                <w:lang w:eastAsia="de-DE"/>
              </w:rPr>
            </w:pPr>
            <w:r>
              <w:rPr>
                <w:rFonts w:ascii="Calibri" w:hAnsi="Calibri" w:cs="Calibri"/>
                <w:color w:val="000000"/>
                <w:lang w:eastAsia="de-DE"/>
              </w:rPr>
              <w:t>43%</w:t>
            </w:r>
          </w:p>
        </w:tc>
      </w:tr>
      <w:tr w14:paraId="734B73EF"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tcPr>
          <w:p w14:paraId="2CCECEB0" w14:textId="77777777">
            <w:pPr>
              <w:rPr>
                <w:rFonts w:ascii="Calibri" w:hAnsi="Calibri" w:cs="Calibri"/>
                <w:color w:val="000000"/>
                <w:lang w:eastAsia="de-DE"/>
              </w:rPr>
            </w:pPr>
            <w:r>
              <w:rPr>
                <w:rFonts w:ascii="Calibri" w:hAnsi="Calibri" w:cs="Calibri"/>
                <w:color w:val="000000"/>
                <w:lang w:eastAsia="de-DE"/>
              </w:rPr>
              <w:lastRenderedPageBreak/>
              <w:t>RAL 9017</w:t>
            </w:r>
          </w:p>
        </w:tc>
        <w:tc>
          <w:tcPr>
            <w:tcW w:w="1792" w:type="dxa"/>
            <w:tcBorders>
              <w:top w:val="nil"/>
              <w:left w:val="nil"/>
              <w:bottom w:val="single" w:sz="4" w:space="0" w:color="auto"/>
              <w:right w:val="single" w:sz="4" w:space="0" w:color="auto"/>
            </w:tcBorders>
            <w:shd w:val="clear" w:color="auto" w:fill="auto"/>
            <w:noWrap/>
            <w:vAlign w:val="center"/>
          </w:tcPr>
          <w:p w14:paraId="14DC0DAE" w14:textId="77777777">
            <w:pPr>
              <w:rPr>
                <w:rFonts w:ascii="Calibri" w:hAnsi="Calibri" w:cs="Calibri"/>
                <w:color w:val="000000"/>
                <w:lang w:eastAsia="de-DE"/>
              </w:rPr>
            </w:pPr>
            <w:r>
              <w:rPr>
                <w:rFonts w:ascii="Calibri" w:hAnsi="Calibri" w:cs="Calibri"/>
                <w:color w:val="000000"/>
                <w:lang w:eastAsia="de-DE"/>
              </w:rPr>
              <w:t>Verkehrsschwarz</w:t>
            </w:r>
          </w:p>
        </w:tc>
        <w:tc>
          <w:tcPr>
            <w:tcW w:w="1816" w:type="dxa"/>
            <w:tcBorders>
              <w:top w:val="nil"/>
              <w:left w:val="nil"/>
              <w:bottom w:val="single" w:sz="4" w:space="0" w:color="auto"/>
              <w:right w:val="single" w:sz="4" w:space="0" w:color="auto"/>
            </w:tcBorders>
            <w:shd w:val="clear" w:color="auto" w:fill="2A292A"/>
            <w:noWrap/>
            <w:vAlign w:val="center"/>
          </w:tcPr>
          <w:p w14:paraId="59059A96" w14:textId="77777777">
            <w:pPr>
              <w:rPr>
                <w:rFonts w:ascii="Calibri" w:hAnsi="Calibri" w:cs="Calibri"/>
                <w:color w:val="000000"/>
                <w:lang w:eastAsia="de-DE"/>
              </w:rPr>
            </w:pPr>
          </w:p>
        </w:tc>
        <w:tc>
          <w:tcPr>
            <w:tcW w:w="640" w:type="dxa"/>
            <w:tcBorders>
              <w:top w:val="nil"/>
              <w:left w:val="nil"/>
              <w:bottom w:val="single" w:sz="4" w:space="0" w:color="auto"/>
              <w:right w:val="single" w:sz="4" w:space="0" w:color="auto"/>
            </w:tcBorders>
            <w:shd w:val="clear" w:color="auto" w:fill="auto"/>
            <w:noWrap/>
            <w:vAlign w:val="center"/>
          </w:tcPr>
          <w:p w14:paraId="4708462E" w14:textId="77777777">
            <w:pPr>
              <w:jc w:val="right"/>
              <w:rPr>
                <w:rFonts w:ascii="Calibri" w:hAnsi="Calibri" w:cs="Calibri"/>
                <w:color w:val="000000"/>
                <w:lang w:eastAsia="de-DE"/>
              </w:rPr>
            </w:pPr>
            <w:r>
              <w:rPr>
                <w:rFonts w:ascii="Calibri" w:hAnsi="Calibri" w:cs="Calibri"/>
                <w:color w:val="000000"/>
                <w:lang w:eastAsia="de-DE"/>
              </w:rPr>
              <w:t>42</w:t>
            </w:r>
          </w:p>
        </w:tc>
        <w:tc>
          <w:tcPr>
            <w:tcW w:w="660" w:type="dxa"/>
            <w:tcBorders>
              <w:top w:val="nil"/>
              <w:left w:val="nil"/>
              <w:bottom w:val="single" w:sz="4" w:space="0" w:color="auto"/>
              <w:right w:val="single" w:sz="4" w:space="0" w:color="auto"/>
            </w:tcBorders>
            <w:shd w:val="clear" w:color="auto" w:fill="auto"/>
            <w:noWrap/>
            <w:vAlign w:val="center"/>
          </w:tcPr>
          <w:p w14:paraId="23793CD0" w14:textId="77777777">
            <w:pPr>
              <w:jc w:val="right"/>
              <w:rPr>
                <w:rFonts w:ascii="Calibri" w:hAnsi="Calibri" w:cs="Calibri"/>
                <w:color w:val="000000"/>
                <w:lang w:eastAsia="de-DE"/>
              </w:rPr>
            </w:pPr>
            <w:r>
              <w:rPr>
                <w:rFonts w:ascii="Calibri" w:hAnsi="Calibri" w:cs="Calibri"/>
                <w:color w:val="000000"/>
                <w:lang w:eastAsia="de-DE"/>
              </w:rPr>
              <w:t>41</w:t>
            </w:r>
          </w:p>
        </w:tc>
        <w:tc>
          <w:tcPr>
            <w:tcW w:w="640" w:type="dxa"/>
            <w:tcBorders>
              <w:top w:val="nil"/>
              <w:left w:val="nil"/>
              <w:bottom w:val="single" w:sz="4" w:space="0" w:color="auto"/>
              <w:right w:val="single" w:sz="4" w:space="0" w:color="auto"/>
            </w:tcBorders>
            <w:shd w:val="clear" w:color="auto" w:fill="auto"/>
            <w:noWrap/>
            <w:vAlign w:val="center"/>
          </w:tcPr>
          <w:p w14:paraId="7D1EB2D4" w14:textId="77777777">
            <w:pPr>
              <w:jc w:val="right"/>
              <w:rPr>
                <w:rFonts w:ascii="Calibri" w:hAnsi="Calibri" w:cs="Calibri"/>
                <w:color w:val="000000"/>
                <w:lang w:eastAsia="de-DE"/>
              </w:rPr>
            </w:pPr>
            <w:r>
              <w:rPr>
                <w:rFonts w:ascii="Calibri" w:hAnsi="Calibri" w:cs="Calibri"/>
                <w:color w:val="000000"/>
                <w:lang w:eastAsia="de-DE"/>
              </w:rPr>
              <w:t>42</w:t>
            </w:r>
          </w:p>
        </w:tc>
        <w:tc>
          <w:tcPr>
            <w:tcW w:w="680" w:type="dxa"/>
            <w:tcBorders>
              <w:top w:val="nil"/>
              <w:left w:val="nil"/>
              <w:bottom w:val="single" w:sz="4" w:space="0" w:color="auto"/>
              <w:right w:val="single" w:sz="4" w:space="0" w:color="auto"/>
            </w:tcBorders>
            <w:shd w:val="clear" w:color="auto" w:fill="auto"/>
            <w:noWrap/>
            <w:vAlign w:val="center"/>
          </w:tcPr>
          <w:p w14:paraId="1DBF62DB" w14:textId="77777777">
            <w:pPr>
              <w:jc w:val="right"/>
              <w:rPr>
                <w:rFonts w:ascii="Calibri" w:hAnsi="Calibri" w:cs="Calibri"/>
                <w:color w:val="000000"/>
                <w:lang w:eastAsia="de-DE"/>
              </w:rPr>
            </w:pPr>
            <w:r>
              <w:rPr>
                <w:rFonts w:ascii="Calibri" w:hAnsi="Calibri" w:cs="Calibri"/>
                <w:color w:val="000000"/>
                <w:lang w:eastAsia="de-DE"/>
              </w:rPr>
              <w:t>50%</w:t>
            </w:r>
          </w:p>
        </w:tc>
        <w:tc>
          <w:tcPr>
            <w:tcW w:w="680" w:type="dxa"/>
            <w:tcBorders>
              <w:top w:val="nil"/>
              <w:left w:val="nil"/>
              <w:bottom w:val="single" w:sz="4" w:space="0" w:color="auto"/>
              <w:right w:val="single" w:sz="4" w:space="0" w:color="auto"/>
            </w:tcBorders>
            <w:shd w:val="clear" w:color="auto" w:fill="auto"/>
            <w:noWrap/>
            <w:vAlign w:val="center"/>
          </w:tcPr>
          <w:p w14:paraId="52403E81" w14:textId="77777777">
            <w:pPr>
              <w:jc w:val="right"/>
              <w:rPr>
                <w:rFonts w:ascii="Calibri" w:hAnsi="Calibri" w:cs="Calibri"/>
                <w:color w:val="000000"/>
                <w:lang w:eastAsia="de-DE"/>
              </w:rPr>
            </w:pPr>
            <w:r>
              <w:rPr>
                <w:rFonts w:ascii="Calibri" w:hAnsi="Calibri" w:cs="Calibri"/>
                <w:color w:val="000000"/>
                <w:lang w:eastAsia="de-DE"/>
              </w:rPr>
              <w:t>30%</w:t>
            </w:r>
          </w:p>
        </w:tc>
        <w:tc>
          <w:tcPr>
            <w:tcW w:w="680" w:type="dxa"/>
            <w:tcBorders>
              <w:top w:val="nil"/>
              <w:left w:val="nil"/>
              <w:bottom w:val="single" w:sz="4" w:space="0" w:color="auto"/>
              <w:right w:val="single" w:sz="4" w:space="0" w:color="auto"/>
            </w:tcBorders>
            <w:shd w:val="clear" w:color="auto" w:fill="auto"/>
            <w:noWrap/>
            <w:vAlign w:val="center"/>
          </w:tcPr>
          <w:p w14:paraId="05AAB7A1" w14:textId="77777777">
            <w:pPr>
              <w:jc w:val="right"/>
              <w:rPr>
                <w:rFonts w:ascii="Calibri" w:hAnsi="Calibri" w:cs="Calibri"/>
                <w:color w:val="000000"/>
                <w:lang w:eastAsia="de-DE"/>
              </w:rPr>
            </w:pPr>
            <w:r>
              <w:rPr>
                <w:rFonts w:ascii="Calibri" w:hAnsi="Calibri" w:cs="Calibri"/>
                <w:color w:val="000000"/>
                <w:lang w:eastAsia="de-DE"/>
              </w:rPr>
              <w:t>50%</w:t>
            </w:r>
          </w:p>
        </w:tc>
        <w:tc>
          <w:tcPr>
            <w:tcW w:w="760" w:type="dxa"/>
            <w:tcBorders>
              <w:top w:val="nil"/>
              <w:left w:val="nil"/>
              <w:bottom w:val="single" w:sz="4" w:space="0" w:color="auto"/>
              <w:right w:val="single" w:sz="4" w:space="0" w:color="auto"/>
            </w:tcBorders>
            <w:shd w:val="clear" w:color="auto" w:fill="auto"/>
            <w:noWrap/>
            <w:vAlign w:val="center"/>
          </w:tcPr>
          <w:p w14:paraId="01534A06" w14:textId="77777777">
            <w:pPr>
              <w:jc w:val="right"/>
              <w:rPr>
                <w:rFonts w:ascii="Calibri" w:hAnsi="Calibri" w:cs="Calibri"/>
                <w:color w:val="000000"/>
                <w:lang w:eastAsia="de-DE"/>
              </w:rPr>
            </w:pPr>
            <w:r>
              <w:rPr>
                <w:rFonts w:ascii="Calibri" w:hAnsi="Calibri" w:cs="Calibri"/>
                <w:color w:val="000000"/>
                <w:lang w:eastAsia="de-DE"/>
              </w:rPr>
              <w:t>100%</w:t>
            </w:r>
          </w:p>
        </w:tc>
      </w:tr>
      <w:tr w14:paraId="3DDC6A88"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tcPr>
          <w:p w14:paraId="30AB9B07" w14:textId="77777777">
            <w:pPr>
              <w:rPr>
                <w:rFonts w:ascii="Calibri" w:hAnsi="Calibri" w:cs="Calibri"/>
                <w:color w:val="000000"/>
                <w:lang w:eastAsia="de-DE"/>
              </w:rPr>
            </w:pPr>
            <w:r>
              <w:rPr>
                <w:rFonts w:ascii="Calibri" w:hAnsi="Calibri" w:cs="Calibri"/>
                <w:color w:val="000000"/>
                <w:lang w:eastAsia="de-DE"/>
              </w:rPr>
              <w:t>RAL 9004</w:t>
            </w:r>
          </w:p>
        </w:tc>
        <w:tc>
          <w:tcPr>
            <w:tcW w:w="1792" w:type="dxa"/>
            <w:tcBorders>
              <w:top w:val="nil"/>
              <w:left w:val="nil"/>
              <w:bottom w:val="single" w:sz="4" w:space="0" w:color="auto"/>
              <w:right w:val="single" w:sz="4" w:space="0" w:color="auto"/>
            </w:tcBorders>
            <w:shd w:val="clear" w:color="auto" w:fill="auto"/>
            <w:noWrap/>
            <w:vAlign w:val="center"/>
          </w:tcPr>
          <w:p w14:paraId="42671CA8" w14:textId="77777777">
            <w:pPr>
              <w:rPr>
                <w:rFonts w:ascii="Calibri" w:hAnsi="Calibri" w:cs="Calibri"/>
                <w:color w:val="000000"/>
                <w:lang w:eastAsia="de-DE"/>
              </w:rPr>
            </w:pPr>
            <w:r>
              <w:rPr>
                <w:rFonts w:ascii="Calibri" w:hAnsi="Calibri" w:cs="Calibri"/>
                <w:color w:val="000000"/>
                <w:lang w:eastAsia="de-DE"/>
              </w:rPr>
              <w:t>Signalschwarz</w:t>
            </w:r>
          </w:p>
        </w:tc>
        <w:tc>
          <w:tcPr>
            <w:tcW w:w="1816" w:type="dxa"/>
            <w:tcBorders>
              <w:top w:val="nil"/>
              <w:left w:val="nil"/>
              <w:bottom w:val="single" w:sz="4" w:space="0" w:color="auto"/>
              <w:right w:val="single" w:sz="4" w:space="0" w:color="auto"/>
            </w:tcBorders>
            <w:shd w:val="clear" w:color="auto" w:fill="2B2B2C"/>
            <w:noWrap/>
            <w:vAlign w:val="center"/>
          </w:tcPr>
          <w:p w14:paraId="08C32CF4" w14:textId="77777777">
            <w:pPr>
              <w:rPr>
                <w:rFonts w:ascii="Calibri" w:hAnsi="Calibri" w:cs="Calibri"/>
                <w:color w:val="000000"/>
                <w:lang w:eastAsia="de-DE"/>
              </w:rPr>
            </w:pPr>
          </w:p>
        </w:tc>
        <w:tc>
          <w:tcPr>
            <w:tcW w:w="640" w:type="dxa"/>
            <w:tcBorders>
              <w:top w:val="nil"/>
              <w:left w:val="nil"/>
              <w:bottom w:val="single" w:sz="4" w:space="0" w:color="auto"/>
              <w:right w:val="single" w:sz="4" w:space="0" w:color="auto"/>
            </w:tcBorders>
            <w:shd w:val="clear" w:color="auto" w:fill="auto"/>
            <w:noWrap/>
            <w:vAlign w:val="center"/>
          </w:tcPr>
          <w:p w14:paraId="42A050E7" w14:textId="77777777">
            <w:pPr>
              <w:jc w:val="right"/>
              <w:rPr>
                <w:rFonts w:ascii="Calibri" w:hAnsi="Calibri" w:cs="Calibri"/>
                <w:color w:val="000000"/>
                <w:lang w:eastAsia="de-DE"/>
              </w:rPr>
            </w:pPr>
            <w:r>
              <w:rPr>
                <w:rFonts w:ascii="Calibri" w:hAnsi="Calibri" w:cs="Calibri"/>
                <w:color w:val="000000"/>
                <w:lang w:eastAsia="de-DE"/>
              </w:rPr>
              <w:t>43</w:t>
            </w:r>
          </w:p>
        </w:tc>
        <w:tc>
          <w:tcPr>
            <w:tcW w:w="660" w:type="dxa"/>
            <w:tcBorders>
              <w:top w:val="nil"/>
              <w:left w:val="nil"/>
              <w:bottom w:val="single" w:sz="4" w:space="0" w:color="auto"/>
              <w:right w:val="single" w:sz="4" w:space="0" w:color="auto"/>
            </w:tcBorders>
            <w:shd w:val="clear" w:color="auto" w:fill="auto"/>
            <w:noWrap/>
            <w:vAlign w:val="center"/>
          </w:tcPr>
          <w:p w14:paraId="1B4C739B" w14:textId="77777777">
            <w:pPr>
              <w:jc w:val="right"/>
              <w:rPr>
                <w:rFonts w:ascii="Calibri" w:hAnsi="Calibri" w:cs="Calibri"/>
                <w:color w:val="000000"/>
                <w:lang w:eastAsia="de-DE"/>
              </w:rPr>
            </w:pPr>
            <w:r>
              <w:rPr>
                <w:rFonts w:ascii="Calibri" w:hAnsi="Calibri" w:cs="Calibri"/>
                <w:color w:val="000000"/>
                <w:lang w:eastAsia="de-DE"/>
              </w:rPr>
              <w:t>43</w:t>
            </w:r>
          </w:p>
        </w:tc>
        <w:tc>
          <w:tcPr>
            <w:tcW w:w="640" w:type="dxa"/>
            <w:tcBorders>
              <w:top w:val="nil"/>
              <w:left w:val="nil"/>
              <w:bottom w:val="single" w:sz="4" w:space="0" w:color="auto"/>
              <w:right w:val="single" w:sz="4" w:space="0" w:color="auto"/>
            </w:tcBorders>
            <w:shd w:val="clear" w:color="auto" w:fill="auto"/>
            <w:noWrap/>
            <w:vAlign w:val="center"/>
          </w:tcPr>
          <w:p w14:paraId="5EFBB1EF" w14:textId="77777777">
            <w:pPr>
              <w:jc w:val="right"/>
              <w:rPr>
                <w:rFonts w:ascii="Calibri" w:hAnsi="Calibri" w:cs="Calibri"/>
                <w:color w:val="000000"/>
                <w:lang w:eastAsia="de-DE"/>
              </w:rPr>
            </w:pPr>
            <w:r>
              <w:rPr>
                <w:rFonts w:ascii="Calibri" w:hAnsi="Calibri" w:cs="Calibri"/>
                <w:color w:val="000000"/>
                <w:lang w:eastAsia="de-DE"/>
              </w:rPr>
              <w:t>44</w:t>
            </w:r>
          </w:p>
        </w:tc>
        <w:tc>
          <w:tcPr>
            <w:tcW w:w="680" w:type="dxa"/>
            <w:tcBorders>
              <w:top w:val="nil"/>
              <w:left w:val="nil"/>
              <w:bottom w:val="single" w:sz="4" w:space="0" w:color="auto"/>
              <w:right w:val="single" w:sz="4" w:space="0" w:color="auto"/>
            </w:tcBorders>
            <w:shd w:val="clear" w:color="auto" w:fill="auto"/>
            <w:noWrap/>
            <w:vAlign w:val="center"/>
          </w:tcPr>
          <w:p w14:paraId="78E6199A" w14:textId="77777777">
            <w:pPr>
              <w:jc w:val="right"/>
              <w:rPr>
                <w:rFonts w:ascii="Calibri" w:hAnsi="Calibri" w:cs="Calibri"/>
                <w:color w:val="000000"/>
                <w:lang w:eastAsia="de-DE"/>
              </w:rPr>
            </w:pPr>
            <w:r>
              <w:rPr>
                <w:rFonts w:ascii="Calibri" w:hAnsi="Calibri" w:cs="Calibri"/>
                <w:color w:val="000000"/>
                <w:lang w:eastAsia="de-DE"/>
              </w:rPr>
              <w:t>35%</w:t>
            </w:r>
          </w:p>
        </w:tc>
        <w:tc>
          <w:tcPr>
            <w:tcW w:w="680" w:type="dxa"/>
            <w:tcBorders>
              <w:top w:val="nil"/>
              <w:left w:val="nil"/>
              <w:bottom w:val="single" w:sz="4" w:space="0" w:color="auto"/>
              <w:right w:val="single" w:sz="4" w:space="0" w:color="auto"/>
            </w:tcBorders>
            <w:shd w:val="clear" w:color="auto" w:fill="auto"/>
            <w:noWrap/>
            <w:vAlign w:val="center"/>
          </w:tcPr>
          <w:p w14:paraId="2E712BD9" w14:textId="77777777">
            <w:pPr>
              <w:jc w:val="right"/>
              <w:rPr>
                <w:rFonts w:ascii="Calibri" w:hAnsi="Calibri" w:cs="Calibri"/>
                <w:color w:val="000000"/>
                <w:lang w:eastAsia="de-DE"/>
              </w:rPr>
            </w:pPr>
            <w:r>
              <w:rPr>
                <w:rFonts w:ascii="Calibri" w:hAnsi="Calibri" w:cs="Calibri"/>
                <w:color w:val="000000"/>
                <w:lang w:eastAsia="de-DE"/>
              </w:rPr>
              <w:t>50%</w:t>
            </w:r>
          </w:p>
        </w:tc>
        <w:tc>
          <w:tcPr>
            <w:tcW w:w="680" w:type="dxa"/>
            <w:tcBorders>
              <w:top w:val="nil"/>
              <w:left w:val="nil"/>
              <w:bottom w:val="single" w:sz="4" w:space="0" w:color="auto"/>
              <w:right w:val="single" w:sz="4" w:space="0" w:color="auto"/>
            </w:tcBorders>
            <w:shd w:val="clear" w:color="auto" w:fill="auto"/>
            <w:noWrap/>
            <w:vAlign w:val="center"/>
          </w:tcPr>
          <w:p w14:paraId="46ABE3E5" w14:textId="77777777">
            <w:pPr>
              <w:jc w:val="right"/>
              <w:rPr>
                <w:rFonts w:ascii="Calibri" w:hAnsi="Calibri" w:cs="Calibri"/>
                <w:color w:val="000000"/>
                <w:lang w:eastAsia="de-DE"/>
              </w:rPr>
            </w:pPr>
            <w:r>
              <w:rPr>
                <w:rFonts w:ascii="Calibri" w:hAnsi="Calibri" w:cs="Calibri"/>
                <w:color w:val="000000"/>
                <w:lang w:eastAsia="de-DE"/>
              </w:rPr>
              <w:t>40%</w:t>
            </w:r>
          </w:p>
        </w:tc>
        <w:tc>
          <w:tcPr>
            <w:tcW w:w="760" w:type="dxa"/>
            <w:tcBorders>
              <w:top w:val="nil"/>
              <w:left w:val="nil"/>
              <w:bottom w:val="single" w:sz="4" w:space="0" w:color="auto"/>
              <w:right w:val="single" w:sz="4" w:space="0" w:color="auto"/>
            </w:tcBorders>
            <w:shd w:val="clear" w:color="auto" w:fill="auto"/>
            <w:noWrap/>
            <w:vAlign w:val="center"/>
          </w:tcPr>
          <w:p w14:paraId="4B52ADA5" w14:textId="77777777">
            <w:pPr>
              <w:jc w:val="right"/>
              <w:rPr>
                <w:rFonts w:ascii="Calibri" w:hAnsi="Calibri" w:cs="Calibri"/>
                <w:color w:val="000000"/>
                <w:lang w:eastAsia="de-DE"/>
              </w:rPr>
            </w:pPr>
            <w:r>
              <w:rPr>
                <w:rFonts w:ascii="Calibri" w:hAnsi="Calibri" w:cs="Calibri"/>
                <w:color w:val="000000"/>
                <w:lang w:eastAsia="de-DE"/>
              </w:rPr>
              <w:t>90%</w:t>
            </w:r>
          </w:p>
        </w:tc>
      </w:tr>
      <w:tr w14:paraId="76B5EA5F"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tcPr>
          <w:p w14:paraId="4BEFCA35" w14:textId="77777777">
            <w:pPr>
              <w:rPr>
                <w:rFonts w:ascii="Calibri" w:hAnsi="Calibri" w:cs="Calibri"/>
                <w:color w:val="000000"/>
                <w:lang w:eastAsia="de-DE"/>
              </w:rPr>
            </w:pPr>
            <w:r>
              <w:rPr>
                <w:rFonts w:ascii="Calibri" w:hAnsi="Calibri" w:cs="Calibri"/>
                <w:color w:val="000000"/>
                <w:lang w:eastAsia="de-DE"/>
              </w:rPr>
              <w:t>RAL 9005</w:t>
            </w:r>
          </w:p>
        </w:tc>
        <w:tc>
          <w:tcPr>
            <w:tcW w:w="1792" w:type="dxa"/>
            <w:tcBorders>
              <w:top w:val="nil"/>
              <w:left w:val="nil"/>
              <w:bottom w:val="single" w:sz="4" w:space="0" w:color="auto"/>
              <w:right w:val="single" w:sz="4" w:space="0" w:color="auto"/>
            </w:tcBorders>
            <w:shd w:val="clear" w:color="auto" w:fill="auto"/>
            <w:noWrap/>
            <w:vAlign w:val="center"/>
          </w:tcPr>
          <w:p w14:paraId="492D352F" w14:textId="77777777">
            <w:pPr>
              <w:rPr>
                <w:rFonts w:ascii="Calibri" w:hAnsi="Calibri" w:cs="Calibri"/>
                <w:color w:val="000000"/>
                <w:lang w:eastAsia="de-DE"/>
              </w:rPr>
            </w:pPr>
            <w:r>
              <w:rPr>
                <w:rFonts w:ascii="Calibri" w:hAnsi="Calibri" w:cs="Calibri"/>
                <w:color w:val="000000"/>
                <w:lang w:eastAsia="de-DE"/>
              </w:rPr>
              <w:t>Tiefschwarz</w:t>
            </w:r>
          </w:p>
        </w:tc>
        <w:tc>
          <w:tcPr>
            <w:tcW w:w="1816" w:type="dxa"/>
            <w:tcBorders>
              <w:top w:val="nil"/>
              <w:left w:val="nil"/>
              <w:bottom w:val="single" w:sz="4" w:space="0" w:color="auto"/>
              <w:right w:val="single" w:sz="4" w:space="0" w:color="auto"/>
            </w:tcBorders>
            <w:shd w:val="clear" w:color="auto" w:fill="0E0E10"/>
            <w:noWrap/>
            <w:vAlign w:val="center"/>
          </w:tcPr>
          <w:p w14:paraId="665E356C" w14:textId="77777777">
            <w:pPr>
              <w:rPr>
                <w:rFonts w:ascii="Calibri" w:hAnsi="Calibri" w:cs="Calibri"/>
                <w:color w:val="000000"/>
                <w:lang w:eastAsia="de-DE"/>
              </w:rPr>
            </w:pPr>
          </w:p>
        </w:tc>
        <w:tc>
          <w:tcPr>
            <w:tcW w:w="640" w:type="dxa"/>
            <w:tcBorders>
              <w:top w:val="nil"/>
              <w:left w:val="nil"/>
              <w:bottom w:val="single" w:sz="4" w:space="0" w:color="auto"/>
              <w:right w:val="single" w:sz="4" w:space="0" w:color="auto"/>
            </w:tcBorders>
            <w:shd w:val="clear" w:color="auto" w:fill="auto"/>
            <w:noWrap/>
            <w:vAlign w:val="center"/>
          </w:tcPr>
          <w:p w14:paraId="473458E9" w14:textId="77777777">
            <w:pPr>
              <w:jc w:val="right"/>
              <w:rPr>
                <w:rFonts w:ascii="Calibri" w:hAnsi="Calibri" w:cs="Calibri"/>
                <w:color w:val="000000"/>
                <w:lang w:eastAsia="de-DE"/>
              </w:rPr>
            </w:pPr>
            <w:r>
              <w:rPr>
                <w:rFonts w:ascii="Calibri" w:hAnsi="Calibri" w:cs="Calibri"/>
                <w:color w:val="000000"/>
                <w:lang w:eastAsia="de-DE"/>
              </w:rPr>
              <w:t>14</w:t>
            </w:r>
          </w:p>
        </w:tc>
        <w:tc>
          <w:tcPr>
            <w:tcW w:w="660" w:type="dxa"/>
            <w:tcBorders>
              <w:top w:val="nil"/>
              <w:left w:val="nil"/>
              <w:bottom w:val="single" w:sz="4" w:space="0" w:color="auto"/>
              <w:right w:val="single" w:sz="4" w:space="0" w:color="auto"/>
            </w:tcBorders>
            <w:shd w:val="clear" w:color="auto" w:fill="auto"/>
            <w:noWrap/>
            <w:vAlign w:val="center"/>
          </w:tcPr>
          <w:p w14:paraId="3E43B2F8" w14:textId="77777777">
            <w:pPr>
              <w:jc w:val="right"/>
              <w:rPr>
                <w:rFonts w:ascii="Calibri" w:hAnsi="Calibri" w:cs="Calibri"/>
                <w:color w:val="000000"/>
                <w:lang w:eastAsia="de-DE"/>
              </w:rPr>
            </w:pPr>
            <w:r>
              <w:rPr>
                <w:rFonts w:ascii="Calibri" w:hAnsi="Calibri" w:cs="Calibri"/>
                <w:color w:val="000000"/>
                <w:lang w:eastAsia="de-DE"/>
              </w:rPr>
              <w:t>14</w:t>
            </w:r>
          </w:p>
        </w:tc>
        <w:tc>
          <w:tcPr>
            <w:tcW w:w="640" w:type="dxa"/>
            <w:tcBorders>
              <w:top w:val="nil"/>
              <w:left w:val="nil"/>
              <w:bottom w:val="single" w:sz="4" w:space="0" w:color="auto"/>
              <w:right w:val="single" w:sz="4" w:space="0" w:color="auto"/>
            </w:tcBorders>
            <w:shd w:val="clear" w:color="auto" w:fill="auto"/>
            <w:noWrap/>
            <w:vAlign w:val="center"/>
          </w:tcPr>
          <w:p w14:paraId="4635A325" w14:textId="77777777">
            <w:pPr>
              <w:jc w:val="right"/>
              <w:rPr>
                <w:rFonts w:ascii="Calibri" w:hAnsi="Calibri" w:cs="Calibri"/>
                <w:color w:val="000000"/>
                <w:lang w:eastAsia="de-DE"/>
              </w:rPr>
            </w:pPr>
            <w:r>
              <w:rPr>
                <w:rFonts w:ascii="Calibri" w:hAnsi="Calibri" w:cs="Calibri"/>
                <w:color w:val="000000"/>
                <w:lang w:eastAsia="de-DE"/>
              </w:rPr>
              <w:t>16</w:t>
            </w:r>
          </w:p>
        </w:tc>
        <w:tc>
          <w:tcPr>
            <w:tcW w:w="680" w:type="dxa"/>
            <w:tcBorders>
              <w:top w:val="nil"/>
              <w:left w:val="nil"/>
              <w:bottom w:val="single" w:sz="4" w:space="0" w:color="auto"/>
              <w:right w:val="single" w:sz="4" w:space="0" w:color="auto"/>
            </w:tcBorders>
            <w:shd w:val="clear" w:color="auto" w:fill="auto"/>
            <w:noWrap/>
            <w:vAlign w:val="center"/>
          </w:tcPr>
          <w:p w14:paraId="12C08E1F" w14:textId="77777777">
            <w:pPr>
              <w:jc w:val="right"/>
              <w:rPr>
                <w:rFonts w:ascii="Calibri" w:hAnsi="Calibri" w:cs="Calibri"/>
                <w:color w:val="000000"/>
                <w:lang w:eastAsia="de-DE"/>
              </w:rPr>
            </w:pPr>
            <w:r>
              <w:rPr>
                <w:rFonts w:ascii="Calibri" w:hAnsi="Calibri" w:cs="Calibri"/>
                <w:color w:val="000000"/>
                <w:lang w:eastAsia="de-DE"/>
              </w:rPr>
              <w:t>100%</w:t>
            </w:r>
          </w:p>
        </w:tc>
        <w:tc>
          <w:tcPr>
            <w:tcW w:w="680" w:type="dxa"/>
            <w:tcBorders>
              <w:top w:val="nil"/>
              <w:left w:val="nil"/>
              <w:bottom w:val="single" w:sz="4" w:space="0" w:color="auto"/>
              <w:right w:val="single" w:sz="4" w:space="0" w:color="auto"/>
            </w:tcBorders>
            <w:shd w:val="clear" w:color="auto" w:fill="auto"/>
            <w:noWrap/>
            <w:vAlign w:val="center"/>
          </w:tcPr>
          <w:p w14:paraId="00190046" w14:textId="77777777">
            <w:pPr>
              <w:jc w:val="right"/>
              <w:rPr>
                <w:rFonts w:ascii="Calibri" w:hAnsi="Calibri" w:cs="Calibri"/>
                <w:color w:val="000000"/>
                <w:lang w:eastAsia="de-DE"/>
              </w:rPr>
            </w:pPr>
            <w:r>
              <w:rPr>
                <w:rFonts w:ascii="Calibri" w:hAnsi="Calibri" w:cs="Calibri"/>
                <w:color w:val="000000"/>
                <w:lang w:eastAsia="de-DE"/>
              </w:rPr>
              <w:t>40%</w:t>
            </w:r>
          </w:p>
        </w:tc>
        <w:tc>
          <w:tcPr>
            <w:tcW w:w="680" w:type="dxa"/>
            <w:tcBorders>
              <w:top w:val="nil"/>
              <w:left w:val="nil"/>
              <w:bottom w:val="single" w:sz="4" w:space="0" w:color="auto"/>
              <w:right w:val="single" w:sz="4" w:space="0" w:color="auto"/>
            </w:tcBorders>
            <w:shd w:val="clear" w:color="auto" w:fill="auto"/>
            <w:noWrap/>
            <w:vAlign w:val="center"/>
          </w:tcPr>
          <w:p w14:paraId="5A2C3C12" w14:textId="77777777">
            <w:pPr>
              <w:jc w:val="right"/>
              <w:rPr>
                <w:rFonts w:ascii="Calibri" w:hAnsi="Calibri" w:cs="Calibri"/>
                <w:color w:val="000000"/>
                <w:lang w:eastAsia="de-DE"/>
              </w:rPr>
            </w:pPr>
            <w:r>
              <w:rPr>
                <w:rFonts w:ascii="Calibri" w:hAnsi="Calibri" w:cs="Calibri"/>
                <w:color w:val="000000"/>
                <w:lang w:eastAsia="de-DE"/>
              </w:rPr>
              <w:t>50%</w:t>
            </w:r>
          </w:p>
        </w:tc>
        <w:tc>
          <w:tcPr>
            <w:tcW w:w="760" w:type="dxa"/>
            <w:tcBorders>
              <w:top w:val="nil"/>
              <w:left w:val="nil"/>
              <w:bottom w:val="single" w:sz="4" w:space="0" w:color="auto"/>
              <w:right w:val="single" w:sz="4" w:space="0" w:color="auto"/>
            </w:tcBorders>
            <w:shd w:val="clear" w:color="auto" w:fill="auto"/>
            <w:noWrap/>
            <w:vAlign w:val="center"/>
          </w:tcPr>
          <w:p w14:paraId="6E0952AF" w14:textId="77777777">
            <w:pPr>
              <w:jc w:val="right"/>
              <w:rPr>
                <w:rFonts w:ascii="Calibri" w:hAnsi="Calibri" w:cs="Calibri"/>
                <w:color w:val="000000"/>
                <w:lang w:eastAsia="de-DE"/>
              </w:rPr>
            </w:pPr>
            <w:r>
              <w:rPr>
                <w:rFonts w:ascii="Calibri" w:hAnsi="Calibri" w:cs="Calibri"/>
                <w:color w:val="000000"/>
                <w:lang w:eastAsia="de-DE"/>
              </w:rPr>
              <w:t>90%</w:t>
            </w:r>
          </w:p>
        </w:tc>
      </w:tr>
      <w:tr w14:paraId="22221519"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tcPr>
          <w:p w14:paraId="3BED46CF" w14:textId="77777777">
            <w:pPr>
              <w:rPr>
                <w:rFonts w:ascii="Calibri" w:hAnsi="Calibri" w:cs="Calibri"/>
                <w:color w:val="000000"/>
                <w:lang w:eastAsia="de-DE"/>
              </w:rPr>
            </w:pPr>
            <w:r>
              <w:rPr>
                <w:rFonts w:ascii="Calibri" w:hAnsi="Calibri" w:cs="Calibri"/>
                <w:color w:val="000000"/>
                <w:lang w:eastAsia="de-DE"/>
              </w:rPr>
              <w:t>RAL 7000</w:t>
            </w:r>
          </w:p>
        </w:tc>
        <w:tc>
          <w:tcPr>
            <w:tcW w:w="1792" w:type="dxa"/>
            <w:tcBorders>
              <w:top w:val="nil"/>
              <w:left w:val="nil"/>
              <w:bottom w:val="single" w:sz="4" w:space="0" w:color="auto"/>
              <w:right w:val="single" w:sz="4" w:space="0" w:color="auto"/>
            </w:tcBorders>
            <w:shd w:val="clear" w:color="auto" w:fill="auto"/>
            <w:noWrap/>
            <w:vAlign w:val="center"/>
          </w:tcPr>
          <w:p w14:paraId="18C23643" w14:textId="77777777">
            <w:pPr>
              <w:rPr>
                <w:rFonts w:ascii="Calibri" w:hAnsi="Calibri" w:cs="Calibri"/>
                <w:color w:val="000000"/>
                <w:lang w:eastAsia="de-DE"/>
              </w:rPr>
            </w:pPr>
            <w:proofErr w:type="spellStart"/>
            <w:r>
              <w:rPr>
                <w:rFonts w:ascii="Calibri" w:hAnsi="Calibri" w:cs="Calibri"/>
                <w:color w:val="000000"/>
                <w:lang w:eastAsia="de-DE"/>
              </w:rPr>
              <w:t>Fehgrau</w:t>
            </w:r>
            <w:proofErr w:type="spellEnd"/>
          </w:p>
        </w:tc>
        <w:tc>
          <w:tcPr>
            <w:tcW w:w="1816" w:type="dxa"/>
            <w:tcBorders>
              <w:top w:val="nil"/>
              <w:left w:val="nil"/>
              <w:bottom w:val="single" w:sz="4" w:space="0" w:color="auto"/>
              <w:right w:val="single" w:sz="4" w:space="0" w:color="auto"/>
            </w:tcBorders>
            <w:shd w:val="clear" w:color="auto" w:fill="7A888E"/>
            <w:noWrap/>
            <w:vAlign w:val="center"/>
          </w:tcPr>
          <w:p w14:paraId="6DA8719E" w14:textId="77777777">
            <w:pPr>
              <w:rPr>
                <w:rFonts w:ascii="Calibri" w:hAnsi="Calibri" w:cs="Calibri"/>
                <w:color w:val="000000"/>
                <w:lang w:eastAsia="de-DE"/>
              </w:rPr>
            </w:pPr>
            <w:r>
              <w:rPr>
                <w:rFonts w:ascii="Calibri" w:hAnsi="Calibri" w:cs="Calibri"/>
                <w:color w:val="000000"/>
                <w:lang w:eastAsia="de-DE"/>
              </w:rPr>
              <w:t> </w:t>
            </w:r>
          </w:p>
        </w:tc>
        <w:tc>
          <w:tcPr>
            <w:tcW w:w="640" w:type="dxa"/>
            <w:tcBorders>
              <w:top w:val="nil"/>
              <w:left w:val="nil"/>
              <w:bottom w:val="single" w:sz="4" w:space="0" w:color="auto"/>
              <w:right w:val="single" w:sz="4" w:space="0" w:color="auto"/>
            </w:tcBorders>
            <w:shd w:val="clear" w:color="auto" w:fill="auto"/>
            <w:noWrap/>
            <w:vAlign w:val="center"/>
          </w:tcPr>
          <w:p w14:paraId="721BACF6" w14:textId="77777777">
            <w:pPr>
              <w:jc w:val="right"/>
              <w:rPr>
                <w:rFonts w:ascii="Calibri" w:hAnsi="Calibri" w:cs="Calibri"/>
                <w:color w:val="000000"/>
                <w:lang w:eastAsia="de-DE"/>
              </w:rPr>
            </w:pPr>
            <w:r>
              <w:rPr>
                <w:rFonts w:ascii="Calibri" w:hAnsi="Calibri" w:cs="Calibri"/>
                <w:color w:val="000000"/>
                <w:lang w:eastAsia="de-DE"/>
              </w:rPr>
              <w:t>122</w:t>
            </w:r>
          </w:p>
        </w:tc>
        <w:tc>
          <w:tcPr>
            <w:tcW w:w="660" w:type="dxa"/>
            <w:tcBorders>
              <w:top w:val="nil"/>
              <w:left w:val="nil"/>
              <w:bottom w:val="single" w:sz="4" w:space="0" w:color="auto"/>
              <w:right w:val="single" w:sz="4" w:space="0" w:color="auto"/>
            </w:tcBorders>
            <w:shd w:val="clear" w:color="auto" w:fill="auto"/>
            <w:noWrap/>
            <w:vAlign w:val="center"/>
          </w:tcPr>
          <w:p w14:paraId="2AC74F3B" w14:textId="77777777">
            <w:pPr>
              <w:jc w:val="right"/>
              <w:rPr>
                <w:rFonts w:ascii="Calibri" w:hAnsi="Calibri" w:cs="Calibri"/>
                <w:color w:val="000000"/>
                <w:lang w:eastAsia="de-DE"/>
              </w:rPr>
            </w:pPr>
            <w:r>
              <w:rPr>
                <w:rFonts w:ascii="Calibri" w:hAnsi="Calibri" w:cs="Calibri"/>
                <w:color w:val="000000"/>
                <w:lang w:eastAsia="de-DE"/>
              </w:rPr>
              <w:t>136</w:t>
            </w:r>
          </w:p>
        </w:tc>
        <w:tc>
          <w:tcPr>
            <w:tcW w:w="640" w:type="dxa"/>
            <w:tcBorders>
              <w:top w:val="nil"/>
              <w:left w:val="nil"/>
              <w:bottom w:val="single" w:sz="4" w:space="0" w:color="auto"/>
              <w:right w:val="single" w:sz="4" w:space="0" w:color="auto"/>
            </w:tcBorders>
            <w:shd w:val="clear" w:color="auto" w:fill="auto"/>
            <w:noWrap/>
            <w:vAlign w:val="center"/>
          </w:tcPr>
          <w:p w14:paraId="3B3759A2" w14:textId="77777777">
            <w:pPr>
              <w:jc w:val="right"/>
              <w:rPr>
                <w:rFonts w:ascii="Calibri" w:hAnsi="Calibri" w:cs="Calibri"/>
                <w:color w:val="000000"/>
                <w:lang w:eastAsia="de-DE"/>
              </w:rPr>
            </w:pPr>
            <w:r>
              <w:rPr>
                <w:rFonts w:ascii="Calibri" w:hAnsi="Calibri" w:cs="Calibri"/>
                <w:color w:val="000000"/>
                <w:lang w:eastAsia="de-DE"/>
              </w:rPr>
              <w:t>142</w:t>
            </w:r>
          </w:p>
        </w:tc>
        <w:tc>
          <w:tcPr>
            <w:tcW w:w="680" w:type="dxa"/>
            <w:tcBorders>
              <w:top w:val="nil"/>
              <w:left w:val="nil"/>
              <w:bottom w:val="single" w:sz="4" w:space="0" w:color="auto"/>
              <w:right w:val="single" w:sz="4" w:space="0" w:color="auto"/>
            </w:tcBorders>
            <w:shd w:val="clear" w:color="auto" w:fill="auto"/>
            <w:noWrap/>
            <w:vAlign w:val="center"/>
          </w:tcPr>
          <w:p w14:paraId="55767577" w14:textId="77777777">
            <w:pPr>
              <w:jc w:val="right"/>
              <w:rPr>
                <w:rFonts w:ascii="Calibri" w:hAnsi="Calibri" w:cs="Calibri"/>
                <w:color w:val="000000"/>
                <w:lang w:eastAsia="de-DE"/>
              </w:rPr>
            </w:pPr>
            <w:r>
              <w:rPr>
                <w:rFonts w:ascii="Calibri" w:hAnsi="Calibri" w:cs="Calibri"/>
                <w:color w:val="000000"/>
                <w:lang w:eastAsia="de-DE"/>
              </w:rPr>
              <w:t>35%</w:t>
            </w:r>
          </w:p>
        </w:tc>
        <w:tc>
          <w:tcPr>
            <w:tcW w:w="680" w:type="dxa"/>
            <w:tcBorders>
              <w:top w:val="nil"/>
              <w:left w:val="nil"/>
              <w:bottom w:val="single" w:sz="4" w:space="0" w:color="auto"/>
              <w:right w:val="single" w:sz="4" w:space="0" w:color="auto"/>
            </w:tcBorders>
            <w:shd w:val="clear" w:color="auto" w:fill="auto"/>
            <w:noWrap/>
            <w:vAlign w:val="center"/>
          </w:tcPr>
          <w:p w14:paraId="3C85395C" w14:textId="77777777">
            <w:pPr>
              <w:jc w:val="right"/>
              <w:rPr>
                <w:rFonts w:ascii="Calibri" w:hAnsi="Calibri" w:cs="Calibri"/>
                <w:color w:val="000000"/>
                <w:lang w:eastAsia="de-DE"/>
              </w:rPr>
            </w:pPr>
            <w:r>
              <w:rPr>
                <w:rFonts w:ascii="Calibri" w:hAnsi="Calibri" w:cs="Calibri"/>
                <w:color w:val="000000"/>
                <w:lang w:eastAsia="de-DE"/>
              </w:rPr>
              <w:t>5%</w:t>
            </w:r>
          </w:p>
        </w:tc>
        <w:tc>
          <w:tcPr>
            <w:tcW w:w="680" w:type="dxa"/>
            <w:tcBorders>
              <w:top w:val="nil"/>
              <w:left w:val="nil"/>
              <w:bottom w:val="single" w:sz="4" w:space="0" w:color="auto"/>
              <w:right w:val="single" w:sz="4" w:space="0" w:color="auto"/>
            </w:tcBorders>
            <w:shd w:val="clear" w:color="auto" w:fill="auto"/>
            <w:noWrap/>
            <w:vAlign w:val="center"/>
          </w:tcPr>
          <w:p w14:paraId="5DF6642C" w14:textId="77777777">
            <w:pPr>
              <w:jc w:val="right"/>
              <w:rPr>
                <w:rFonts w:ascii="Calibri" w:hAnsi="Calibri" w:cs="Calibri"/>
                <w:color w:val="000000"/>
                <w:lang w:eastAsia="de-DE"/>
              </w:rPr>
            </w:pPr>
            <w:r>
              <w:rPr>
                <w:rFonts w:ascii="Calibri" w:hAnsi="Calibri" w:cs="Calibri"/>
                <w:color w:val="000000"/>
                <w:lang w:eastAsia="de-DE"/>
              </w:rPr>
              <w:t>10%</w:t>
            </w:r>
          </w:p>
        </w:tc>
        <w:tc>
          <w:tcPr>
            <w:tcW w:w="760" w:type="dxa"/>
            <w:tcBorders>
              <w:top w:val="nil"/>
              <w:left w:val="nil"/>
              <w:bottom w:val="single" w:sz="4" w:space="0" w:color="auto"/>
              <w:right w:val="single" w:sz="4" w:space="0" w:color="auto"/>
            </w:tcBorders>
            <w:shd w:val="clear" w:color="auto" w:fill="auto"/>
            <w:noWrap/>
            <w:vAlign w:val="center"/>
          </w:tcPr>
          <w:p w14:paraId="506DDF73" w14:textId="77777777">
            <w:pPr>
              <w:jc w:val="right"/>
              <w:rPr>
                <w:rFonts w:ascii="Calibri" w:hAnsi="Calibri" w:cs="Calibri"/>
                <w:color w:val="000000"/>
                <w:lang w:eastAsia="de-DE"/>
              </w:rPr>
            </w:pPr>
            <w:r>
              <w:rPr>
                <w:rFonts w:ascii="Calibri" w:hAnsi="Calibri" w:cs="Calibri"/>
                <w:color w:val="000000"/>
                <w:lang w:eastAsia="de-DE"/>
              </w:rPr>
              <w:t>40%</w:t>
            </w:r>
          </w:p>
        </w:tc>
      </w:tr>
      <w:tr w14:paraId="5B985A7D"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tcPr>
          <w:p w14:paraId="10901D27" w14:textId="77777777">
            <w:pPr>
              <w:rPr>
                <w:rFonts w:ascii="Calibri" w:hAnsi="Calibri" w:cs="Calibri"/>
                <w:color w:val="000000"/>
                <w:lang w:eastAsia="de-DE"/>
              </w:rPr>
            </w:pPr>
            <w:r>
              <w:rPr>
                <w:rFonts w:ascii="Calibri" w:hAnsi="Calibri" w:cs="Calibri"/>
                <w:color w:val="000000"/>
                <w:lang w:eastAsia="de-DE"/>
              </w:rPr>
              <w:t>RAL 7001</w:t>
            </w:r>
          </w:p>
        </w:tc>
        <w:tc>
          <w:tcPr>
            <w:tcW w:w="1792" w:type="dxa"/>
            <w:tcBorders>
              <w:top w:val="nil"/>
              <w:left w:val="nil"/>
              <w:bottom w:val="single" w:sz="4" w:space="0" w:color="auto"/>
              <w:right w:val="single" w:sz="4" w:space="0" w:color="auto"/>
            </w:tcBorders>
            <w:shd w:val="clear" w:color="auto" w:fill="auto"/>
            <w:noWrap/>
            <w:vAlign w:val="center"/>
          </w:tcPr>
          <w:p w14:paraId="03BB1612" w14:textId="77777777">
            <w:pPr>
              <w:rPr>
                <w:rFonts w:ascii="Calibri" w:hAnsi="Calibri" w:cs="Calibri"/>
                <w:color w:val="000000"/>
                <w:lang w:eastAsia="de-DE"/>
              </w:rPr>
            </w:pPr>
            <w:r>
              <w:rPr>
                <w:rFonts w:ascii="Calibri" w:hAnsi="Calibri" w:cs="Calibri"/>
                <w:color w:val="000000"/>
                <w:lang w:eastAsia="de-DE"/>
              </w:rPr>
              <w:t>Silbergrau</w:t>
            </w:r>
          </w:p>
        </w:tc>
        <w:tc>
          <w:tcPr>
            <w:tcW w:w="1816" w:type="dxa"/>
            <w:tcBorders>
              <w:top w:val="nil"/>
              <w:left w:val="nil"/>
              <w:bottom w:val="single" w:sz="4" w:space="0" w:color="auto"/>
              <w:right w:val="single" w:sz="4" w:space="0" w:color="auto"/>
            </w:tcBorders>
            <w:shd w:val="clear" w:color="auto" w:fill="8C969D"/>
            <w:noWrap/>
            <w:vAlign w:val="center"/>
          </w:tcPr>
          <w:p w14:paraId="3B4A6D28" w14:textId="77777777">
            <w:pPr>
              <w:rPr>
                <w:rFonts w:ascii="Calibri" w:hAnsi="Calibri" w:cs="Calibri"/>
                <w:color w:val="000000"/>
                <w:lang w:eastAsia="de-DE"/>
              </w:rPr>
            </w:pPr>
          </w:p>
        </w:tc>
        <w:tc>
          <w:tcPr>
            <w:tcW w:w="640" w:type="dxa"/>
            <w:tcBorders>
              <w:top w:val="nil"/>
              <w:left w:val="nil"/>
              <w:bottom w:val="single" w:sz="4" w:space="0" w:color="auto"/>
              <w:right w:val="single" w:sz="4" w:space="0" w:color="auto"/>
            </w:tcBorders>
            <w:shd w:val="clear" w:color="auto" w:fill="auto"/>
            <w:noWrap/>
            <w:vAlign w:val="center"/>
          </w:tcPr>
          <w:p w14:paraId="314A6F59" w14:textId="77777777">
            <w:pPr>
              <w:jc w:val="right"/>
              <w:rPr>
                <w:rFonts w:ascii="Calibri" w:hAnsi="Calibri" w:cs="Calibri"/>
                <w:color w:val="000000"/>
                <w:lang w:eastAsia="de-DE"/>
              </w:rPr>
            </w:pPr>
            <w:r>
              <w:rPr>
                <w:rFonts w:ascii="Calibri" w:hAnsi="Calibri" w:cs="Calibri"/>
                <w:color w:val="000000"/>
                <w:lang w:eastAsia="de-DE"/>
              </w:rPr>
              <w:t>140</w:t>
            </w:r>
          </w:p>
        </w:tc>
        <w:tc>
          <w:tcPr>
            <w:tcW w:w="660" w:type="dxa"/>
            <w:tcBorders>
              <w:top w:val="nil"/>
              <w:left w:val="nil"/>
              <w:bottom w:val="single" w:sz="4" w:space="0" w:color="auto"/>
              <w:right w:val="single" w:sz="4" w:space="0" w:color="auto"/>
            </w:tcBorders>
            <w:shd w:val="clear" w:color="auto" w:fill="auto"/>
            <w:noWrap/>
            <w:vAlign w:val="center"/>
          </w:tcPr>
          <w:p w14:paraId="0F9E7EAE" w14:textId="77777777">
            <w:pPr>
              <w:jc w:val="right"/>
              <w:rPr>
                <w:rFonts w:ascii="Calibri" w:hAnsi="Calibri" w:cs="Calibri"/>
                <w:color w:val="000000"/>
                <w:lang w:eastAsia="de-DE"/>
              </w:rPr>
            </w:pPr>
            <w:r>
              <w:rPr>
                <w:rFonts w:ascii="Calibri" w:hAnsi="Calibri" w:cs="Calibri"/>
                <w:color w:val="000000"/>
                <w:lang w:eastAsia="de-DE"/>
              </w:rPr>
              <w:t>150</w:t>
            </w:r>
          </w:p>
        </w:tc>
        <w:tc>
          <w:tcPr>
            <w:tcW w:w="640" w:type="dxa"/>
            <w:tcBorders>
              <w:top w:val="nil"/>
              <w:left w:val="nil"/>
              <w:bottom w:val="single" w:sz="4" w:space="0" w:color="auto"/>
              <w:right w:val="single" w:sz="4" w:space="0" w:color="auto"/>
            </w:tcBorders>
            <w:shd w:val="clear" w:color="auto" w:fill="auto"/>
            <w:noWrap/>
            <w:vAlign w:val="center"/>
          </w:tcPr>
          <w:p w14:paraId="4E6E886A" w14:textId="77777777">
            <w:pPr>
              <w:jc w:val="right"/>
              <w:rPr>
                <w:rFonts w:ascii="Calibri" w:hAnsi="Calibri" w:cs="Calibri"/>
                <w:color w:val="000000"/>
                <w:lang w:eastAsia="de-DE"/>
              </w:rPr>
            </w:pPr>
            <w:r>
              <w:rPr>
                <w:rFonts w:ascii="Calibri" w:hAnsi="Calibri" w:cs="Calibri"/>
                <w:color w:val="000000"/>
                <w:lang w:eastAsia="de-DE"/>
              </w:rPr>
              <w:t>157</w:t>
            </w:r>
          </w:p>
        </w:tc>
        <w:tc>
          <w:tcPr>
            <w:tcW w:w="680" w:type="dxa"/>
            <w:tcBorders>
              <w:top w:val="nil"/>
              <w:left w:val="nil"/>
              <w:bottom w:val="single" w:sz="4" w:space="0" w:color="auto"/>
              <w:right w:val="single" w:sz="4" w:space="0" w:color="auto"/>
            </w:tcBorders>
            <w:shd w:val="clear" w:color="auto" w:fill="auto"/>
            <w:noWrap/>
            <w:vAlign w:val="center"/>
          </w:tcPr>
          <w:p w14:paraId="017434FC" w14:textId="77777777">
            <w:pPr>
              <w:jc w:val="right"/>
              <w:rPr>
                <w:rFonts w:ascii="Calibri" w:hAnsi="Calibri" w:cs="Calibri"/>
                <w:color w:val="000000"/>
                <w:lang w:eastAsia="de-DE"/>
              </w:rPr>
            </w:pPr>
            <w:r>
              <w:rPr>
                <w:rFonts w:ascii="Calibri" w:hAnsi="Calibri" w:cs="Calibri"/>
                <w:color w:val="000000"/>
                <w:lang w:eastAsia="de-DE"/>
              </w:rPr>
              <w:t>25%</w:t>
            </w:r>
          </w:p>
        </w:tc>
        <w:tc>
          <w:tcPr>
            <w:tcW w:w="680" w:type="dxa"/>
            <w:tcBorders>
              <w:top w:val="nil"/>
              <w:left w:val="nil"/>
              <w:bottom w:val="single" w:sz="4" w:space="0" w:color="auto"/>
              <w:right w:val="single" w:sz="4" w:space="0" w:color="auto"/>
            </w:tcBorders>
            <w:shd w:val="clear" w:color="auto" w:fill="auto"/>
            <w:noWrap/>
            <w:vAlign w:val="center"/>
          </w:tcPr>
          <w:p w14:paraId="62215F4B" w14:textId="77777777">
            <w:pPr>
              <w:jc w:val="right"/>
              <w:rPr>
                <w:rFonts w:ascii="Calibri" w:hAnsi="Calibri" w:cs="Calibri"/>
                <w:color w:val="000000"/>
                <w:lang w:eastAsia="de-DE"/>
              </w:rPr>
            </w:pPr>
            <w:r>
              <w:rPr>
                <w:rFonts w:ascii="Calibri" w:hAnsi="Calibri" w:cs="Calibri"/>
                <w:color w:val="000000"/>
                <w:lang w:eastAsia="de-DE"/>
              </w:rPr>
              <w:t>10%</w:t>
            </w:r>
          </w:p>
        </w:tc>
        <w:tc>
          <w:tcPr>
            <w:tcW w:w="680" w:type="dxa"/>
            <w:tcBorders>
              <w:top w:val="nil"/>
              <w:left w:val="nil"/>
              <w:bottom w:val="single" w:sz="4" w:space="0" w:color="auto"/>
              <w:right w:val="single" w:sz="4" w:space="0" w:color="auto"/>
            </w:tcBorders>
            <w:shd w:val="clear" w:color="auto" w:fill="auto"/>
            <w:noWrap/>
            <w:vAlign w:val="center"/>
          </w:tcPr>
          <w:p w14:paraId="35519F7B" w14:textId="77777777">
            <w:pPr>
              <w:jc w:val="right"/>
              <w:rPr>
                <w:rFonts w:ascii="Calibri" w:hAnsi="Calibri" w:cs="Calibri"/>
                <w:color w:val="000000"/>
                <w:lang w:eastAsia="de-DE"/>
              </w:rPr>
            </w:pPr>
            <w:r>
              <w:rPr>
                <w:rFonts w:ascii="Calibri" w:hAnsi="Calibri" w:cs="Calibri"/>
                <w:color w:val="000000"/>
                <w:lang w:eastAsia="de-DE"/>
              </w:rPr>
              <w:t>5%</w:t>
            </w:r>
          </w:p>
        </w:tc>
        <w:tc>
          <w:tcPr>
            <w:tcW w:w="760" w:type="dxa"/>
            <w:tcBorders>
              <w:top w:val="nil"/>
              <w:left w:val="nil"/>
              <w:bottom w:val="single" w:sz="4" w:space="0" w:color="auto"/>
              <w:right w:val="single" w:sz="4" w:space="0" w:color="auto"/>
            </w:tcBorders>
            <w:shd w:val="clear" w:color="auto" w:fill="auto"/>
            <w:noWrap/>
            <w:vAlign w:val="center"/>
          </w:tcPr>
          <w:p w14:paraId="176011D2" w14:textId="77777777">
            <w:pPr>
              <w:jc w:val="right"/>
              <w:rPr>
                <w:rFonts w:ascii="Calibri" w:hAnsi="Calibri" w:cs="Calibri"/>
                <w:color w:val="000000"/>
                <w:lang w:eastAsia="de-DE"/>
              </w:rPr>
            </w:pPr>
            <w:r>
              <w:rPr>
                <w:rFonts w:ascii="Calibri" w:hAnsi="Calibri" w:cs="Calibri"/>
                <w:color w:val="000000"/>
                <w:lang w:eastAsia="de-DE"/>
              </w:rPr>
              <w:t>45%</w:t>
            </w:r>
          </w:p>
        </w:tc>
      </w:tr>
      <w:tr w14:paraId="2DBA01FA" w14:textId="77777777">
        <w:trPr>
          <w:trHeight w:val="1200"/>
        </w:trPr>
        <w:tc>
          <w:tcPr>
            <w:tcW w:w="1519" w:type="dxa"/>
            <w:tcBorders>
              <w:top w:val="nil"/>
              <w:left w:val="single" w:sz="4" w:space="0" w:color="auto"/>
              <w:bottom w:val="single" w:sz="4" w:space="0" w:color="auto"/>
              <w:right w:val="single" w:sz="4" w:space="0" w:color="auto"/>
            </w:tcBorders>
            <w:shd w:val="clear" w:color="auto" w:fill="auto"/>
            <w:noWrap/>
            <w:vAlign w:val="center"/>
          </w:tcPr>
          <w:p w14:paraId="7ED445E6" w14:textId="77777777">
            <w:pPr>
              <w:rPr>
                <w:rFonts w:ascii="Calibri" w:hAnsi="Calibri" w:cs="Calibri"/>
                <w:color w:val="000000"/>
                <w:lang w:eastAsia="de-DE"/>
              </w:rPr>
            </w:pPr>
            <w:r>
              <w:rPr>
                <w:rFonts w:ascii="Calibri" w:hAnsi="Calibri" w:cs="Calibri"/>
                <w:color w:val="000000"/>
                <w:lang w:eastAsia="de-DE"/>
              </w:rPr>
              <w:t>RAL 7046</w:t>
            </w:r>
          </w:p>
        </w:tc>
        <w:tc>
          <w:tcPr>
            <w:tcW w:w="1792" w:type="dxa"/>
            <w:tcBorders>
              <w:top w:val="nil"/>
              <w:left w:val="nil"/>
              <w:bottom w:val="single" w:sz="4" w:space="0" w:color="auto"/>
              <w:right w:val="single" w:sz="4" w:space="0" w:color="auto"/>
            </w:tcBorders>
            <w:shd w:val="clear" w:color="auto" w:fill="auto"/>
            <w:noWrap/>
            <w:vAlign w:val="center"/>
          </w:tcPr>
          <w:p w14:paraId="308A7640" w14:textId="77777777">
            <w:pPr>
              <w:rPr>
                <w:rFonts w:ascii="Calibri" w:hAnsi="Calibri" w:cs="Calibri"/>
                <w:color w:val="000000"/>
                <w:lang w:eastAsia="de-DE"/>
              </w:rPr>
            </w:pPr>
            <w:proofErr w:type="spellStart"/>
            <w:r>
              <w:rPr>
                <w:rFonts w:ascii="Calibri" w:hAnsi="Calibri" w:cs="Calibri"/>
                <w:color w:val="000000"/>
                <w:lang w:eastAsia="de-DE"/>
              </w:rPr>
              <w:t>Telegrau</w:t>
            </w:r>
            <w:proofErr w:type="spellEnd"/>
            <w:r>
              <w:rPr>
                <w:rFonts w:ascii="Calibri" w:hAnsi="Calibri" w:cs="Calibri"/>
                <w:color w:val="000000"/>
                <w:lang w:eastAsia="de-DE"/>
              </w:rPr>
              <w:t xml:space="preserve"> 2</w:t>
            </w:r>
          </w:p>
        </w:tc>
        <w:tc>
          <w:tcPr>
            <w:tcW w:w="1816" w:type="dxa"/>
            <w:tcBorders>
              <w:top w:val="nil"/>
              <w:left w:val="nil"/>
              <w:bottom w:val="single" w:sz="4" w:space="0" w:color="auto"/>
              <w:right w:val="single" w:sz="4" w:space="0" w:color="auto"/>
            </w:tcBorders>
            <w:shd w:val="clear" w:color="auto" w:fill="7F868A"/>
            <w:noWrap/>
            <w:vAlign w:val="center"/>
          </w:tcPr>
          <w:p w14:paraId="4AE74C17" w14:textId="77777777">
            <w:pPr>
              <w:rPr>
                <w:rFonts w:ascii="Calibri" w:hAnsi="Calibri" w:cs="Calibri"/>
                <w:color w:val="000000"/>
                <w:lang w:eastAsia="de-DE"/>
              </w:rPr>
            </w:pPr>
          </w:p>
        </w:tc>
        <w:tc>
          <w:tcPr>
            <w:tcW w:w="640" w:type="dxa"/>
            <w:tcBorders>
              <w:top w:val="nil"/>
              <w:left w:val="nil"/>
              <w:bottom w:val="single" w:sz="4" w:space="0" w:color="auto"/>
              <w:right w:val="single" w:sz="4" w:space="0" w:color="auto"/>
            </w:tcBorders>
            <w:shd w:val="clear" w:color="auto" w:fill="auto"/>
            <w:noWrap/>
            <w:vAlign w:val="center"/>
          </w:tcPr>
          <w:p w14:paraId="265EFC34" w14:textId="77777777">
            <w:pPr>
              <w:jc w:val="right"/>
              <w:rPr>
                <w:rFonts w:ascii="Calibri" w:hAnsi="Calibri" w:cs="Calibri"/>
                <w:color w:val="000000"/>
                <w:lang w:eastAsia="de-DE"/>
              </w:rPr>
            </w:pPr>
            <w:r>
              <w:rPr>
                <w:rFonts w:ascii="Calibri" w:hAnsi="Calibri" w:cs="Calibri"/>
                <w:color w:val="000000"/>
                <w:lang w:eastAsia="de-DE"/>
              </w:rPr>
              <w:t>127</w:t>
            </w:r>
          </w:p>
        </w:tc>
        <w:tc>
          <w:tcPr>
            <w:tcW w:w="660" w:type="dxa"/>
            <w:tcBorders>
              <w:top w:val="nil"/>
              <w:left w:val="nil"/>
              <w:bottom w:val="single" w:sz="4" w:space="0" w:color="auto"/>
              <w:right w:val="single" w:sz="4" w:space="0" w:color="auto"/>
            </w:tcBorders>
            <w:shd w:val="clear" w:color="auto" w:fill="auto"/>
            <w:noWrap/>
            <w:vAlign w:val="center"/>
          </w:tcPr>
          <w:p w14:paraId="24FE154F" w14:textId="77777777">
            <w:pPr>
              <w:jc w:val="right"/>
              <w:rPr>
                <w:rFonts w:ascii="Calibri" w:hAnsi="Calibri" w:cs="Calibri"/>
                <w:color w:val="000000"/>
                <w:lang w:eastAsia="de-DE"/>
              </w:rPr>
            </w:pPr>
            <w:r>
              <w:rPr>
                <w:rFonts w:ascii="Calibri" w:hAnsi="Calibri" w:cs="Calibri"/>
                <w:color w:val="000000"/>
                <w:lang w:eastAsia="de-DE"/>
              </w:rPr>
              <w:t>134</w:t>
            </w:r>
          </w:p>
        </w:tc>
        <w:tc>
          <w:tcPr>
            <w:tcW w:w="640" w:type="dxa"/>
            <w:tcBorders>
              <w:top w:val="nil"/>
              <w:left w:val="nil"/>
              <w:bottom w:val="single" w:sz="4" w:space="0" w:color="auto"/>
              <w:right w:val="single" w:sz="4" w:space="0" w:color="auto"/>
            </w:tcBorders>
            <w:shd w:val="clear" w:color="auto" w:fill="auto"/>
            <w:noWrap/>
            <w:vAlign w:val="center"/>
          </w:tcPr>
          <w:p w14:paraId="428436F0" w14:textId="77777777">
            <w:pPr>
              <w:jc w:val="right"/>
              <w:rPr>
                <w:rFonts w:ascii="Calibri" w:hAnsi="Calibri" w:cs="Calibri"/>
                <w:color w:val="000000"/>
                <w:lang w:eastAsia="de-DE"/>
              </w:rPr>
            </w:pPr>
            <w:r>
              <w:rPr>
                <w:rFonts w:ascii="Calibri" w:hAnsi="Calibri" w:cs="Calibri"/>
                <w:color w:val="000000"/>
                <w:lang w:eastAsia="de-DE"/>
              </w:rPr>
              <w:t>138</w:t>
            </w:r>
          </w:p>
        </w:tc>
        <w:tc>
          <w:tcPr>
            <w:tcW w:w="680" w:type="dxa"/>
            <w:tcBorders>
              <w:top w:val="nil"/>
              <w:left w:val="nil"/>
              <w:bottom w:val="single" w:sz="4" w:space="0" w:color="auto"/>
              <w:right w:val="single" w:sz="4" w:space="0" w:color="auto"/>
            </w:tcBorders>
            <w:shd w:val="clear" w:color="auto" w:fill="auto"/>
            <w:noWrap/>
            <w:vAlign w:val="center"/>
          </w:tcPr>
          <w:p w14:paraId="653C7AB7" w14:textId="77777777">
            <w:pPr>
              <w:jc w:val="right"/>
              <w:rPr>
                <w:rFonts w:ascii="Calibri" w:hAnsi="Calibri" w:cs="Calibri"/>
                <w:color w:val="000000"/>
                <w:lang w:eastAsia="de-DE"/>
              </w:rPr>
            </w:pPr>
            <w:r>
              <w:rPr>
                <w:rFonts w:ascii="Calibri" w:hAnsi="Calibri" w:cs="Calibri"/>
                <w:color w:val="000000"/>
                <w:lang w:eastAsia="de-DE"/>
              </w:rPr>
              <w:t>30%</w:t>
            </w:r>
          </w:p>
        </w:tc>
        <w:tc>
          <w:tcPr>
            <w:tcW w:w="680" w:type="dxa"/>
            <w:tcBorders>
              <w:top w:val="nil"/>
              <w:left w:val="nil"/>
              <w:bottom w:val="single" w:sz="4" w:space="0" w:color="auto"/>
              <w:right w:val="single" w:sz="4" w:space="0" w:color="auto"/>
            </w:tcBorders>
            <w:shd w:val="clear" w:color="auto" w:fill="auto"/>
            <w:noWrap/>
            <w:vAlign w:val="center"/>
          </w:tcPr>
          <w:p w14:paraId="5C3C9D0A" w14:textId="77777777">
            <w:pPr>
              <w:jc w:val="right"/>
              <w:rPr>
                <w:rFonts w:ascii="Calibri" w:hAnsi="Calibri" w:cs="Calibri"/>
                <w:color w:val="000000"/>
                <w:lang w:eastAsia="de-DE"/>
              </w:rPr>
            </w:pPr>
            <w:r>
              <w:rPr>
                <w:rFonts w:ascii="Calibri" w:hAnsi="Calibri" w:cs="Calibri"/>
                <w:color w:val="000000"/>
                <w:lang w:eastAsia="de-DE"/>
              </w:rPr>
              <w:t>20%</w:t>
            </w:r>
          </w:p>
        </w:tc>
        <w:tc>
          <w:tcPr>
            <w:tcW w:w="680" w:type="dxa"/>
            <w:tcBorders>
              <w:top w:val="nil"/>
              <w:left w:val="nil"/>
              <w:bottom w:val="single" w:sz="4" w:space="0" w:color="auto"/>
              <w:right w:val="single" w:sz="4" w:space="0" w:color="auto"/>
            </w:tcBorders>
            <w:shd w:val="clear" w:color="auto" w:fill="auto"/>
            <w:noWrap/>
            <w:vAlign w:val="center"/>
          </w:tcPr>
          <w:p w14:paraId="1C616B51" w14:textId="77777777">
            <w:pPr>
              <w:jc w:val="right"/>
              <w:rPr>
                <w:rFonts w:ascii="Calibri" w:hAnsi="Calibri" w:cs="Calibri"/>
                <w:color w:val="000000"/>
                <w:lang w:eastAsia="de-DE"/>
              </w:rPr>
            </w:pPr>
            <w:r>
              <w:rPr>
                <w:rFonts w:ascii="Calibri" w:hAnsi="Calibri" w:cs="Calibri"/>
                <w:color w:val="000000"/>
                <w:lang w:eastAsia="de-DE"/>
              </w:rPr>
              <w:t>20%</w:t>
            </w:r>
          </w:p>
        </w:tc>
        <w:tc>
          <w:tcPr>
            <w:tcW w:w="760" w:type="dxa"/>
            <w:tcBorders>
              <w:top w:val="nil"/>
              <w:left w:val="nil"/>
              <w:bottom w:val="single" w:sz="4" w:space="0" w:color="auto"/>
              <w:right w:val="single" w:sz="4" w:space="0" w:color="auto"/>
            </w:tcBorders>
            <w:shd w:val="clear" w:color="auto" w:fill="auto"/>
            <w:noWrap/>
            <w:vAlign w:val="center"/>
          </w:tcPr>
          <w:p w14:paraId="605EBE5E" w14:textId="77777777">
            <w:pPr>
              <w:jc w:val="right"/>
              <w:rPr>
                <w:rFonts w:ascii="Calibri" w:hAnsi="Calibri" w:cs="Calibri"/>
                <w:color w:val="000000"/>
                <w:lang w:eastAsia="de-DE"/>
              </w:rPr>
            </w:pPr>
            <w:r>
              <w:rPr>
                <w:rFonts w:ascii="Calibri" w:hAnsi="Calibri" w:cs="Calibri"/>
                <w:color w:val="000000"/>
                <w:lang w:eastAsia="de-DE"/>
              </w:rPr>
              <w:t>40%</w:t>
            </w:r>
          </w:p>
        </w:tc>
      </w:tr>
    </w:tbl>
    <w:p w14:paraId="53EAA7E4" w14:textId="77777777">
      <w:r>
        <w:t xml:space="preserve">Quelle: </w:t>
      </w:r>
      <w:hyperlink r:id="rId40" w:history="1">
        <w:r>
          <w:rPr>
            <w:rStyle w:val="Hyperlink"/>
          </w:rPr>
          <w:t>https://www.ralfarbpalette.de</w:t>
        </w:r>
      </w:hyperlink>
      <w:r>
        <w:t xml:space="preserve"> </w:t>
      </w:r>
    </w:p>
    <w:p w14:paraId="6C37A806" w14:textId="77777777">
      <w:r>
        <w:br w:type="page"/>
      </w:r>
    </w:p>
    <w:p w14:paraId="2E35D1FC" w14:textId="16264E7E">
      <w:pPr>
        <w:pStyle w:val="3"/>
      </w:pPr>
      <w:bookmarkStart w:id="161" w:name="_Toc194666618"/>
      <w:bookmarkStart w:id="162" w:name="_Toc225861339"/>
      <w:r>
        <w:lastRenderedPageBreak/>
        <w:t>BM 06 - Dekore</w:t>
      </w:r>
      <w:bookmarkEnd w:id="161"/>
      <w:bookmarkEnd w:id="162"/>
    </w:p>
    <w:tbl>
      <w:tblPr>
        <w:tblStyle w:val="Tabellenraste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108"/>
        <w:gridCol w:w="3121"/>
        <w:gridCol w:w="3268"/>
      </w:tblGrid>
      <w:tr w14:paraId="720A4D41" w14:textId="77777777">
        <w:trPr>
          <w:trHeight w:val="767"/>
        </w:trPr>
        <w:tc>
          <w:tcPr>
            <w:tcW w:w="9497" w:type="dxa"/>
            <w:gridSpan w:val="3"/>
            <w:shd w:val="clear" w:color="auto" w:fill="D9D9D9" w:themeFill="background1" w:themeFillShade="D9"/>
            <w:vAlign w:val="center"/>
          </w:tcPr>
          <w:p w14:paraId="61C58849" w14:textId="68E2E4FE">
            <w:pPr>
              <w:rPr>
                <w:sz w:val="40"/>
                <w:szCs w:val="40"/>
              </w:rPr>
            </w:pPr>
            <w:r>
              <w:rPr>
                <w:sz w:val="40"/>
                <w:szCs w:val="40"/>
              </w:rPr>
              <w:t>Holz-Dekor - Korpusse, Deckplatten, Tischplatten</w:t>
            </w:r>
          </w:p>
        </w:tc>
      </w:tr>
      <w:tr w14:paraId="6A6681EE" w14:textId="77777777">
        <w:trPr>
          <w:trHeight w:val="1105"/>
        </w:trPr>
        <w:tc>
          <w:tcPr>
            <w:tcW w:w="9497" w:type="dxa"/>
            <w:gridSpan w:val="3"/>
            <w:vAlign w:val="center"/>
          </w:tcPr>
          <w:p w14:paraId="1042B6AB" w14:textId="56F2924E"/>
        </w:tc>
      </w:tr>
      <w:tr w14:paraId="283EDF2B" w14:textId="77777777">
        <w:trPr>
          <w:trHeight w:val="2193"/>
        </w:trPr>
        <w:tc>
          <w:tcPr>
            <w:tcW w:w="9497" w:type="dxa"/>
            <w:gridSpan w:val="3"/>
            <w:vAlign w:val="center"/>
          </w:tcPr>
          <w:p w14:paraId="7993700F" w14:textId="232B80A2">
            <w:pPr>
              <w:jc w:val="center"/>
            </w:pPr>
            <w:r>
              <w:br w:type="page"/>
            </w:r>
            <w:r>
              <w:rPr>
                <w:noProof/>
                <w:lang w:eastAsia="de-DE"/>
              </w:rPr>
              <w:drawing>
                <wp:inline distT="0" distB="0" distL="0" distR="0" wp14:anchorId="7A7EDCF7" wp14:editId="6FEFDE2C">
                  <wp:extent cx="571500" cy="266700"/>
                  <wp:effectExtent l="0" t="0" r="0" b="0"/>
                  <wp:docPr id="1441158145"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Pr>
                <w:noProof/>
                <w:lang w:eastAsia="de-DE"/>
              </w:rPr>
              <w:drawing>
                <wp:inline distT="0" distB="0" distL="0" distR="0" wp14:anchorId="602B344B" wp14:editId="74821A41">
                  <wp:extent cx="476250" cy="514350"/>
                  <wp:effectExtent l="0" t="0" r="0" b="0"/>
                  <wp:docPr id="1466770357"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6250" cy="514350"/>
                          </a:xfrm>
                          <a:prstGeom prst="rect">
                            <a:avLst/>
                          </a:prstGeom>
                          <a:noFill/>
                          <a:ln>
                            <a:noFill/>
                          </a:ln>
                        </pic:spPr>
                      </pic:pic>
                    </a:graphicData>
                  </a:graphic>
                </wp:inline>
              </w:drawing>
            </w:r>
            <w:r>
              <w:rPr>
                <w:noProof/>
                <w:lang w:eastAsia="de-DE"/>
              </w:rPr>
              <w:drawing>
                <wp:inline distT="0" distB="0" distL="0" distR="0" wp14:anchorId="3E3616DD" wp14:editId="3C1801D0">
                  <wp:extent cx="476250" cy="666750"/>
                  <wp:effectExtent l="0" t="0" r="0" b="0"/>
                  <wp:docPr id="759526962"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6250" cy="666750"/>
                          </a:xfrm>
                          <a:prstGeom prst="rect">
                            <a:avLst/>
                          </a:prstGeom>
                          <a:noFill/>
                          <a:ln>
                            <a:noFill/>
                          </a:ln>
                        </pic:spPr>
                      </pic:pic>
                    </a:graphicData>
                  </a:graphic>
                </wp:inline>
              </w:drawing>
            </w:r>
            <w:r>
              <w:rPr>
                <w:noProof/>
                <w:lang w:eastAsia="de-DE"/>
              </w:rPr>
              <w:drawing>
                <wp:inline distT="0" distB="0" distL="0" distR="0" wp14:anchorId="000A6720" wp14:editId="2A22F2F2">
                  <wp:extent cx="474980" cy="664845"/>
                  <wp:effectExtent l="0" t="0" r="1270" b="1905"/>
                  <wp:docPr id="323" name="Grafik 323" descr="C:\Users\qi04537\AppData\Local\Microsoft\Windows\INetCache\Content.Word\Garderobe doppelt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1" descr="C:\Users\qi04537\AppData\Local\Microsoft\Windows\INetCache\Content.Word\Garderobe doppelt - klein.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4980" cy="664845"/>
                          </a:xfrm>
                          <a:prstGeom prst="rect">
                            <a:avLst/>
                          </a:prstGeom>
                          <a:noFill/>
                          <a:ln>
                            <a:noFill/>
                          </a:ln>
                        </pic:spPr>
                      </pic:pic>
                    </a:graphicData>
                  </a:graphic>
                </wp:inline>
              </w:drawing>
            </w:r>
            <w:r>
              <w:rPr>
                <w:noProof/>
                <w:lang w:eastAsia="de-DE"/>
              </w:rPr>
              <w:t xml:space="preserve"> </w:t>
            </w:r>
            <w:r>
              <w:rPr>
                <w:noProof/>
                <w:lang w:eastAsia="de-DE"/>
              </w:rPr>
              <w:drawing>
                <wp:inline distT="0" distB="0" distL="0" distR="0" wp14:anchorId="04DC4726" wp14:editId="11A23587">
                  <wp:extent cx="609600" cy="495300"/>
                  <wp:effectExtent l="0" t="0" r="0" b="0"/>
                  <wp:docPr id="25840064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00" cy="495300"/>
                          </a:xfrm>
                          <a:prstGeom prst="rect">
                            <a:avLst/>
                          </a:prstGeom>
                          <a:noFill/>
                          <a:ln>
                            <a:noFill/>
                          </a:ln>
                        </pic:spPr>
                      </pic:pic>
                    </a:graphicData>
                  </a:graphic>
                </wp:inline>
              </w:drawing>
            </w:r>
            <w:r>
              <w:rPr>
                <w:noProof/>
                <w:lang w:eastAsia="de-DE"/>
              </w:rPr>
              <w:t xml:space="preserve"> </w:t>
            </w:r>
            <w:r>
              <w:rPr>
                <w:noProof/>
                <w:lang w:eastAsia="de-DE"/>
              </w:rPr>
              <w:drawing>
                <wp:inline distT="0" distB="0" distL="0" distR="0" wp14:anchorId="398EF74E" wp14:editId="3CB2494C">
                  <wp:extent cx="415925" cy="332740"/>
                  <wp:effectExtent l="0" t="0" r="3175" b="0"/>
                  <wp:docPr id="361" name="Grafik 361" descr="C:\Users\qi04537\AppData\Local\Microsoft\Windows\INetCache\Content.Word\Beistelltisch rechteck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descr="C:\Users\qi04537\AppData\Local\Microsoft\Windows\INetCache\Content.Word\Beistelltisch rechteck - klein.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15925" cy="332740"/>
                          </a:xfrm>
                          <a:prstGeom prst="rect">
                            <a:avLst/>
                          </a:prstGeom>
                          <a:noFill/>
                          <a:ln>
                            <a:noFill/>
                          </a:ln>
                        </pic:spPr>
                      </pic:pic>
                    </a:graphicData>
                  </a:graphic>
                </wp:inline>
              </w:drawing>
            </w:r>
            <w:r>
              <w:rPr>
                <w:noProof/>
                <w:lang w:eastAsia="de-DE"/>
              </w:rPr>
              <w:t xml:space="preserve"> </w:t>
            </w:r>
            <w:r>
              <w:rPr>
                <w:noProof/>
                <w:lang w:eastAsia="de-DE"/>
              </w:rPr>
              <w:drawing>
                <wp:inline distT="0" distB="0" distL="0" distR="0" wp14:anchorId="40209C9B" wp14:editId="3E24C1CC">
                  <wp:extent cx="664845" cy="415925"/>
                  <wp:effectExtent l="0" t="0" r="1905" b="3175"/>
                  <wp:docPr id="357" name="Grafik 357" descr="C:\Users\qi04537\AppData\Local\Microsoft\Windows\INetCache\Content.Word\Konferenztisch - kle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qi04537\AppData\Local\Microsoft\Windows\INetCache\Content.Word\Konferenztisch - klein.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4845" cy="415925"/>
                          </a:xfrm>
                          <a:prstGeom prst="rect">
                            <a:avLst/>
                          </a:prstGeom>
                          <a:noFill/>
                          <a:ln>
                            <a:noFill/>
                          </a:ln>
                        </pic:spPr>
                      </pic:pic>
                    </a:graphicData>
                  </a:graphic>
                </wp:inline>
              </w:drawing>
            </w:r>
          </w:p>
        </w:tc>
      </w:tr>
      <w:tr w14:paraId="3245E1EC" w14:textId="77777777">
        <w:trPr>
          <w:trHeight w:val="2193"/>
        </w:trPr>
        <w:tc>
          <w:tcPr>
            <w:tcW w:w="9497" w:type="dxa"/>
            <w:gridSpan w:val="3"/>
            <w:vAlign w:val="center"/>
          </w:tcPr>
          <w:p w14:paraId="0F0447DF" w14:textId="77777777">
            <w:r>
              <w:rPr>
                <w:noProof/>
                <w:lang w:eastAsia="de-DE"/>
              </w:rPr>
              <w:drawing>
                <wp:inline distT="0" distB="0" distL="0" distR="0" wp14:anchorId="19CEE9DC" wp14:editId="2C26379F">
                  <wp:extent cx="1998000" cy="1998000"/>
                  <wp:effectExtent l="0" t="0" r="2540" b="2540"/>
                  <wp:docPr id="278" name="Grafik 278" descr="C:\Users\qi04537\AppData\Local\Microsoft\Windows\INetCache\Content.Word\Oberflaeche0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35" descr="C:\Users\qi04537\AppData\Local\Microsoft\Windows\INetCache\Content.Word\Oberflaeche01.png"/>
                          <pic:cNvPicPr preferRelativeResize="0">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22663E80" wp14:editId="32B3BD6B">
                  <wp:extent cx="1998000" cy="1998000"/>
                  <wp:effectExtent l="0" t="0" r="2540" b="2540"/>
                  <wp:docPr id="279" name="Grafik 279" descr="C:\Users\qi04537\AppData\Local\Microsoft\Windows\INetCache\Content.Word\Oberflaeche05.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48" descr="C:\Users\qi04537\AppData\Local\Microsoft\Windows\INetCache\Content.Word\Oberflaeche05.png"/>
                          <pic:cNvPicPr preferRelativeResize="0">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r>
              <w:rPr>
                <w:noProof/>
                <w:lang w:eastAsia="de-DE"/>
              </w:rPr>
              <w:drawing>
                <wp:inline distT="0" distB="0" distL="0" distR="0" wp14:anchorId="72A9A2F0" wp14:editId="5991D497">
                  <wp:extent cx="1998000" cy="1998000"/>
                  <wp:effectExtent l="0" t="0" r="2540" b="2540"/>
                  <wp:docPr id="280" name="Grafik 280" descr="C:\Users\qi04537\AppData\Local\Microsoft\Windows\INetCache\Content.Word\Oberflaeche04.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60" descr="C:\Users\qi04537\AppData\Local\Microsoft\Windows\INetCache\Content.Word\Oberflaeche04.png"/>
                          <pic:cNvPicPr preferRelativeResize="0">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98000" cy="1998000"/>
                          </a:xfrm>
                          <a:prstGeom prst="rect">
                            <a:avLst/>
                          </a:prstGeom>
                          <a:noFill/>
                          <a:ln>
                            <a:noFill/>
                          </a:ln>
                        </pic:spPr>
                      </pic:pic>
                    </a:graphicData>
                  </a:graphic>
                </wp:inline>
              </w:drawing>
            </w:r>
          </w:p>
        </w:tc>
      </w:tr>
      <w:tr w14:paraId="0F978236" w14:textId="77777777">
        <w:trPr>
          <w:trHeight w:val="693"/>
        </w:trPr>
        <w:tc>
          <w:tcPr>
            <w:tcW w:w="3108" w:type="dxa"/>
            <w:vAlign w:val="center"/>
          </w:tcPr>
          <w:p w14:paraId="0F956211" w14:textId="0089224E">
            <w:pPr>
              <w:jc w:val="center"/>
              <w:rPr>
                <w:noProof/>
                <w:lang w:eastAsia="de-DE"/>
              </w:rPr>
            </w:pPr>
            <w:r>
              <w:rPr>
                <w:noProof/>
                <w:lang w:eastAsia="de-DE"/>
              </w:rPr>
              <w:t>Ahorn, Art</w:t>
            </w:r>
          </w:p>
        </w:tc>
        <w:tc>
          <w:tcPr>
            <w:tcW w:w="3121" w:type="dxa"/>
            <w:vAlign w:val="center"/>
          </w:tcPr>
          <w:p w14:paraId="5504407B" w14:textId="27F5BE0A">
            <w:pPr>
              <w:jc w:val="center"/>
              <w:rPr>
                <w:noProof/>
                <w:lang w:eastAsia="de-DE"/>
              </w:rPr>
            </w:pPr>
            <w:r>
              <w:rPr>
                <w:noProof/>
                <w:lang w:eastAsia="de-DE"/>
              </w:rPr>
              <w:t>Birke, Art</w:t>
            </w:r>
          </w:p>
        </w:tc>
        <w:tc>
          <w:tcPr>
            <w:tcW w:w="3268" w:type="dxa"/>
            <w:vAlign w:val="center"/>
          </w:tcPr>
          <w:p w14:paraId="3D235598" w14:textId="198845DA">
            <w:pPr>
              <w:jc w:val="center"/>
              <w:rPr>
                <w:noProof/>
                <w:lang w:eastAsia="de-DE"/>
              </w:rPr>
            </w:pPr>
            <w:r>
              <w:rPr>
                <w:noProof/>
                <w:lang w:eastAsia="de-DE"/>
              </w:rPr>
              <w:t>Birke, Art</w:t>
            </w:r>
          </w:p>
        </w:tc>
      </w:tr>
      <w:tr w14:paraId="0EFB34AF" w14:textId="77777777">
        <w:trPr>
          <w:trHeight w:val="693"/>
        </w:trPr>
        <w:tc>
          <w:tcPr>
            <w:tcW w:w="3108" w:type="dxa"/>
            <w:vAlign w:val="center"/>
          </w:tcPr>
          <w:p w14:paraId="426B0ADD" w14:textId="77777777">
            <w:pPr>
              <w:jc w:val="center"/>
              <w:rPr>
                <w:noProof/>
                <w:sz w:val="40"/>
                <w:szCs w:val="40"/>
                <w:lang w:eastAsia="de-DE"/>
              </w:rPr>
            </w:pPr>
            <w:r>
              <w:rPr>
                <w:rFonts w:cs="Arial"/>
                <w:sz w:val="40"/>
                <w:szCs w:val="40"/>
              </w:rPr>
              <w:fldChar w:fldCharType="begin">
                <w:ffData>
                  <w:name w:val=""/>
                  <w:enabled/>
                  <w:calcOnExit w:val="0"/>
                  <w:checkBox>
                    <w:sizeAuto/>
                    <w:default w:val="0"/>
                    <w:checked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121" w:type="dxa"/>
            <w:vAlign w:val="center"/>
          </w:tcPr>
          <w:p w14:paraId="1F8C916F"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c>
          <w:tcPr>
            <w:tcW w:w="3268" w:type="dxa"/>
            <w:vAlign w:val="center"/>
          </w:tcPr>
          <w:p w14:paraId="6EB41E4C" w14:textId="77777777">
            <w:pPr>
              <w:jc w:val="center"/>
              <w:rPr>
                <w:noProof/>
                <w:sz w:val="40"/>
                <w:szCs w:val="40"/>
                <w:lang w:eastAsia="de-DE"/>
              </w:rPr>
            </w:pPr>
            <w:r>
              <w:rPr>
                <w:rFonts w:cs="Arial"/>
                <w:sz w:val="40"/>
                <w:szCs w:val="40"/>
              </w:rPr>
              <w:fldChar w:fldCharType="begin">
                <w:ffData>
                  <w:name w:val=""/>
                  <w:enabled/>
                  <w:calcOnExit w:val="0"/>
                  <w:checkBox>
                    <w:sizeAuto/>
                    <w:default w:val="0"/>
                  </w:checkBox>
                </w:ffData>
              </w:fldChar>
            </w:r>
            <w:r>
              <w:rPr>
                <w:rFonts w:cs="Arial"/>
                <w:sz w:val="40"/>
                <w:szCs w:val="40"/>
              </w:rPr>
              <w:instrText xml:space="preserve"> FORMCHECKBOX </w:instrText>
            </w:r>
            <w:r>
              <w:rPr>
                <w:rFonts w:cs="Arial"/>
                <w:sz w:val="40"/>
                <w:szCs w:val="40"/>
              </w:rPr>
            </w:r>
            <w:r>
              <w:rPr>
                <w:rFonts w:cs="Arial"/>
                <w:sz w:val="40"/>
                <w:szCs w:val="40"/>
              </w:rPr>
              <w:fldChar w:fldCharType="separate"/>
            </w:r>
            <w:r>
              <w:rPr>
                <w:rFonts w:cs="Arial"/>
                <w:sz w:val="40"/>
                <w:szCs w:val="40"/>
              </w:rPr>
              <w:fldChar w:fldCharType="end"/>
            </w:r>
          </w:p>
        </w:tc>
      </w:tr>
      <w:tr w14:paraId="4E4D53A8" w14:textId="77777777">
        <w:trPr>
          <w:trHeight w:val="1668"/>
        </w:trPr>
        <w:tc>
          <w:tcPr>
            <w:tcW w:w="9497" w:type="dxa"/>
            <w:gridSpan w:val="3"/>
            <w:vAlign w:val="center"/>
          </w:tcPr>
          <w:p w14:paraId="5620E6C7" w14:textId="6577D135">
            <w:pPr>
              <w:pStyle w:val="Listenabsatz"/>
              <w:numPr>
                <w:ilvl w:val="0"/>
                <w:numId w:val="26"/>
              </w:numPr>
              <w:spacing w:before="120" w:after="120"/>
              <w:contextualSpacing w:val="0"/>
              <w:rPr>
                <w:b/>
              </w:rPr>
            </w:pPr>
            <w:r>
              <w:t xml:space="preserve">Hier bitte das Dekor ankreuzen, welches dem Angebotenen </w:t>
            </w:r>
            <w:r>
              <w:rPr>
                <w:b/>
                <w:bCs/>
                <w:u w:val="single"/>
              </w:rPr>
              <w:t>am ehesten</w:t>
            </w:r>
            <w:r>
              <w:t xml:space="preserve"> entspricht bzw. </w:t>
            </w:r>
            <w:r>
              <w:rPr>
                <w:b/>
                <w:bCs/>
                <w:u w:val="single"/>
              </w:rPr>
              <w:t>am vergleichbarsten</w:t>
            </w:r>
            <w:r>
              <w:t xml:space="preserve"> ist.</w:t>
            </w:r>
          </w:p>
          <w:p w14:paraId="55663D5F" w14:textId="1E9E6B7F">
            <w:pPr>
              <w:pStyle w:val="Listenabsatz"/>
              <w:numPr>
                <w:ilvl w:val="0"/>
                <w:numId w:val="26"/>
              </w:numPr>
              <w:spacing w:before="120" w:after="120"/>
              <w:contextualSpacing w:val="0"/>
              <w:rPr>
                <w:b/>
              </w:rPr>
            </w:pPr>
            <w:r>
              <w:t>Angebotenen Muster, deren Holz-Dekor zu hell oder zu dunkel abweichen, werden ausgeschlossen.</w:t>
            </w:r>
          </w:p>
        </w:tc>
      </w:tr>
    </w:tbl>
    <w:p w14:paraId="078F2E53" w14:textId="77777777">
      <w:pPr>
        <w:ind w:left="567" w:hanging="567"/>
      </w:pPr>
    </w:p>
    <w:p w14:paraId="1AF0D4E9" w14:textId="77777777">
      <w:r>
        <w:br w:type="page"/>
      </w:r>
    </w:p>
    <w:p w14:paraId="28E827FF" w14:textId="77777777">
      <w:pPr>
        <w:pStyle w:val="1"/>
        <w:spacing w:after="240"/>
      </w:pPr>
      <w:bookmarkStart w:id="163" w:name="_Toc63753476"/>
      <w:bookmarkStart w:id="164" w:name="_Toc88561887"/>
      <w:bookmarkStart w:id="165" w:name="_Toc225861340"/>
      <w:r>
        <w:lastRenderedPageBreak/>
        <w:t>Umweltkriterien:</w:t>
      </w:r>
      <w:bookmarkEnd w:id="163"/>
      <w:bookmarkEnd w:id="164"/>
      <w:bookmarkEnd w:id="165"/>
    </w:p>
    <w:p w14:paraId="6D531735" w14:textId="77777777">
      <w:r>
        <w:t>Bei allen nachfolgenden Anforderungen handelt es sich um Mindestanforderungen, die von einem angebotenen Produkt zwingend erfüllt werden müssen.</w:t>
      </w:r>
    </w:p>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4318"/>
        <w:gridCol w:w="863"/>
        <w:gridCol w:w="1151"/>
      </w:tblGrid>
      <w:tr w14:paraId="0090D297" w14:textId="77777777">
        <w:trPr>
          <w:tblHeader/>
        </w:trPr>
        <w:tc>
          <w:tcPr>
            <w:tcW w:w="3165" w:type="dxa"/>
            <w:shd w:val="clear" w:color="auto" w:fill="D9D9D9" w:themeFill="background1" w:themeFillShade="D9"/>
          </w:tcPr>
          <w:p w14:paraId="27AE4796" w14:textId="77777777">
            <w:pPr>
              <w:rPr>
                <w:rFonts w:cs="Arial"/>
              </w:rPr>
            </w:pPr>
            <w:r>
              <w:rPr>
                <w:rFonts w:cs="Arial"/>
              </w:rPr>
              <w:t>Geforderten Attribute</w:t>
            </w:r>
          </w:p>
        </w:tc>
        <w:tc>
          <w:tcPr>
            <w:tcW w:w="6332" w:type="dxa"/>
            <w:gridSpan w:val="3"/>
            <w:shd w:val="clear" w:color="auto" w:fill="D9D9D9" w:themeFill="background1" w:themeFillShade="D9"/>
          </w:tcPr>
          <w:p w14:paraId="63FD1EBB" w14:textId="77777777">
            <w:pPr>
              <w:rPr>
                <w:rFonts w:cs="Arial"/>
              </w:rPr>
            </w:pPr>
            <w:r>
              <w:rPr>
                <w:rFonts w:cs="Arial"/>
              </w:rPr>
              <w:t>Angabe, ob die geforderten Punkte gegeben sind.</w:t>
            </w:r>
          </w:p>
        </w:tc>
      </w:tr>
      <w:tr w14:paraId="3F45BEA4" w14:textId="77777777">
        <w:tc>
          <w:tcPr>
            <w:tcW w:w="9497" w:type="dxa"/>
            <w:gridSpan w:val="4"/>
            <w:shd w:val="clear" w:color="auto" w:fill="auto"/>
          </w:tcPr>
          <w:p w14:paraId="4EEB987C" w14:textId="77777777">
            <w:pPr>
              <w:rPr>
                <w:rFonts w:cs="Arial"/>
              </w:rPr>
            </w:pPr>
            <w:r>
              <w:rPr>
                <w:rFonts w:cs="Arial"/>
              </w:rPr>
              <w:t xml:space="preserve">Zur Einhaltung der Umweltschutzkriterien verlangt die Auftraggeberin das EU-Eco Label oder alternativ den „Blauen Engel“ RAL ZU 38 </w:t>
            </w:r>
          </w:p>
        </w:tc>
      </w:tr>
      <w:tr w14:paraId="120061F7" w14:textId="77777777">
        <w:tc>
          <w:tcPr>
            <w:tcW w:w="7483" w:type="dxa"/>
            <w:gridSpan w:val="2"/>
            <w:shd w:val="clear" w:color="auto" w:fill="auto"/>
          </w:tcPr>
          <w:p w14:paraId="71AF669A" w14:textId="77777777">
            <w:pPr>
              <w:rPr>
                <w:rFonts w:cs="Arial"/>
              </w:rPr>
            </w:pPr>
            <w:r>
              <w:rPr>
                <w:rFonts w:cs="Arial"/>
              </w:rPr>
              <w:t>emissionsarm</w:t>
            </w:r>
          </w:p>
        </w:tc>
        <w:tc>
          <w:tcPr>
            <w:tcW w:w="863" w:type="dxa"/>
            <w:shd w:val="clear" w:color="auto" w:fill="auto"/>
          </w:tcPr>
          <w:p w14:paraId="710017A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2B986FA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601429B" w14:textId="77777777">
        <w:tc>
          <w:tcPr>
            <w:tcW w:w="7483" w:type="dxa"/>
            <w:gridSpan w:val="2"/>
            <w:shd w:val="clear" w:color="auto" w:fill="auto"/>
          </w:tcPr>
          <w:p w14:paraId="33BB03B8" w14:textId="77777777">
            <w:pPr>
              <w:rPr>
                <w:rFonts w:cs="Arial"/>
              </w:rPr>
            </w:pPr>
            <w:r>
              <w:rPr>
                <w:rFonts w:cs="Arial"/>
              </w:rPr>
              <w:t>Holz aus nachhaltiger Forstwirtschaft</w:t>
            </w:r>
          </w:p>
        </w:tc>
        <w:tc>
          <w:tcPr>
            <w:tcW w:w="863" w:type="dxa"/>
          </w:tcPr>
          <w:p w14:paraId="288A6C28"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61640ADA"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12CF63D7" w14:textId="77777777">
        <w:tc>
          <w:tcPr>
            <w:tcW w:w="7483" w:type="dxa"/>
            <w:gridSpan w:val="2"/>
            <w:shd w:val="clear" w:color="auto" w:fill="auto"/>
          </w:tcPr>
          <w:p w14:paraId="0965265A" w14:textId="77777777">
            <w:pPr>
              <w:rPr>
                <w:rFonts w:cs="Arial"/>
              </w:rPr>
            </w:pPr>
            <w:r>
              <w:rPr>
                <w:rFonts w:cs="Arial"/>
              </w:rPr>
              <w:t>in der Wohnumwelt gesundheitlich unbedenklich</w:t>
            </w:r>
          </w:p>
        </w:tc>
        <w:tc>
          <w:tcPr>
            <w:tcW w:w="863" w:type="dxa"/>
            <w:shd w:val="clear" w:color="auto" w:fill="auto"/>
          </w:tcPr>
          <w:p w14:paraId="087D0FB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40D0516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C5F3EB0" w14:textId="77777777">
        <w:tc>
          <w:tcPr>
            <w:tcW w:w="7483" w:type="dxa"/>
            <w:gridSpan w:val="2"/>
            <w:shd w:val="clear" w:color="auto" w:fill="auto"/>
          </w:tcPr>
          <w:p w14:paraId="3935E1E8" w14:textId="77777777">
            <w:pPr>
              <w:rPr>
                <w:rFonts w:cs="Arial"/>
              </w:rPr>
            </w:pPr>
            <w:r>
              <w:rPr>
                <w:rFonts w:cs="Arial"/>
              </w:rPr>
              <w:t>Keine bedenkliche Freisetzung von Schadstoffen</w:t>
            </w:r>
          </w:p>
        </w:tc>
        <w:tc>
          <w:tcPr>
            <w:tcW w:w="863" w:type="dxa"/>
            <w:shd w:val="clear" w:color="auto" w:fill="auto"/>
          </w:tcPr>
          <w:p w14:paraId="632860F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1F1CBBD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03AAA52" w14:textId="77777777">
        <w:tc>
          <w:tcPr>
            <w:tcW w:w="7483" w:type="dxa"/>
            <w:gridSpan w:val="2"/>
            <w:shd w:val="clear" w:color="auto" w:fill="auto"/>
          </w:tcPr>
          <w:p w14:paraId="5CF4AB05" w14:textId="77777777">
            <w:pPr>
              <w:rPr>
                <w:rFonts w:cs="Arial"/>
              </w:rPr>
            </w:pPr>
            <w:r>
              <w:rPr>
                <w:rFonts w:cs="Arial"/>
              </w:rPr>
              <w:t>Verwendung von Holz aus nachhaltiger Forstwirtschaft und Althölzern</w:t>
            </w:r>
          </w:p>
        </w:tc>
        <w:tc>
          <w:tcPr>
            <w:tcW w:w="863" w:type="dxa"/>
          </w:tcPr>
          <w:p w14:paraId="3151CAC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29DD7768"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BBC3609" w14:textId="77777777">
        <w:tc>
          <w:tcPr>
            <w:tcW w:w="7483" w:type="dxa"/>
            <w:gridSpan w:val="2"/>
            <w:shd w:val="clear" w:color="auto" w:fill="auto"/>
          </w:tcPr>
          <w:p w14:paraId="55A4E7F3" w14:textId="77777777">
            <w:pPr>
              <w:rPr>
                <w:rFonts w:cs="Arial"/>
              </w:rPr>
            </w:pPr>
            <w:r>
              <w:rPr>
                <w:rFonts w:cs="Arial"/>
              </w:rPr>
              <w:t>Frei von halogenorganischen Verbindungen</w:t>
            </w:r>
          </w:p>
        </w:tc>
        <w:tc>
          <w:tcPr>
            <w:tcW w:w="863" w:type="dxa"/>
          </w:tcPr>
          <w:p w14:paraId="32633F2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247A87E6"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3B9A33A" w14:textId="77777777">
        <w:tc>
          <w:tcPr>
            <w:tcW w:w="7483" w:type="dxa"/>
            <w:gridSpan w:val="2"/>
            <w:shd w:val="clear" w:color="auto" w:fill="auto"/>
          </w:tcPr>
          <w:p w14:paraId="4E71A294" w14:textId="77777777">
            <w:pPr>
              <w:rPr>
                <w:rFonts w:cs="Arial"/>
              </w:rPr>
            </w:pPr>
            <w:r>
              <w:rPr>
                <w:rFonts w:cs="Arial"/>
              </w:rPr>
              <w:t>Auch der Kontakt mit Lebensmitteln ist unbedenklich</w:t>
            </w:r>
          </w:p>
        </w:tc>
        <w:tc>
          <w:tcPr>
            <w:tcW w:w="863" w:type="dxa"/>
          </w:tcPr>
          <w:p w14:paraId="7876E12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03A889C3"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A54533D" w14:textId="77777777">
        <w:tc>
          <w:tcPr>
            <w:tcW w:w="7483" w:type="dxa"/>
            <w:gridSpan w:val="2"/>
            <w:shd w:val="clear" w:color="auto" w:fill="auto"/>
          </w:tcPr>
          <w:p w14:paraId="33B7DA69" w14:textId="77777777">
            <w:pPr>
              <w:rPr>
                <w:rFonts w:cs="Arial"/>
              </w:rPr>
            </w:pPr>
            <w:r>
              <w:rPr>
                <w:rFonts w:cs="Arial"/>
              </w:rPr>
              <w:t>sorgsamer Umgang mit Verpackung</w:t>
            </w:r>
          </w:p>
        </w:tc>
        <w:tc>
          <w:tcPr>
            <w:tcW w:w="863" w:type="dxa"/>
          </w:tcPr>
          <w:p w14:paraId="2F42CF2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3112D3CE"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9895EAE" w14:textId="77777777">
        <w:tc>
          <w:tcPr>
            <w:tcW w:w="7483" w:type="dxa"/>
            <w:gridSpan w:val="2"/>
            <w:shd w:val="clear" w:color="auto" w:fill="auto"/>
          </w:tcPr>
          <w:p w14:paraId="500A16FD" w14:textId="77777777">
            <w:pPr>
              <w:rPr>
                <w:rFonts w:cs="Arial"/>
              </w:rPr>
            </w:pPr>
            <w:r>
              <w:rPr>
                <w:rFonts w:cs="Arial"/>
              </w:rPr>
              <w:t>Sicherstellung der Entsorgung bzw. Wiederverwertung</w:t>
            </w:r>
          </w:p>
        </w:tc>
        <w:tc>
          <w:tcPr>
            <w:tcW w:w="863" w:type="dxa"/>
          </w:tcPr>
          <w:p w14:paraId="2E20BADB"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51" w:type="dxa"/>
          </w:tcPr>
          <w:p w14:paraId="38AD405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BB8485E" w14:textId="77777777">
        <w:tc>
          <w:tcPr>
            <w:tcW w:w="3165" w:type="dxa"/>
            <w:shd w:val="clear" w:color="auto" w:fill="D9D9D9" w:themeFill="background1" w:themeFillShade="D9"/>
            <w:vAlign w:val="center"/>
          </w:tcPr>
          <w:p w14:paraId="560231B2" w14:textId="77777777">
            <w:pPr>
              <w:jc w:val="center"/>
              <w:rPr>
                <w:rFonts w:cs="Arial"/>
                <w:b/>
                <w:bCs/>
              </w:rPr>
            </w:pPr>
            <w:r>
              <w:rPr>
                <w:rFonts w:cs="Arial"/>
                <w:b/>
                <w:bCs/>
              </w:rPr>
              <w:t>Hinweis</w:t>
            </w:r>
          </w:p>
        </w:tc>
        <w:tc>
          <w:tcPr>
            <w:tcW w:w="6332" w:type="dxa"/>
            <w:gridSpan w:val="3"/>
          </w:tcPr>
          <w:p w14:paraId="2D395680" w14:textId="77777777">
            <w:pPr>
              <w:rPr>
                <w:rFonts w:cs="Arial"/>
              </w:rPr>
            </w:pPr>
            <w:r>
              <w:rPr>
                <w:rFonts w:cs="Arial"/>
                <w:b/>
              </w:rPr>
              <w:t>Ein Nein</w:t>
            </w:r>
            <w:r>
              <w:rPr>
                <w:rFonts w:cs="Arial"/>
              </w:rPr>
              <w:t xml:space="preserve"> führt zwingend zum </w:t>
            </w:r>
            <w:r>
              <w:rPr>
                <w:rFonts w:cs="Arial"/>
                <w:b/>
              </w:rPr>
              <w:t>Ausschluss</w:t>
            </w:r>
            <w:r>
              <w:rPr>
                <w:rFonts w:cs="Arial"/>
              </w:rPr>
              <w:t xml:space="preserve"> des gesamten Angebotes!</w:t>
            </w:r>
          </w:p>
        </w:tc>
      </w:tr>
    </w:tbl>
    <w:p w14:paraId="37BCE5C9" w14:textId="77777777"/>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3"/>
        <w:gridCol w:w="863"/>
        <w:gridCol w:w="1151"/>
      </w:tblGrid>
      <w:tr w14:paraId="276973B1" w14:textId="77777777">
        <w:tc>
          <w:tcPr>
            <w:tcW w:w="7371" w:type="dxa"/>
            <w:shd w:val="clear" w:color="auto" w:fill="D9D9D9" w:themeFill="background1" w:themeFillShade="D9"/>
            <w:vAlign w:val="center"/>
          </w:tcPr>
          <w:p w14:paraId="64C82D3A" w14:textId="77777777">
            <w:pPr>
              <w:spacing w:before="60" w:after="60"/>
              <w:rPr>
                <w:rFonts w:cs="Arial"/>
              </w:rPr>
            </w:pPr>
            <w:r>
              <w:rPr>
                <w:rFonts w:cs="Arial"/>
              </w:rPr>
              <w:t>Abkürzung</w:t>
            </w:r>
          </w:p>
        </w:tc>
        <w:tc>
          <w:tcPr>
            <w:tcW w:w="1984" w:type="dxa"/>
            <w:gridSpan w:val="2"/>
            <w:shd w:val="clear" w:color="auto" w:fill="D9D9D9" w:themeFill="background1" w:themeFillShade="D9"/>
            <w:vAlign w:val="center"/>
          </w:tcPr>
          <w:p w14:paraId="6E7C08C6" w14:textId="77777777">
            <w:pPr>
              <w:spacing w:before="60" w:after="60"/>
              <w:rPr>
                <w:rFonts w:cs="Arial"/>
              </w:rPr>
            </w:pPr>
            <w:r>
              <w:rPr>
                <w:rFonts w:cs="Arial"/>
              </w:rPr>
              <w:t>Nachweis vorhanden</w:t>
            </w:r>
          </w:p>
        </w:tc>
      </w:tr>
      <w:tr w14:paraId="5DEC4616" w14:textId="77777777">
        <w:trPr>
          <w:trHeight w:val="1228"/>
        </w:trPr>
        <w:tc>
          <w:tcPr>
            <w:tcW w:w="7371" w:type="dxa"/>
            <w:shd w:val="clear" w:color="auto" w:fill="auto"/>
          </w:tcPr>
          <w:p w14:paraId="1388062D" w14:textId="77777777">
            <w:pPr>
              <w:spacing w:before="60"/>
              <w:rPr>
                <w:rFonts w:cs="Arial"/>
              </w:rPr>
            </w:pPr>
            <w:r>
              <w:rPr>
                <w:rFonts w:cs="Arial"/>
              </w:rPr>
              <w:t>Wenn das angebotene Produkt mit dem Umweltzeichen Blauer Engel RAL-UZ 38 zertifiziert ist, dann gelten die nachfolgenden Kriterien als erfüllt. Ein weiteres Ausfüllen der Tabelle ist nicht erforderlich!</w:t>
            </w:r>
          </w:p>
        </w:tc>
        <w:tc>
          <w:tcPr>
            <w:tcW w:w="850" w:type="dxa"/>
            <w:vAlign w:val="center"/>
          </w:tcPr>
          <w:p w14:paraId="64619AA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Align w:val="center"/>
          </w:tcPr>
          <w:p w14:paraId="0F76DC40"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DF5D6CD" w14:textId="77777777">
        <w:tc>
          <w:tcPr>
            <w:tcW w:w="7371" w:type="dxa"/>
            <w:shd w:val="clear" w:color="auto" w:fill="D9D9D9" w:themeFill="background1" w:themeFillShade="D9"/>
            <w:vAlign w:val="center"/>
          </w:tcPr>
          <w:p w14:paraId="4C4994BB" w14:textId="77777777">
            <w:pPr>
              <w:spacing w:before="60" w:after="60"/>
              <w:rPr>
                <w:rFonts w:cs="Arial"/>
              </w:rPr>
            </w:pPr>
            <w:r>
              <w:rPr>
                <w:rFonts w:cs="Arial"/>
              </w:rPr>
              <w:t>Holzherkunft</w:t>
            </w:r>
          </w:p>
        </w:tc>
        <w:tc>
          <w:tcPr>
            <w:tcW w:w="1984" w:type="dxa"/>
            <w:gridSpan w:val="2"/>
            <w:shd w:val="clear" w:color="auto" w:fill="D9D9D9" w:themeFill="background1" w:themeFillShade="D9"/>
            <w:vAlign w:val="center"/>
          </w:tcPr>
          <w:p w14:paraId="3DDBA280" w14:textId="77777777">
            <w:pPr>
              <w:spacing w:before="60" w:after="60"/>
              <w:rPr>
                <w:rFonts w:cs="Arial"/>
              </w:rPr>
            </w:pPr>
            <w:r>
              <w:rPr>
                <w:rFonts w:cs="Arial"/>
              </w:rPr>
              <w:t>Nachweis vorhanden</w:t>
            </w:r>
          </w:p>
        </w:tc>
      </w:tr>
      <w:tr w14:paraId="35C189E7" w14:textId="77777777">
        <w:trPr>
          <w:trHeight w:val="1228"/>
        </w:trPr>
        <w:tc>
          <w:tcPr>
            <w:tcW w:w="7371" w:type="dxa"/>
            <w:shd w:val="clear" w:color="auto" w:fill="auto"/>
          </w:tcPr>
          <w:p w14:paraId="4B3E4931" w14:textId="77777777">
            <w:pPr>
              <w:spacing w:before="60"/>
              <w:rPr>
                <w:rFonts w:cs="Arial"/>
              </w:rPr>
            </w:pPr>
            <w:r>
              <w:rPr>
                <w:rFonts w:cs="Arial"/>
              </w:rPr>
              <w:t>Das gesamte verarbeitete Holz stammt aus legalen Quellen. Zusätzlich müssen das eingesetzte Holz bzw. die primären Rohstoffe für Holzwerkstoffe aus nachhaltig bewirtschafteten Wäldern stammen.</w:t>
            </w:r>
          </w:p>
        </w:tc>
        <w:tc>
          <w:tcPr>
            <w:tcW w:w="850" w:type="dxa"/>
            <w:vMerge w:val="restart"/>
            <w:vAlign w:val="center"/>
          </w:tcPr>
          <w:p w14:paraId="2F8ACB06"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7A9B601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BF6574F" w14:textId="77777777">
        <w:trPr>
          <w:trHeight w:val="2308"/>
        </w:trPr>
        <w:tc>
          <w:tcPr>
            <w:tcW w:w="7371" w:type="dxa"/>
            <w:shd w:val="clear" w:color="auto" w:fill="auto"/>
          </w:tcPr>
          <w:p w14:paraId="5CD42407" w14:textId="77777777">
            <w:pPr>
              <w:spacing w:before="60"/>
              <w:rPr>
                <w:rFonts w:cs="Arial"/>
                <w:b/>
              </w:rPr>
            </w:pPr>
            <w:r>
              <w:rPr>
                <w:rFonts w:cs="Arial"/>
                <w:b/>
              </w:rPr>
              <w:t xml:space="preserve">Ausschlusskriterium </w:t>
            </w:r>
          </w:p>
          <w:p w14:paraId="51771AD3" w14:textId="77777777">
            <w:pPr>
              <w:spacing w:before="120"/>
              <w:rPr>
                <w:rFonts w:cs="Arial"/>
              </w:rPr>
            </w:pPr>
            <w:r>
              <w:rPr>
                <w:rFonts w:cs="Arial"/>
              </w:rPr>
              <w:t>Nachweis durch ein Zertifikat von FSC, PEFC, ein vergleichbares Zertifikat oder Einzelnachweise der Legalität der Holzquellen gemäß EU-Verordnung 995/2010 und der nachhaltigen Forstwirtschaft. Vergleichbare Zertifikate oder Einzelnachweise werden anerkannt, wenn vom Bieter nachgewiesen wird, dass die für das jeweilige Herkunftsland des verwendeten Holzes geltenden Kriterien des FSC oder PEFC erfüllt werden.</w:t>
            </w:r>
          </w:p>
        </w:tc>
        <w:tc>
          <w:tcPr>
            <w:tcW w:w="850" w:type="dxa"/>
            <w:vMerge/>
          </w:tcPr>
          <w:p w14:paraId="614CFB46" w14:textId="77777777">
            <w:pPr>
              <w:spacing w:before="60"/>
              <w:rPr>
                <w:rFonts w:cs="Arial"/>
              </w:rPr>
            </w:pPr>
          </w:p>
        </w:tc>
        <w:tc>
          <w:tcPr>
            <w:tcW w:w="1134" w:type="dxa"/>
            <w:vMerge/>
          </w:tcPr>
          <w:p w14:paraId="61509879" w14:textId="77777777">
            <w:pPr>
              <w:spacing w:before="60"/>
              <w:rPr>
                <w:rFonts w:cs="Arial"/>
              </w:rPr>
            </w:pPr>
          </w:p>
        </w:tc>
      </w:tr>
      <w:tr w14:paraId="26E41EB3" w14:textId="77777777">
        <w:tc>
          <w:tcPr>
            <w:tcW w:w="7371" w:type="dxa"/>
            <w:shd w:val="clear" w:color="auto" w:fill="D9D9D9" w:themeFill="background1" w:themeFillShade="D9"/>
            <w:vAlign w:val="center"/>
          </w:tcPr>
          <w:p w14:paraId="64806D7B" w14:textId="77777777">
            <w:pPr>
              <w:spacing w:before="60" w:after="60"/>
              <w:rPr>
                <w:rFonts w:cs="Arial"/>
                <w:bCs/>
              </w:rPr>
            </w:pPr>
            <w:r>
              <w:rPr>
                <w:rFonts w:cs="Arial"/>
                <w:bCs/>
              </w:rPr>
              <w:t>Formaldehyd in Holzwerkstoffen</w:t>
            </w:r>
          </w:p>
        </w:tc>
        <w:tc>
          <w:tcPr>
            <w:tcW w:w="1984" w:type="dxa"/>
            <w:gridSpan w:val="2"/>
            <w:shd w:val="clear" w:color="auto" w:fill="D9D9D9" w:themeFill="background1" w:themeFillShade="D9"/>
            <w:vAlign w:val="center"/>
          </w:tcPr>
          <w:p w14:paraId="2DF4E439" w14:textId="77777777">
            <w:pPr>
              <w:spacing w:before="60" w:after="60"/>
              <w:rPr>
                <w:rFonts w:cs="Arial"/>
              </w:rPr>
            </w:pPr>
            <w:r>
              <w:rPr>
                <w:rFonts w:cs="Arial"/>
              </w:rPr>
              <w:t>Nachweis vorhanden</w:t>
            </w:r>
          </w:p>
        </w:tc>
      </w:tr>
      <w:tr w14:paraId="3C248EB1" w14:textId="77777777">
        <w:trPr>
          <w:trHeight w:val="1559"/>
        </w:trPr>
        <w:tc>
          <w:tcPr>
            <w:tcW w:w="7371" w:type="dxa"/>
            <w:shd w:val="clear" w:color="auto" w:fill="auto"/>
          </w:tcPr>
          <w:p w14:paraId="187A7127" w14:textId="77777777">
            <w:pPr>
              <w:spacing w:before="60"/>
              <w:rPr>
                <w:rFonts w:cs="Arial"/>
              </w:rPr>
            </w:pPr>
            <w:r>
              <w:rPr>
                <w:rFonts w:cs="Arial"/>
              </w:rPr>
              <w:t>Die für die Herstellung der Produkte eingesetzten Holzwerkstoffe sind entweder mit dem Umweltzeichen nach RAL-UZ 76 ausgezeichnet oder überschreiten im Rohzustand, das heißt vor einer Bearbeitung oder Beschichtung, eine Ausgleichskonzentration für Formaldehyd von 0,1 ppm im Prüfraum nicht.</w:t>
            </w:r>
          </w:p>
        </w:tc>
        <w:tc>
          <w:tcPr>
            <w:tcW w:w="850" w:type="dxa"/>
            <w:vMerge w:val="restart"/>
            <w:vAlign w:val="center"/>
          </w:tcPr>
          <w:p w14:paraId="2C539A85"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1E5BA062"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449E95A1" w14:textId="77777777">
        <w:trPr>
          <w:trHeight w:val="2400"/>
        </w:trPr>
        <w:tc>
          <w:tcPr>
            <w:tcW w:w="7371" w:type="dxa"/>
            <w:shd w:val="clear" w:color="auto" w:fill="auto"/>
            <w:vAlign w:val="center"/>
          </w:tcPr>
          <w:p w14:paraId="6182F3E4" w14:textId="77777777">
            <w:pPr>
              <w:spacing w:before="60"/>
              <w:rPr>
                <w:rFonts w:cs="Arial"/>
                <w:b/>
              </w:rPr>
            </w:pPr>
            <w:r>
              <w:rPr>
                <w:rFonts w:cs="Arial"/>
                <w:b/>
              </w:rPr>
              <w:lastRenderedPageBreak/>
              <w:t>Ausschlusskriterium</w:t>
            </w:r>
          </w:p>
          <w:p w14:paraId="77D358A0" w14:textId="77777777">
            <w:pPr>
              <w:spacing w:before="60"/>
              <w:rPr>
                <w:rFonts w:cs="Arial"/>
              </w:rPr>
            </w:pPr>
            <w:r>
              <w:rPr>
                <w:rFonts w:cs="Arial"/>
              </w:rPr>
              <w:t xml:space="preserve">Nachweis durch Zertifizierung der eingesetzten Holzwerkstoffe mit dem Blauen Engel (RAL-UZ 76); </w:t>
            </w:r>
          </w:p>
          <w:p w14:paraId="01FBFA6C" w14:textId="77777777">
            <w:pPr>
              <w:spacing w:before="60"/>
              <w:rPr>
                <w:rFonts w:cs="Arial"/>
              </w:rPr>
            </w:pPr>
            <w:r>
              <w:rPr>
                <w:rFonts w:cs="Arial"/>
              </w:rPr>
              <w:t>bei Holzwerkstoffen, die nicht mit dem RAL-UZ 76 ausgezeichnet sind: Vorlage eines Prüfgutachtens gemäß dem Prüfverfahren für Holzwerkstoffe;</w:t>
            </w:r>
          </w:p>
          <w:p w14:paraId="3AC2C44C" w14:textId="77777777">
            <w:pPr>
              <w:spacing w:after="60"/>
              <w:rPr>
                <w:rFonts w:cs="Arial"/>
              </w:rPr>
            </w:pPr>
            <w:r>
              <w:rPr>
                <w:rFonts w:cs="Arial"/>
              </w:rPr>
              <w:t>alternativ Vorlage eines Prüfzeugnisses mit Bestätigung der Klassifizierung in der Emissionsklasse E1.</w:t>
            </w:r>
          </w:p>
        </w:tc>
        <w:tc>
          <w:tcPr>
            <w:tcW w:w="850" w:type="dxa"/>
            <w:vMerge/>
            <w:vAlign w:val="center"/>
          </w:tcPr>
          <w:p w14:paraId="5CF160E4" w14:textId="77777777">
            <w:pPr>
              <w:spacing w:before="60"/>
              <w:rPr>
                <w:rFonts w:cs="Arial"/>
              </w:rPr>
            </w:pPr>
          </w:p>
        </w:tc>
        <w:tc>
          <w:tcPr>
            <w:tcW w:w="1134" w:type="dxa"/>
            <w:vMerge/>
            <w:vAlign w:val="center"/>
          </w:tcPr>
          <w:p w14:paraId="331EEE09" w14:textId="77777777">
            <w:pPr>
              <w:spacing w:before="60"/>
              <w:rPr>
                <w:rFonts w:cs="Arial"/>
              </w:rPr>
            </w:pPr>
          </w:p>
        </w:tc>
      </w:tr>
      <w:tr w14:paraId="79F6F46D" w14:textId="77777777">
        <w:tc>
          <w:tcPr>
            <w:tcW w:w="7371" w:type="dxa"/>
            <w:shd w:val="clear" w:color="auto" w:fill="D9D9D9" w:themeFill="background1" w:themeFillShade="D9"/>
            <w:vAlign w:val="center"/>
          </w:tcPr>
          <w:p w14:paraId="12DF0A79" w14:textId="77777777">
            <w:pPr>
              <w:spacing w:before="60" w:after="60"/>
              <w:rPr>
                <w:rFonts w:cs="Arial"/>
              </w:rPr>
            </w:pPr>
            <w:r>
              <w:rPr>
                <w:rFonts w:cs="Arial"/>
                <w:bCs/>
              </w:rPr>
              <w:t>Allgemeine stoffliche Anforderungen an Beschichtungssysteme</w:t>
            </w:r>
          </w:p>
        </w:tc>
        <w:tc>
          <w:tcPr>
            <w:tcW w:w="1984" w:type="dxa"/>
            <w:gridSpan w:val="2"/>
            <w:shd w:val="clear" w:color="auto" w:fill="D9D9D9" w:themeFill="background1" w:themeFillShade="D9"/>
            <w:vAlign w:val="center"/>
          </w:tcPr>
          <w:p w14:paraId="11A1744A" w14:textId="77777777">
            <w:pPr>
              <w:spacing w:before="60" w:after="60"/>
              <w:rPr>
                <w:rFonts w:cs="Arial"/>
              </w:rPr>
            </w:pPr>
            <w:r>
              <w:rPr>
                <w:rFonts w:cs="Arial"/>
              </w:rPr>
              <w:t>Nachweis vorhanden</w:t>
            </w:r>
          </w:p>
        </w:tc>
      </w:tr>
      <w:tr w14:paraId="00193BD4" w14:textId="77777777">
        <w:trPr>
          <w:trHeight w:val="3660"/>
        </w:trPr>
        <w:tc>
          <w:tcPr>
            <w:tcW w:w="7371" w:type="dxa"/>
            <w:shd w:val="clear" w:color="auto" w:fill="auto"/>
          </w:tcPr>
          <w:p w14:paraId="120BE69F" w14:textId="77777777">
            <w:pPr>
              <w:spacing w:before="120" w:after="60"/>
              <w:rPr>
                <w:rFonts w:cs="Arial"/>
              </w:rPr>
            </w:pPr>
            <w:r>
              <w:rPr>
                <w:rFonts w:cs="Arial"/>
              </w:rPr>
              <w:t xml:space="preserve">Den Beschichtungssystemen sind als konstitutionelle Bestandteile keine Stoffe zugesetzt, die eingestuft sind als: </w:t>
            </w:r>
          </w:p>
          <w:p w14:paraId="6D9B2053" w14:textId="77777777">
            <w:pPr>
              <w:pStyle w:val="Listenabsatz"/>
              <w:numPr>
                <w:ilvl w:val="0"/>
                <w:numId w:val="18"/>
              </w:numPr>
              <w:spacing w:before="120" w:after="60"/>
              <w:contextualSpacing w:val="0"/>
              <w:rPr>
                <w:b/>
              </w:rPr>
            </w:pPr>
            <w:r>
              <w:t xml:space="preserve">krebserzeugend der Kategorien 1 oder 2 nach Tabelle 3.2 bzw. Kategorien 1A und 1B nach Tabelle 3.1 des Anhangs VI der EG-Verordnung 1272/2008 </w:t>
            </w:r>
          </w:p>
          <w:p w14:paraId="733403B0" w14:textId="77777777">
            <w:pPr>
              <w:pStyle w:val="Listenabsatz"/>
              <w:numPr>
                <w:ilvl w:val="0"/>
                <w:numId w:val="18"/>
              </w:numPr>
              <w:spacing w:before="120" w:after="60"/>
              <w:contextualSpacing w:val="0"/>
              <w:rPr>
                <w:b/>
              </w:rPr>
            </w:pPr>
            <w:r>
              <w:t xml:space="preserve">erbgutverändernd der Kategorien 1 oder 2 nach Tabelle 3.2 bzw. Kategorien 1A und 1B nach Tabelle 3.1 des Anhangs VI der EG-Verordnung 1272/2008 </w:t>
            </w:r>
          </w:p>
          <w:p w14:paraId="2D7E7ABD" w14:textId="77777777">
            <w:pPr>
              <w:pStyle w:val="Listenabsatz"/>
              <w:numPr>
                <w:ilvl w:val="0"/>
                <w:numId w:val="18"/>
              </w:numPr>
              <w:spacing w:before="120" w:after="60"/>
              <w:contextualSpacing w:val="0"/>
              <w:jc w:val="both"/>
              <w:rPr>
                <w:b/>
              </w:rPr>
            </w:pPr>
            <w:r>
              <w:t>fortpflanzungsgefährdend der Kategorien 1 oder 2 nach Tabelle 3.2 bzw. Kategorien 1A und 1B nach Tabelle 3.1 des Anhangs VI der EG-Verordnung 1272/2008</w:t>
            </w:r>
          </w:p>
          <w:p w14:paraId="68376B9D" w14:textId="77777777">
            <w:pPr>
              <w:pStyle w:val="Listenabsatz"/>
              <w:numPr>
                <w:ilvl w:val="0"/>
                <w:numId w:val="18"/>
              </w:numPr>
              <w:spacing w:before="120" w:after="60"/>
              <w:contextualSpacing w:val="0"/>
              <w:jc w:val="both"/>
              <w:rPr>
                <w:b/>
              </w:rPr>
            </w:pPr>
            <w:r>
              <w:t>besonders besorgniserregend aus anderen Gründen und die in die gemäß REACH Artikel 59 Absatz 1 erstellte Liste (sog. Kandidatenliste) aufgenommen wurden.</w:t>
            </w:r>
          </w:p>
          <w:p w14:paraId="312866C3" w14:textId="77777777">
            <w:pPr>
              <w:spacing w:after="60"/>
              <w:ind w:left="34"/>
              <w:jc w:val="both"/>
              <w:rPr>
                <w:rFonts w:cs="Arial"/>
              </w:rPr>
            </w:pPr>
            <w:r>
              <w:rPr>
                <w:rFonts w:cs="Arial"/>
              </w:rPr>
              <w:t>Von den o.g. Regelungen ausgenommen sind:</w:t>
            </w:r>
          </w:p>
          <w:p w14:paraId="75FB22EC" w14:textId="77777777">
            <w:pPr>
              <w:pStyle w:val="Listenabsatz"/>
              <w:numPr>
                <w:ilvl w:val="0"/>
                <w:numId w:val="16"/>
              </w:numPr>
              <w:spacing w:before="120" w:after="60"/>
              <w:contextualSpacing w:val="0"/>
              <w:jc w:val="both"/>
              <w:rPr>
                <w:b/>
              </w:rPr>
            </w:pPr>
            <w:r>
              <w:t xml:space="preserve">prozessbedingte, technisch unvermeidbare Verunreinigungen die unterhalb der Einstufungsgrenzen für Gemische liegen. </w:t>
            </w:r>
          </w:p>
          <w:p w14:paraId="3E77C101" w14:textId="77777777">
            <w:pPr>
              <w:pStyle w:val="Listenabsatz"/>
              <w:numPr>
                <w:ilvl w:val="0"/>
                <w:numId w:val="16"/>
              </w:numPr>
              <w:spacing w:before="120" w:after="60"/>
              <w:contextualSpacing w:val="0"/>
              <w:jc w:val="both"/>
              <w:rPr>
                <w:b/>
              </w:rPr>
            </w:pPr>
            <w:r>
              <w:t>Monomere oder Additive, die bei der Kunststoffherstellung zu Polymeren reagieren oder chemisch fest (kovalent) in den Kunststoff eingebunden werden, wenn ihre Restkonzentrationen unterhalb der Einstufungsgrenze für Gemische liegen.</w:t>
            </w:r>
          </w:p>
        </w:tc>
        <w:tc>
          <w:tcPr>
            <w:tcW w:w="850" w:type="dxa"/>
            <w:vMerge w:val="restart"/>
            <w:vAlign w:val="center"/>
          </w:tcPr>
          <w:p w14:paraId="1334143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4FF83515"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6EFD800" w14:textId="77777777">
        <w:trPr>
          <w:trHeight w:val="1403"/>
        </w:trPr>
        <w:tc>
          <w:tcPr>
            <w:tcW w:w="7371" w:type="dxa"/>
            <w:shd w:val="clear" w:color="auto" w:fill="auto"/>
          </w:tcPr>
          <w:p w14:paraId="6318D548" w14:textId="77777777">
            <w:pPr>
              <w:spacing w:before="120"/>
              <w:rPr>
                <w:rFonts w:cs="Arial"/>
                <w:b/>
              </w:rPr>
            </w:pPr>
            <w:r>
              <w:rPr>
                <w:rFonts w:cs="Arial"/>
                <w:b/>
              </w:rPr>
              <w:t>Ausschlusskriterium</w:t>
            </w:r>
          </w:p>
          <w:p w14:paraId="4ABB1DDF" w14:textId="77777777">
            <w:pPr>
              <w:spacing w:before="120" w:after="60"/>
              <w:rPr>
                <w:rFonts w:cs="Arial"/>
              </w:rPr>
            </w:pPr>
            <w:r>
              <w:rPr>
                <w:rFonts w:cs="Arial"/>
              </w:rPr>
              <w:t>Nachweis durch Herstellererklärung sowie relevante Technische Merkblätter (TM) und Sicherheitsdatenblätter (SD)</w:t>
            </w:r>
          </w:p>
        </w:tc>
        <w:tc>
          <w:tcPr>
            <w:tcW w:w="850" w:type="dxa"/>
            <w:vMerge/>
          </w:tcPr>
          <w:p w14:paraId="0775DF03" w14:textId="77777777">
            <w:pPr>
              <w:spacing w:before="120"/>
              <w:rPr>
                <w:rFonts w:cs="Arial"/>
              </w:rPr>
            </w:pPr>
          </w:p>
        </w:tc>
        <w:tc>
          <w:tcPr>
            <w:tcW w:w="1134" w:type="dxa"/>
            <w:vMerge/>
          </w:tcPr>
          <w:p w14:paraId="4FF93840" w14:textId="77777777">
            <w:pPr>
              <w:spacing w:before="120"/>
              <w:rPr>
                <w:rFonts w:cs="Arial"/>
              </w:rPr>
            </w:pPr>
          </w:p>
        </w:tc>
      </w:tr>
      <w:tr w14:paraId="503D7966" w14:textId="77777777">
        <w:tc>
          <w:tcPr>
            <w:tcW w:w="7371" w:type="dxa"/>
            <w:shd w:val="clear" w:color="auto" w:fill="D9D9D9" w:themeFill="background1" w:themeFillShade="D9"/>
          </w:tcPr>
          <w:p w14:paraId="5A3E4F4A" w14:textId="77777777">
            <w:pPr>
              <w:spacing w:before="60" w:after="60"/>
              <w:rPr>
                <w:rFonts w:cs="Arial"/>
                <w:b/>
              </w:rPr>
            </w:pPr>
            <w:r>
              <w:rPr>
                <w:rFonts w:cs="Arial"/>
              </w:rPr>
              <w:t xml:space="preserve">Emissionen der Beschichtungssysteme </w:t>
            </w:r>
          </w:p>
        </w:tc>
        <w:tc>
          <w:tcPr>
            <w:tcW w:w="1984" w:type="dxa"/>
            <w:gridSpan w:val="2"/>
            <w:shd w:val="clear" w:color="auto" w:fill="D9D9D9" w:themeFill="background1" w:themeFillShade="D9"/>
            <w:vAlign w:val="center"/>
          </w:tcPr>
          <w:p w14:paraId="2374BB2D" w14:textId="77777777">
            <w:pPr>
              <w:spacing w:before="60" w:after="60"/>
              <w:rPr>
                <w:rFonts w:cs="Arial"/>
              </w:rPr>
            </w:pPr>
            <w:r>
              <w:rPr>
                <w:rFonts w:cs="Arial"/>
              </w:rPr>
              <w:t>Nachweis vorhanden</w:t>
            </w:r>
          </w:p>
        </w:tc>
      </w:tr>
      <w:tr w14:paraId="1E5930FE" w14:textId="77777777">
        <w:trPr>
          <w:trHeight w:val="1337"/>
        </w:trPr>
        <w:tc>
          <w:tcPr>
            <w:tcW w:w="7371" w:type="dxa"/>
            <w:shd w:val="clear" w:color="auto" w:fill="auto"/>
            <w:vAlign w:val="center"/>
          </w:tcPr>
          <w:p w14:paraId="616725E7" w14:textId="77777777">
            <w:pPr>
              <w:spacing w:before="60" w:after="60"/>
              <w:rPr>
                <w:rFonts w:cs="Arial"/>
              </w:rPr>
            </w:pPr>
            <w:r>
              <w:rPr>
                <w:rFonts w:cs="Arial"/>
              </w:rPr>
              <w:t>Emissionen an flüchtigen organischen Verbindungen durch den Betrieb von Anlagen zum Beschichten der Möbel werden vom Beschichtungsstoffhersteller als Betreiber dieser Anlagen nach den Anforderungen der 31. BImSchV (Lösemittel- oder VOC-Verordnung) oder der europäischen VOC-Richtlinie durch den Einsatz emissionsarmer Beschichtungssysteme oder den Einsatz von Einrichtungen zur Abgasreinigung begrenzt.</w:t>
            </w:r>
          </w:p>
        </w:tc>
        <w:tc>
          <w:tcPr>
            <w:tcW w:w="850" w:type="dxa"/>
            <w:vMerge w:val="restart"/>
            <w:vAlign w:val="center"/>
          </w:tcPr>
          <w:p w14:paraId="4D2605A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46B4BA3B"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182DFA4" w14:textId="77777777">
        <w:trPr>
          <w:trHeight w:val="897"/>
        </w:trPr>
        <w:tc>
          <w:tcPr>
            <w:tcW w:w="7371" w:type="dxa"/>
            <w:shd w:val="clear" w:color="auto" w:fill="auto"/>
          </w:tcPr>
          <w:p w14:paraId="5EB945A8" w14:textId="77777777">
            <w:pPr>
              <w:spacing w:before="60"/>
              <w:rPr>
                <w:rFonts w:cs="Arial"/>
                <w:b/>
              </w:rPr>
            </w:pPr>
            <w:r>
              <w:rPr>
                <w:rFonts w:cs="Arial"/>
                <w:b/>
              </w:rPr>
              <w:t>Ausschlusskriterium</w:t>
            </w:r>
          </w:p>
          <w:p w14:paraId="04B21F84" w14:textId="77777777">
            <w:pPr>
              <w:spacing w:before="120" w:after="60"/>
              <w:rPr>
                <w:rFonts w:cs="Arial"/>
              </w:rPr>
            </w:pPr>
            <w:r>
              <w:rPr>
                <w:rFonts w:cs="Arial"/>
              </w:rPr>
              <w:t>Nachweis durch Hersteller-erklärung</w:t>
            </w:r>
          </w:p>
        </w:tc>
        <w:tc>
          <w:tcPr>
            <w:tcW w:w="850" w:type="dxa"/>
            <w:vMerge/>
          </w:tcPr>
          <w:p w14:paraId="406FCA7E" w14:textId="77777777">
            <w:pPr>
              <w:spacing w:before="60"/>
              <w:rPr>
                <w:rFonts w:cs="Arial"/>
              </w:rPr>
            </w:pPr>
          </w:p>
        </w:tc>
        <w:tc>
          <w:tcPr>
            <w:tcW w:w="1134" w:type="dxa"/>
            <w:vMerge/>
          </w:tcPr>
          <w:p w14:paraId="1BB81ED0" w14:textId="77777777">
            <w:pPr>
              <w:spacing w:before="60"/>
              <w:rPr>
                <w:rFonts w:cs="Arial"/>
              </w:rPr>
            </w:pPr>
          </w:p>
        </w:tc>
      </w:tr>
      <w:tr w14:paraId="79BC2847" w14:textId="77777777">
        <w:tc>
          <w:tcPr>
            <w:tcW w:w="7371" w:type="dxa"/>
            <w:shd w:val="clear" w:color="auto" w:fill="D9D9D9" w:themeFill="background1" w:themeFillShade="D9"/>
          </w:tcPr>
          <w:p w14:paraId="14CA5466" w14:textId="77777777">
            <w:pPr>
              <w:spacing w:before="60" w:after="60"/>
              <w:rPr>
                <w:rFonts w:cs="Arial"/>
              </w:rPr>
            </w:pPr>
            <w:r>
              <w:rPr>
                <w:rFonts w:cs="Arial"/>
              </w:rPr>
              <w:lastRenderedPageBreak/>
              <w:t>Innenraumluftqualität</w:t>
            </w:r>
          </w:p>
        </w:tc>
        <w:tc>
          <w:tcPr>
            <w:tcW w:w="1984" w:type="dxa"/>
            <w:gridSpan w:val="2"/>
            <w:shd w:val="clear" w:color="auto" w:fill="D9D9D9" w:themeFill="background1" w:themeFillShade="D9"/>
            <w:vAlign w:val="center"/>
          </w:tcPr>
          <w:p w14:paraId="31147AEA" w14:textId="77777777">
            <w:pPr>
              <w:spacing w:before="60" w:after="60"/>
              <w:rPr>
                <w:rFonts w:cs="Arial"/>
              </w:rPr>
            </w:pPr>
            <w:r>
              <w:rPr>
                <w:rFonts w:cs="Arial"/>
              </w:rPr>
              <w:t>Nachweis vorhanden</w:t>
            </w:r>
          </w:p>
        </w:tc>
      </w:tr>
      <w:tr w14:paraId="3D0E594A" w14:textId="77777777">
        <w:trPr>
          <w:trHeight w:val="3295"/>
        </w:trPr>
        <w:tc>
          <w:tcPr>
            <w:tcW w:w="7371" w:type="dxa"/>
            <w:shd w:val="clear" w:color="auto" w:fill="auto"/>
          </w:tcPr>
          <w:p w14:paraId="42621601" w14:textId="77777777">
            <w:pPr>
              <w:spacing w:before="60" w:after="20"/>
              <w:rPr>
                <w:rFonts w:cs="Arial"/>
                <w:vertAlign w:val="superscript"/>
              </w:rPr>
            </w:pPr>
            <w:r>
              <w:rPr>
                <w:rFonts w:cs="Arial"/>
              </w:rPr>
              <w:t>Die Produkte dürfen die in der folgenden Tabelle genannten Emissionswerte in der Prüfkammer gemessen gemäß BAM-Prüfverfahren nicht überschreiten.</w:t>
            </w:r>
          </w:p>
          <w:tbl>
            <w:tblPr>
              <w:tblStyle w:val="Tabellenraster"/>
              <w:tblW w:w="5699" w:type="dxa"/>
              <w:tblLayout w:type="fixed"/>
              <w:tblLook w:val="04A0" w:firstRow="1" w:lastRow="0" w:firstColumn="1" w:lastColumn="0" w:noHBand="0" w:noVBand="1"/>
            </w:tblPr>
            <w:tblGrid>
              <w:gridCol w:w="3147"/>
              <w:gridCol w:w="1134"/>
              <w:gridCol w:w="1418"/>
            </w:tblGrid>
            <w:tr w14:paraId="61CD102E" w14:textId="77777777">
              <w:tc>
                <w:tcPr>
                  <w:tcW w:w="3147" w:type="dxa"/>
                  <w:shd w:val="clear" w:color="auto" w:fill="D9D9D9" w:themeFill="background1" w:themeFillShade="D9"/>
                </w:tcPr>
                <w:p w14:paraId="47F2FD4E" w14:textId="77777777">
                  <w:pPr>
                    <w:rPr>
                      <w:rFonts w:cs="Arial"/>
                      <w:b/>
                    </w:rPr>
                  </w:pPr>
                  <w:r>
                    <w:rPr>
                      <w:rFonts w:cs="Arial"/>
                      <w:b/>
                    </w:rPr>
                    <w:t>Verbindung oder Substanz</w:t>
                  </w:r>
                </w:p>
              </w:tc>
              <w:tc>
                <w:tcPr>
                  <w:tcW w:w="1134" w:type="dxa"/>
                  <w:shd w:val="clear" w:color="auto" w:fill="D9D9D9" w:themeFill="background1" w:themeFillShade="D9"/>
                </w:tcPr>
                <w:p w14:paraId="4FEC641D" w14:textId="77777777">
                  <w:pPr>
                    <w:rPr>
                      <w:rFonts w:cs="Arial"/>
                      <w:b/>
                    </w:rPr>
                  </w:pPr>
                  <w:r>
                    <w:rPr>
                      <w:rFonts w:cs="Arial"/>
                      <w:b/>
                    </w:rPr>
                    <w:t>3. Tag</w:t>
                  </w:r>
                </w:p>
              </w:tc>
              <w:tc>
                <w:tcPr>
                  <w:tcW w:w="1418" w:type="dxa"/>
                  <w:shd w:val="clear" w:color="auto" w:fill="D9D9D9" w:themeFill="background1" w:themeFillShade="D9"/>
                </w:tcPr>
                <w:p w14:paraId="3AC99104" w14:textId="77777777">
                  <w:pPr>
                    <w:rPr>
                      <w:rFonts w:cs="Arial"/>
                      <w:b/>
                    </w:rPr>
                  </w:pPr>
                  <w:r>
                    <w:rPr>
                      <w:rFonts w:cs="Arial"/>
                      <w:b/>
                    </w:rPr>
                    <w:t xml:space="preserve">Endwert </w:t>
                  </w:r>
                  <w:r>
                    <w:rPr>
                      <w:rFonts w:cs="Arial"/>
                    </w:rPr>
                    <w:t>(28. Tag)</w:t>
                  </w:r>
                </w:p>
              </w:tc>
            </w:tr>
            <w:tr w14:paraId="2694F899" w14:textId="77777777">
              <w:tc>
                <w:tcPr>
                  <w:tcW w:w="3147" w:type="dxa"/>
                </w:tcPr>
                <w:p w14:paraId="12F2AABA" w14:textId="77777777">
                  <w:pPr>
                    <w:rPr>
                      <w:rFonts w:cs="Arial"/>
                    </w:rPr>
                  </w:pPr>
                  <w:r>
                    <w:rPr>
                      <w:rFonts w:cs="Arial"/>
                    </w:rPr>
                    <w:t>Summe der organischen Verbindungen im Retentionsbereich C 6 – C 16 (TVOC)</w:t>
                  </w:r>
                </w:p>
              </w:tc>
              <w:tc>
                <w:tcPr>
                  <w:tcW w:w="1134" w:type="dxa"/>
                </w:tcPr>
                <w:p w14:paraId="028C5846" w14:textId="77777777">
                  <w:pPr>
                    <w:rPr>
                      <w:rFonts w:cs="Arial"/>
                    </w:rPr>
                  </w:pPr>
                  <w:r>
                    <w:rPr>
                      <w:rFonts w:cs="Arial"/>
                    </w:rPr>
                    <w:t>≤ 3,0 mg/m³</w:t>
                  </w:r>
                </w:p>
              </w:tc>
              <w:tc>
                <w:tcPr>
                  <w:tcW w:w="1418" w:type="dxa"/>
                </w:tcPr>
                <w:p w14:paraId="5D231978" w14:textId="77777777">
                  <w:pPr>
                    <w:rPr>
                      <w:rFonts w:cs="Arial"/>
                    </w:rPr>
                  </w:pPr>
                  <w:r>
                    <w:rPr>
                      <w:rFonts w:cs="Arial"/>
                    </w:rPr>
                    <w:t>≤ 0,4 mg/m³</w:t>
                  </w:r>
                </w:p>
              </w:tc>
            </w:tr>
            <w:tr w14:paraId="50DD8B4F" w14:textId="77777777">
              <w:tc>
                <w:tcPr>
                  <w:tcW w:w="3147" w:type="dxa"/>
                </w:tcPr>
                <w:p w14:paraId="3C11D48F" w14:textId="77777777">
                  <w:pPr>
                    <w:rPr>
                      <w:rFonts w:cs="Arial"/>
                    </w:rPr>
                  </w:pPr>
                  <w:r>
                    <w:rPr>
                      <w:rFonts w:cs="Arial"/>
                    </w:rPr>
                    <w:t>Summe der organischen Verbindungen im Retentionsbereich &gt; C 16 – C 22 (TSVOC)</w:t>
                  </w:r>
                </w:p>
              </w:tc>
              <w:tc>
                <w:tcPr>
                  <w:tcW w:w="1134" w:type="dxa"/>
                </w:tcPr>
                <w:p w14:paraId="131436A9" w14:textId="77777777">
                  <w:pPr>
                    <w:rPr>
                      <w:rFonts w:cs="Arial"/>
                    </w:rPr>
                  </w:pPr>
                  <w:r>
                    <w:rPr>
                      <w:rFonts w:cs="Arial"/>
                    </w:rPr>
                    <w:t>-</w:t>
                  </w:r>
                </w:p>
              </w:tc>
              <w:tc>
                <w:tcPr>
                  <w:tcW w:w="1418" w:type="dxa"/>
                </w:tcPr>
                <w:p w14:paraId="0981BA87" w14:textId="77777777">
                  <w:pPr>
                    <w:rPr>
                      <w:rFonts w:cs="Arial"/>
                    </w:rPr>
                  </w:pPr>
                  <w:r>
                    <w:rPr>
                      <w:rFonts w:cs="Arial"/>
                    </w:rPr>
                    <w:t>≤ 0,1 mg/m³</w:t>
                  </w:r>
                </w:p>
              </w:tc>
            </w:tr>
            <w:tr w14:paraId="4978E36A" w14:textId="77777777">
              <w:tc>
                <w:tcPr>
                  <w:tcW w:w="3147" w:type="dxa"/>
                </w:tcPr>
                <w:p w14:paraId="5E362D5D" w14:textId="77777777">
                  <w:pPr>
                    <w:rPr>
                      <w:rFonts w:cs="Arial"/>
                    </w:rPr>
                  </w:pPr>
                  <w:r>
                    <w:rPr>
                      <w:rFonts w:cs="Arial"/>
                    </w:rPr>
                    <w:t>krebserzeugende Stoffe</w:t>
                  </w:r>
                </w:p>
              </w:tc>
              <w:tc>
                <w:tcPr>
                  <w:tcW w:w="1134" w:type="dxa"/>
                </w:tcPr>
                <w:p w14:paraId="5F77368E" w14:textId="77777777">
                  <w:pPr>
                    <w:spacing w:after="20"/>
                    <w:rPr>
                      <w:rFonts w:cs="Arial"/>
                    </w:rPr>
                  </w:pPr>
                  <w:r>
                    <w:rPr>
                      <w:rFonts w:cs="Arial"/>
                    </w:rPr>
                    <w:t>≤ 10 µg/m³</w:t>
                  </w:r>
                  <w:r>
                    <w:rPr>
                      <w:rFonts w:cs="Arial"/>
                    </w:rPr>
                    <w:br/>
                  </w:r>
                  <w:r>
                    <w:rPr>
                      <w:rFonts w:cs="Arial"/>
                      <w:u w:val="single"/>
                    </w:rPr>
                    <w:t>Summe</w:t>
                  </w:r>
                </w:p>
              </w:tc>
              <w:tc>
                <w:tcPr>
                  <w:tcW w:w="1418" w:type="dxa"/>
                </w:tcPr>
                <w:p w14:paraId="7B74C365" w14:textId="77777777">
                  <w:pPr>
                    <w:spacing w:after="20"/>
                    <w:rPr>
                      <w:rFonts w:cs="Arial"/>
                    </w:rPr>
                  </w:pPr>
                  <w:r>
                    <w:rPr>
                      <w:rFonts w:cs="Arial"/>
                    </w:rPr>
                    <w:t>≤ 1 µg/m³</w:t>
                  </w:r>
                  <w:r>
                    <w:rPr>
                      <w:rFonts w:cs="Arial"/>
                    </w:rPr>
                    <w:br/>
                  </w:r>
                  <w:r>
                    <w:rPr>
                      <w:rFonts w:cs="Arial"/>
                      <w:u w:val="single"/>
                    </w:rPr>
                    <w:t>je Einzelwert</w:t>
                  </w:r>
                </w:p>
              </w:tc>
            </w:tr>
            <w:tr w14:paraId="2E936329" w14:textId="77777777">
              <w:tc>
                <w:tcPr>
                  <w:tcW w:w="3147" w:type="dxa"/>
                </w:tcPr>
                <w:p w14:paraId="3DB93EBD" w14:textId="77777777">
                  <w:pPr>
                    <w:rPr>
                      <w:rFonts w:cs="Arial"/>
                    </w:rPr>
                  </w:pPr>
                  <w:r>
                    <w:rPr>
                      <w:rFonts w:cs="Arial"/>
                    </w:rPr>
                    <w:t>Summe aller VOC ohne NIK</w:t>
                  </w:r>
                </w:p>
              </w:tc>
              <w:tc>
                <w:tcPr>
                  <w:tcW w:w="1134" w:type="dxa"/>
                </w:tcPr>
                <w:p w14:paraId="06A89B5A" w14:textId="77777777">
                  <w:pPr>
                    <w:rPr>
                      <w:rFonts w:cs="Arial"/>
                    </w:rPr>
                  </w:pPr>
                  <w:r>
                    <w:rPr>
                      <w:rFonts w:cs="Arial"/>
                    </w:rPr>
                    <w:t>-</w:t>
                  </w:r>
                </w:p>
              </w:tc>
              <w:tc>
                <w:tcPr>
                  <w:tcW w:w="1418" w:type="dxa"/>
                </w:tcPr>
                <w:p w14:paraId="0D5C7223" w14:textId="77777777">
                  <w:pPr>
                    <w:rPr>
                      <w:rFonts w:cs="Arial"/>
                    </w:rPr>
                  </w:pPr>
                  <w:r>
                    <w:rPr>
                      <w:rFonts w:cs="Arial"/>
                    </w:rPr>
                    <w:t>≤ 0,1 mg/m³</w:t>
                  </w:r>
                </w:p>
              </w:tc>
            </w:tr>
            <w:tr w14:paraId="0FC88719" w14:textId="77777777">
              <w:tc>
                <w:tcPr>
                  <w:tcW w:w="3147" w:type="dxa"/>
                </w:tcPr>
                <w:p w14:paraId="674FE971" w14:textId="77777777">
                  <w:pPr>
                    <w:rPr>
                      <w:rFonts w:cs="Arial"/>
                    </w:rPr>
                  </w:pPr>
                  <w:r>
                    <w:rPr>
                      <w:rFonts w:cs="Arial"/>
                    </w:rPr>
                    <w:t>R-Wert</w:t>
                  </w:r>
                </w:p>
              </w:tc>
              <w:tc>
                <w:tcPr>
                  <w:tcW w:w="1134" w:type="dxa"/>
                </w:tcPr>
                <w:p w14:paraId="7FBB942D" w14:textId="77777777">
                  <w:pPr>
                    <w:rPr>
                      <w:rFonts w:cs="Arial"/>
                    </w:rPr>
                  </w:pPr>
                  <w:r>
                    <w:rPr>
                      <w:rFonts w:cs="Arial"/>
                    </w:rPr>
                    <w:t>-</w:t>
                  </w:r>
                </w:p>
              </w:tc>
              <w:tc>
                <w:tcPr>
                  <w:tcW w:w="1418" w:type="dxa"/>
                </w:tcPr>
                <w:p w14:paraId="5A30736A" w14:textId="77777777">
                  <w:pPr>
                    <w:rPr>
                      <w:rFonts w:cs="Arial"/>
                    </w:rPr>
                  </w:pPr>
                  <w:r>
                    <w:rPr>
                      <w:rFonts w:cs="Arial"/>
                    </w:rPr>
                    <w:t>≤ 1</w:t>
                  </w:r>
                </w:p>
              </w:tc>
            </w:tr>
            <w:tr w14:paraId="6AEA69CE" w14:textId="77777777">
              <w:tc>
                <w:tcPr>
                  <w:tcW w:w="3147" w:type="dxa"/>
                </w:tcPr>
                <w:p w14:paraId="1AF3788A" w14:textId="77777777">
                  <w:pPr>
                    <w:rPr>
                      <w:rFonts w:cs="Arial"/>
                    </w:rPr>
                  </w:pPr>
                  <w:r>
                    <w:rPr>
                      <w:rFonts w:cs="Arial"/>
                    </w:rPr>
                    <w:t>Formaldehyd</w:t>
                  </w:r>
                </w:p>
              </w:tc>
              <w:tc>
                <w:tcPr>
                  <w:tcW w:w="1134" w:type="dxa"/>
                </w:tcPr>
                <w:p w14:paraId="0964114A" w14:textId="77777777">
                  <w:pPr>
                    <w:rPr>
                      <w:rFonts w:cs="Arial"/>
                    </w:rPr>
                  </w:pPr>
                  <w:r>
                    <w:rPr>
                      <w:rFonts w:cs="Arial"/>
                    </w:rPr>
                    <w:t>-</w:t>
                  </w:r>
                </w:p>
              </w:tc>
              <w:tc>
                <w:tcPr>
                  <w:tcW w:w="1418" w:type="dxa"/>
                </w:tcPr>
                <w:p w14:paraId="5EF7FE7A" w14:textId="77777777">
                  <w:pPr>
                    <w:rPr>
                      <w:rFonts w:cs="Arial"/>
                    </w:rPr>
                  </w:pPr>
                  <w:r>
                    <w:rPr>
                      <w:rFonts w:cs="Arial"/>
                    </w:rPr>
                    <w:t>≤ 0,05 ppm</w:t>
                  </w:r>
                </w:p>
              </w:tc>
            </w:tr>
          </w:tbl>
          <w:p w14:paraId="3DE9FBB9" w14:textId="77777777">
            <w:pPr>
              <w:spacing w:before="60" w:after="20"/>
              <w:rPr>
                <w:rFonts w:cs="Arial"/>
              </w:rPr>
            </w:pPr>
          </w:p>
        </w:tc>
        <w:tc>
          <w:tcPr>
            <w:tcW w:w="850" w:type="dxa"/>
            <w:vMerge w:val="restart"/>
            <w:vAlign w:val="center"/>
          </w:tcPr>
          <w:p w14:paraId="546AB3A9"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1C7B30DD"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5ED7DAE5" w14:textId="77777777">
        <w:trPr>
          <w:trHeight w:val="1023"/>
        </w:trPr>
        <w:tc>
          <w:tcPr>
            <w:tcW w:w="7371" w:type="dxa"/>
            <w:shd w:val="clear" w:color="auto" w:fill="auto"/>
          </w:tcPr>
          <w:p w14:paraId="6A843EE7" w14:textId="77777777">
            <w:pPr>
              <w:spacing w:before="60"/>
              <w:rPr>
                <w:rFonts w:cs="Arial"/>
                <w:b/>
              </w:rPr>
            </w:pPr>
            <w:r>
              <w:rPr>
                <w:rFonts w:cs="Arial"/>
                <w:b/>
              </w:rPr>
              <w:t>Ausschlusskriterium</w:t>
            </w:r>
          </w:p>
          <w:p w14:paraId="6E6E07A5" w14:textId="77777777">
            <w:pPr>
              <w:spacing w:before="120"/>
              <w:rPr>
                <w:rFonts w:cs="Arial"/>
              </w:rPr>
            </w:pPr>
            <w:r>
              <w:rPr>
                <w:rFonts w:cs="Arial"/>
              </w:rPr>
              <w:t>Nachweis durch Prüfgutachten</w:t>
            </w:r>
          </w:p>
        </w:tc>
        <w:tc>
          <w:tcPr>
            <w:tcW w:w="850" w:type="dxa"/>
            <w:vMerge/>
          </w:tcPr>
          <w:p w14:paraId="0E283C15" w14:textId="77777777">
            <w:pPr>
              <w:spacing w:before="120"/>
              <w:rPr>
                <w:rFonts w:cs="Arial"/>
              </w:rPr>
            </w:pPr>
          </w:p>
        </w:tc>
        <w:tc>
          <w:tcPr>
            <w:tcW w:w="1134" w:type="dxa"/>
            <w:vMerge/>
          </w:tcPr>
          <w:p w14:paraId="38959DEA" w14:textId="77777777">
            <w:pPr>
              <w:spacing w:before="120"/>
              <w:rPr>
                <w:rFonts w:cs="Arial"/>
              </w:rPr>
            </w:pPr>
          </w:p>
        </w:tc>
      </w:tr>
      <w:tr w14:paraId="447D3351" w14:textId="77777777">
        <w:tc>
          <w:tcPr>
            <w:tcW w:w="7371" w:type="dxa"/>
            <w:shd w:val="clear" w:color="auto" w:fill="D9D9D9" w:themeFill="background1" w:themeFillShade="D9"/>
          </w:tcPr>
          <w:p w14:paraId="19F56892" w14:textId="77777777">
            <w:pPr>
              <w:rPr>
                <w:rFonts w:cs="Arial"/>
              </w:rPr>
            </w:pPr>
            <w:r>
              <w:rPr>
                <w:rFonts w:cs="Arial"/>
              </w:rPr>
              <w:t>Verpackungen</w:t>
            </w:r>
          </w:p>
        </w:tc>
        <w:tc>
          <w:tcPr>
            <w:tcW w:w="1984" w:type="dxa"/>
            <w:gridSpan w:val="2"/>
            <w:shd w:val="clear" w:color="auto" w:fill="D9D9D9" w:themeFill="background1" w:themeFillShade="D9"/>
            <w:vAlign w:val="center"/>
          </w:tcPr>
          <w:p w14:paraId="76B979A9" w14:textId="77777777">
            <w:pPr>
              <w:spacing w:before="60" w:after="60"/>
              <w:rPr>
                <w:rFonts w:cs="Arial"/>
              </w:rPr>
            </w:pPr>
            <w:r>
              <w:rPr>
                <w:rFonts w:cs="Arial"/>
              </w:rPr>
              <w:t>Nachweis vorhanden</w:t>
            </w:r>
          </w:p>
        </w:tc>
      </w:tr>
      <w:tr w14:paraId="534F8617" w14:textId="77777777">
        <w:trPr>
          <w:trHeight w:val="615"/>
        </w:trPr>
        <w:tc>
          <w:tcPr>
            <w:tcW w:w="7371" w:type="dxa"/>
            <w:shd w:val="clear" w:color="auto" w:fill="auto"/>
          </w:tcPr>
          <w:p w14:paraId="12268C0F" w14:textId="77777777">
            <w:pPr>
              <w:rPr>
                <w:rFonts w:cs="Arial"/>
              </w:rPr>
            </w:pPr>
            <w:r>
              <w:rPr>
                <w:rFonts w:cs="Arial"/>
              </w:rPr>
              <w:t>Die Produkte sind so zu verpacken, dass ein Ausgasen flüchtiger Bestandteile nach der Herstellung ermöglicht wird.</w:t>
            </w:r>
          </w:p>
        </w:tc>
        <w:tc>
          <w:tcPr>
            <w:tcW w:w="850" w:type="dxa"/>
            <w:vMerge w:val="restart"/>
            <w:vAlign w:val="center"/>
          </w:tcPr>
          <w:p w14:paraId="6BD7E8E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550F9EE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3DAAB0D0" w14:textId="77777777">
        <w:trPr>
          <w:trHeight w:val="318"/>
        </w:trPr>
        <w:tc>
          <w:tcPr>
            <w:tcW w:w="7371" w:type="dxa"/>
            <w:shd w:val="clear" w:color="auto" w:fill="auto"/>
          </w:tcPr>
          <w:p w14:paraId="2CD80476" w14:textId="77777777">
            <w:pPr>
              <w:spacing w:before="120"/>
              <w:rPr>
                <w:rFonts w:cs="Arial"/>
                <w:b/>
              </w:rPr>
            </w:pPr>
            <w:r>
              <w:rPr>
                <w:rFonts w:cs="Arial"/>
                <w:b/>
              </w:rPr>
              <w:t>Ausschlusskriterium</w:t>
            </w:r>
          </w:p>
          <w:p w14:paraId="762FF01E" w14:textId="77777777">
            <w:pPr>
              <w:spacing w:before="120"/>
              <w:rPr>
                <w:rFonts w:cs="Arial"/>
              </w:rPr>
            </w:pPr>
            <w:r>
              <w:rPr>
                <w:rFonts w:cs="Arial"/>
              </w:rPr>
              <w:t>Nachweis durch Herstellererklärung</w:t>
            </w:r>
          </w:p>
        </w:tc>
        <w:tc>
          <w:tcPr>
            <w:tcW w:w="850" w:type="dxa"/>
            <w:vMerge/>
          </w:tcPr>
          <w:p w14:paraId="281B9327" w14:textId="77777777">
            <w:pPr>
              <w:rPr>
                <w:rFonts w:cs="Arial"/>
              </w:rPr>
            </w:pPr>
          </w:p>
        </w:tc>
        <w:tc>
          <w:tcPr>
            <w:tcW w:w="1134" w:type="dxa"/>
            <w:vMerge/>
          </w:tcPr>
          <w:p w14:paraId="44E91A81" w14:textId="77777777">
            <w:pPr>
              <w:rPr>
                <w:rFonts w:cs="Arial"/>
              </w:rPr>
            </w:pPr>
          </w:p>
        </w:tc>
      </w:tr>
      <w:tr w14:paraId="01825AB7" w14:textId="77777777">
        <w:tc>
          <w:tcPr>
            <w:tcW w:w="7371" w:type="dxa"/>
            <w:shd w:val="clear" w:color="auto" w:fill="D9D9D9" w:themeFill="background1" w:themeFillShade="D9"/>
          </w:tcPr>
          <w:p w14:paraId="584DEF42" w14:textId="77777777">
            <w:pPr>
              <w:rPr>
                <w:rFonts w:cs="Arial"/>
              </w:rPr>
            </w:pPr>
            <w:r>
              <w:rPr>
                <w:rFonts w:cs="Arial"/>
              </w:rPr>
              <w:t>Reparaturfähigkeit</w:t>
            </w:r>
          </w:p>
        </w:tc>
        <w:tc>
          <w:tcPr>
            <w:tcW w:w="1984" w:type="dxa"/>
            <w:gridSpan w:val="2"/>
            <w:shd w:val="clear" w:color="auto" w:fill="D9D9D9" w:themeFill="background1" w:themeFillShade="D9"/>
            <w:vAlign w:val="center"/>
          </w:tcPr>
          <w:p w14:paraId="40E08CB2" w14:textId="77777777">
            <w:pPr>
              <w:spacing w:before="60" w:after="60"/>
              <w:rPr>
                <w:rFonts w:cs="Arial"/>
              </w:rPr>
            </w:pPr>
            <w:r>
              <w:rPr>
                <w:rFonts w:cs="Arial"/>
              </w:rPr>
              <w:t>Nachweis vorhanden</w:t>
            </w:r>
          </w:p>
        </w:tc>
      </w:tr>
      <w:tr w14:paraId="4A6A47E5" w14:textId="77777777">
        <w:trPr>
          <w:trHeight w:val="786"/>
        </w:trPr>
        <w:tc>
          <w:tcPr>
            <w:tcW w:w="7371" w:type="dxa"/>
            <w:shd w:val="clear" w:color="auto" w:fill="auto"/>
          </w:tcPr>
          <w:p w14:paraId="00DECDFD" w14:textId="77777777">
            <w:pPr>
              <w:rPr>
                <w:rFonts w:cs="Arial"/>
              </w:rPr>
            </w:pPr>
            <w:r>
              <w:rPr>
                <w:rFonts w:cs="Arial"/>
              </w:rPr>
              <w:t>Der Hersteller verpflichtet sich für die in dem Produkt enthaltenen Verschleißteile, zum Beispiel Scharniere, Schlösser, Auszüge funktionsähnlichen kompatiblen Ersatz für mindestens fünf Jahre sicherzustellen. Beleuchtungen und Beleuchtungskörper sind hiervon ausgenommen.</w:t>
            </w:r>
          </w:p>
        </w:tc>
        <w:tc>
          <w:tcPr>
            <w:tcW w:w="850" w:type="dxa"/>
            <w:vMerge w:val="restart"/>
            <w:vAlign w:val="center"/>
          </w:tcPr>
          <w:p w14:paraId="7E911C87"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2000668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002D5418" w14:textId="77777777">
        <w:trPr>
          <w:trHeight w:val="785"/>
        </w:trPr>
        <w:tc>
          <w:tcPr>
            <w:tcW w:w="7371" w:type="dxa"/>
            <w:shd w:val="clear" w:color="auto" w:fill="auto"/>
          </w:tcPr>
          <w:p w14:paraId="6A5509E2" w14:textId="77777777">
            <w:pPr>
              <w:spacing w:before="120"/>
              <w:rPr>
                <w:rFonts w:cs="Arial"/>
                <w:b/>
              </w:rPr>
            </w:pPr>
            <w:r>
              <w:rPr>
                <w:rFonts w:cs="Arial"/>
                <w:b/>
              </w:rPr>
              <w:t>Ausschlusskriterium</w:t>
            </w:r>
          </w:p>
          <w:p w14:paraId="5B69204E" w14:textId="77777777">
            <w:pPr>
              <w:spacing w:before="120"/>
              <w:rPr>
                <w:rFonts w:cs="Arial"/>
              </w:rPr>
            </w:pPr>
            <w:r>
              <w:rPr>
                <w:rFonts w:cs="Arial"/>
              </w:rPr>
              <w:t>Nachweis durch Herstellererklärung</w:t>
            </w:r>
          </w:p>
        </w:tc>
        <w:tc>
          <w:tcPr>
            <w:tcW w:w="850" w:type="dxa"/>
            <w:vMerge/>
          </w:tcPr>
          <w:p w14:paraId="6B093E2E" w14:textId="77777777">
            <w:pPr>
              <w:rPr>
                <w:rFonts w:cs="Arial"/>
              </w:rPr>
            </w:pPr>
          </w:p>
        </w:tc>
        <w:tc>
          <w:tcPr>
            <w:tcW w:w="1134" w:type="dxa"/>
            <w:vMerge/>
          </w:tcPr>
          <w:p w14:paraId="5CA34F7D" w14:textId="77777777">
            <w:pPr>
              <w:rPr>
                <w:rFonts w:cs="Arial"/>
              </w:rPr>
            </w:pPr>
          </w:p>
        </w:tc>
      </w:tr>
      <w:tr w14:paraId="4D5B3346" w14:textId="77777777">
        <w:tc>
          <w:tcPr>
            <w:tcW w:w="7371" w:type="dxa"/>
            <w:shd w:val="clear" w:color="auto" w:fill="D9D9D9" w:themeFill="background1" w:themeFillShade="D9"/>
          </w:tcPr>
          <w:p w14:paraId="65FFBC7D" w14:textId="77777777">
            <w:r>
              <w:t>Halogene</w:t>
            </w:r>
          </w:p>
        </w:tc>
        <w:tc>
          <w:tcPr>
            <w:tcW w:w="1984" w:type="dxa"/>
            <w:gridSpan w:val="2"/>
            <w:shd w:val="clear" w:color="auto" w:fill="D9D9D9" w:themeFill="background1" w:themeFillShade="D9"/>
            <w:vAlign w:val="center"/>
          </w:tcPr>
          <w:p w14:paraId="1EEEE1DA" w14:textId="77777777">
            <w:pPr>
              <w:spacing w:before="60" w:after="60"/>
              <w:rPr>
                <w:rFonts w:cs="Arial"/>
              </w:rPr>
            </w:pPr>
            <w:r>
              <w:rPr>
                <w:rFonts w:cs="Arial"/>
              </w:rPr>
              <w:t>Nachweis vorhanden</w:t>
            </w:r>
          </w:p>
        </w:tc>
      </w:tr>
      <w:tr w14:paraId="03411B5B" w14:textId="77777777">
        <w:trPr>
          <w:trHeight w:val="1642"/>
        </w:trPr>
        <w:tc>
          <w:tcPr>
            <w:tcW w:w="7371" w:type="dxa"/>
            <w:shd w:val="clear" w:color="auto" w:fill="auto"/>
          </w:tcPr>
          <w:p w14:paraId="3ECADE6B" w14:textId="77777777">
            <w:r>
              <w:t>Bei der Herstellung der Produkte einschließlich der für die Herstellung eingesetzten Materialien (Holzwerkstoffe, Klebstoffe, Beschichtungen usw.) dürfen keine halogenierten organischen Verbindungen (zum Beispiel als Bindemittel, Flammschutzmittel) eingesetzt werden. Ausgenommen hiervon sind elektrische Bauteile (zum Beispiel Kabel, Stecker), die bei der Entsorgung abgetrennt werden können.</w:t>
            </w:r>
          </w:p>
        </w:tc>
        <w:tc>
          <w:tcPr>
            <w:tcW w:w="850" w:type="dxa"/>
            <w:vMerge w:val="restart"/>
            <w:vAlign w:val="center"/>
          </w:tcPr>
          <w:p w14:paraId="07C38E7C"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743DD5D4"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22DAA67B" w14:textId="77777777">
        <w:trPr>
          <w:trHeight w:val="1103"/>
        </w:trPr>
        <w:tc>
          <w:tcPr>
            <w:tcW w:w="7371" w:type="dxa"/>
            <w:shd w:val="clear" w:color="auto" w:fill="auto"/>
          </w:tcPr>
          <w:p w14:paraId="73C336EA" w14:textId="77777777">
            <w:pPr>
              <w:spacing w:before="120"/>
              <w:rPr>
                <w:rFonts w:cs="Arial"/>
                <w:b/>
              </w:rPr>
            </w:pPr>
            <w:r>
              <w:rPr>
                <w:rFonts w:cs="Arial"/>
                <w:b/>
              </w:rPr>
              <w:t>Ausschlusskriterium</w:t>
            </w:r>
          </w:p>
          <w:p w14:paraId="231EAC71" w14:textId="77777777">
            <w:pPr>
              <w:spacing w:before="120"/>
              <w:rPr>
                <w:rFonts w:cs="Arial"/>
              </w:rPr>
            </w:pPr>
            <w:r>
              <w:rPr>
                <w:rFonts w:cs="Arial"/>
              </w:rPr>
              <w:t>Nachweis durch Herstellererklärung</w:t>
            </w:r>
          </w:p>
        </w:tc>
        <w:tc>
          <w:tcPr>
            <w:tcW w:w="850" w:type="dxa"/>
            <w:vMerge/>
          </w:tcPr>
          <w:p w14:paraId="6ACA3826" w14:textId="77777777"/>
        </w:tc>
        <w:tc>
          <w:tcPr>
            <w:tcW w:w="1134" w:type="dxa"/>
            <w:vMerge/>
          </w:tcPr>
          <w:p w14:paraId="6AD9067C" w14:textId="77777777"/>
        </w:tc>
      </w:tr>
      <w:tr w14:paraId="568B27E1" w14:textId="77777777">
        <w:tc>
          <w:tcPr>
            <w:tcW w:w="7371" w:type="dxa"/>
            <w:shd w:val="clear" w:color="auto" w:fill="D9D9D9" w:themeFill="background1" w:themeFillShade="D9"/>
            <w:vAlign w:val="center"/>
          </w:tcPr>
          <w:p w14:paraId="393171A9" w14:textId="77777777">
            <w:pPr>
              <w:spacing w:before="60" w:after="60"/>
              <w:rPr>
                <w:rFonts w:cs="Arial"/>
              </w:rPr>
            </w:pPr>
            <w:r>
              <w:rPr>
                <w:rFonts w:cs="Arial"/>
              </w:rPr>
              <w:lastRenderedPageBreak/>
              <w:t>Flammschutzmittel</w:t>
            </w:r>
          </w:p>
        </w:tc>
        <w:tc>
          <w:tcPr>
            <w:tcW w:w="1984" w:type="dxa"/>
            <w:gridSpan w:val="2"/>
            <w:shd w:val="clear" w:color="auto" w:fill="D9D9D9" w:themeFill="background1" w:themeFillShade="D9"/>
            <w:vAlign w:val="center"/>
          </w:tcPr>
          <w:p w14:paraId="38E223FB" w14:textId="77777777">
            <w:pPr>
              <w:spacing w:before="60" w:after="60"/>
              <w:rPr>
                <w:rFonts w:cs="Arial"/>
              </w:rPr>
            </w:pPr>
            <w:r>
              <w:rPr>
                <w:rFonts w:cs="Arial"/>
              </w:rPr>
              <w:t>Nachweis vorhanden</w:t>
            </w:r>
          </w:p>
        </w:tc>
      </w:tr>
      <w:tr w14:paraId="42D2B3F7" w14:textId="77777777">
        <w:trPr>
          <w:trHeight w:val="1468"/>
        </w:trPr>
        <w:tc>
          <w:tcPr>
            <w:tcW w:w="7371" w:type="dxa"/>
            <w:shd w:val="clear" w:color="auto" w:fill="auto"/>
          </w:tcPr>
          <w:p w14:paraId="3385B875" w14:textId="77777777">
            <w:pPr>
              <w:spacing w:before="120" w:after="60"/>
              <w:rPr>
                <w:rFonts w:cs="Arial"/>
              </w:rPr>
            </w:pPr>
            <w:r>
              <w:rPr>
                <w:rFonts w:cs="Arial"/>
              </w:rPr>
              <w:t>Der Einsatz von Flammschutzmitteln ist nicht zulässig.</w:t>
            </w:r>
            <w:r>
              <w:rPr>
                <w:rFonts w:cs="Arial"/>
              </w:rPr>
              <w:br/>
            </w:r>
            <w:proofErr w:type="gramStart"/>
            <w:r>
              <w:rPr>
                <w:rFonts w:cs="Arial"/>
              </w:rPr>
              <w:t>Ausgenommen</w:t>
            </w:r>
            <w:proofErr w:type="gramEnd"/>
            <w:r>
              <w:rPr>
                <w:rFonts w:cs="Arial"/>
              </w:rPr>
              <w:t xml:space="preserve"> davon sind:</w:t>
            </w:r>
          </w:p>
          <w:p w14:paraId="2C02328D" w14:textId="77777777">
            <w:pPr>
              <w:pStyle w:val="Listenabsatz"/>
              <w:numPr>
                <w:ilvl w:val="0"/>
                <w:numId w:val="21"/>
              </w:numPr>
              <w:spacing w:before="120" w:after="60"/>
              <w:contextualSpacing w:val="0"/>
              <w:rPr>
                <w:b/>
              </w:rPr>
            </w:pPr>
            <w:r>
              <w:t>anorganische Ammoniumphosphate (</w:t>
            </w:r>
            <w:proofErr w:type="spellStart"/>
            <w:r>
              <w:t>Diammoniumphosphat</w:t>
            </w:r>
            <w:proofErr w:type="spellEnd"/>
            <w:r>
              <w:t>, Ammoniumpolyphosphat usw.),</w:t>
            </w:r>
          </w:p>
          <w:p w14:paraId="6B5A2117" w14:textId="77777777">
            <w:pPr>
              <w:pStyle w:val="Listenabsatz"/>
              <w:numPr>
                <w:ilvl w:val="0"/>
                <w:numId w:val="21"/>
              </w:numPr>
              <w:spacing w:before="120" w:after="60"/>
              <w:contextualSpacing w:val="0"/>
              <w:jc w:val="both"/>
              <w:rPr>
                <w:b/>
              </w:rPr>
            </w:pPr>
            <w:r>
              <w:t>andere wasserabspaltende Minerale (Aluminiumhydroxyd o.ä.),</w:t>
            </w:r>
          </w:p>
          <w:p w14:paraId="7BB44F56" w14:textId="77777777">
            <w:pPr>
              <w:pStyle w:val="Listenabsatz"/>
              <w:numPr>
                <w:ilvl w:val="0"/>
                <w:numId w:val="21"/>
              </w:numPr>
              <w:spacing w:before="120" w:after="60"/>
              <w:contextualSpacing w:val="0"/>
              <w:jc w:val="both"/>
              <w:rPr>
                <w:b/>
              </w:rPr>
            </w:pPr>
            <w:r>
              <w:t>Blähgraphit.</w:t>
            </w:r>
          </w:p>
        </w:tc>
        <w:tc>
          <w:tcPr>
            <w:tcW w:w="850" w:type="dxa"/>
            <w:vMerge w:val="restart"/>
            <w:vAlign w:val="center"/>
          </w:tcPr>
          <w:p w14:paraId="4F548A4E"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794ABA1C"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6C79E53D" w14:textId="77777777">
        <w:trPr>
          <w:trHeight w:val="902"/>
        </w:trPr>
        <w:tc>
          <w:tcPr>
            <w:tcW w:w="7371" w:type="dxa"/>
            <w:shd w:val="clear" w:color="auto" w:fill="auto"/>
          </w:tcPr>
          <w:p w14:paraId="284EE4DF" w14:textId="77777777">
            <w:pPr>
              <w:spacing w:before="120"/>
              <w:rPr>
                <w:rFonts w:cs="Arial"/>
                <w:b/>
              </w:rPr>
            </w:pPr>
            <w:r>
              <w:rPr>
                <w:rFonts w:cs="Arial"/>
                <w:b/>
              </w:rPr>
              <w:t>Ausschlusskriterium</w:t>
            </w:r>
          </w:p>
          <w:p w14:paraId="75AF0631" w14:textId="77777777">
            <w:pPr>
              <w:spacing w:before="120"/>
              <w:rPr>
                <w:rFonts w:cs="Arial"/>
              </w:rPr>
            </w:pPr>
            <w:r>
              <w:rPr>
                <w:rFonts w:cs="Arial"/>
              </w:rPr>
              <w:t>Nachweis durch Herstellererklärung</w:t>
            </w:r>
          </w:p>
        </w:tc>
        <w:tc>
          <w:tcPr>
            <w:tcW w:w="850" w:type="dxa"/>
            <w:vMerge/>
          </w:tcPr>
          <w:p w14:paraId="568D7511" w14:textId="77777777">
            <w:pPr>
              <w:spacing w:before="120"/>
              <w:rPr>
                <w:rFonts w:cs="Arial"/>
              </w:rPr>
            </w:pPr>
          </w:p>
        </w:tc>
        <w:tc>
          <w:tcPr>
            <w:tcW w:w="1134" w:type="dxa"/>
            <w:vMerge/>
          </w:tcPr>
          <w:p w14:paraId="0BD10357" w14:textId="77777777">
            <w:pPr>
              <w:spacing w:before="120"/>
              <w:rPr>
                <w:rFonts w:cs="Arial"/>
              </w:rPr>
            </w:pPr>
          </w:p>
        </w:tc>
      </w:tr>
      <w:tr w14:paraId="5ED46650" w14:textId="77777777">
        <w:tc>
          <w:tcPr>
            <w:tcW w:w="7371" w:type="dxa"/>
            <w:shd w:val="clear" w:color="auto" w:fill="D9D9D9" w:themeFill="background1" w:themeFillShade="D9"/>
            <w:vAlign w:val="center"/>
          </w:tcPr>
          <w:p w14:paraId="1B5C3DB0" w14:textId="77777777">
            <w:pPr>
              <w:spacing w:before="60" w:after="60"/>
              <w:rPr>
                <w:rFonts w:cs="Arial"/>
              </w:rPr>
            </w:pPr>
            <w:r>
              <w:rPr>
                <w:rFonts w:cs="Arial"/>
              </w:rPr>
              <w:t>Biozide</w:t>
            </w:r>
          </w:p>
        </w:tc>
        <w:tc>
          <w:tcPr>
            <w:tcW w:w="1984" w:type="dxa"/>
            <w:gridSpan w:val="2"/>
            <w:shd w:val="clear" w:color="auto" w:fill="D9D9D9" w:themeFill="background1" w:themeFillShade="D9"/>
            <w:vAlign w:val="center"/>
          </w:tcPr>
          <w:p w14:paraId="3CB74B66" w14:textId="77777777">
            <w:pPr>
              <w:spacing w:before="60" w:after="60"/>
              <w:rPr>
                <w:rFonts w:cs="Arial"/>
              </w:rPr>
            </w:pPr>
            <w:r>
              <w:rPr>
                <w:rFonts w:cs="Arial"/>
              </w:rPr>
              <w:t>Nachweis vorhanden</w:t>
            </w:r>
          </w:p>
        </w:tc>
      </w:tr>
      <w:tr w14:paraId="2D4D006D" w14:textId="77777777">
        <w:trPr>
          <w:trHeight w:val="702"/>
        </w:trPr>
        <w:tc>
          <w:tcPr>
            <w:tcW w:w="7371" w:type="dxa"/>
            <w:shd w:val="clear" w:color="auto" w:fill="auto"/>
          </w:tcPr>
          <w:p w14:paraId="1565F83C" w14:textId="77777777">
            <w:pPr>
              <w:spacing w:before="120"/>
              <w:rPr>
                <w:rFonts w:cs="Arial"/>
              </w:rPr>
            </w:pPr>
            <w:r>
              <w:rPr>
                <w:rFonts w:cs="Arial"/>
              </w:rPr>
              <w:t>Der Einsatz von Bioziden ist nicht zulässig.</w:t>
            </w:r>
            <w:r>
              <w:rPr>
                <w:rFonts w:cs="Arial"/>
              </w:rPr>
              <w:br/>
              <w:t>Hiervon ausgenommen sind Biozide, die allein zur Topfkonservierung in wässrigen Beschichtungsstoffen und Leimen eingesetzt werden oder Flammschutzmittel (s.o.).</w:t>
            </w:r>
          </w:p>
        </w:tc>
        <w:tc>
          <w:tcPr>
            <w:tcW w:w="850" w:type="dxa"/>
            <w:vMerge w:val="restart"/>
            <w:vAlign w:val="center"/>
          </w:tcPr>
          <w:p w14:paraId="03F0E23A" w14:textId="77777777">
            <w:pPr>
              <w:jc w:val="center"/>
              <w:rPr>
                <w:rFonts w:cs="Arial"/>
              </w:rPr>
            </w:pPr>
            <w:r>
              <w:rPr>
                <w:rFonts w:cs="Arial"/>
              </w:rPr>
              <w:t xml:space="preserve">Ja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c>
          <w:tcPr>
            <w:tcW w:w="1134" w:type="dxa"/>
            <w:vMerge w:val="restart"/>
            <w:vAlign w:val="center"/>
          </w:tcPr>
          <w:p w14:paraId="4B238909" w14:textId="77777777">
            <w:pPr>
              <w:jc w:val="center"/>
              <w:rPr>
                <w:rFonts w:cs="Arial"/>
              </w:rPr>
            </w:pPr>
            <w:r>
              <w:rPr>
                <w:rFonts w:cs="Arial"/>
              </w:rPr>
              <w:t xml:space="preserve">Nein </w:t>
            </w: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14:paraId="7731398A" w14:textId="77777777">
        <w:trPr>
          <w:trHeight w:val="701"/>
        </w:trPr>
        <w:tc>
          <w:tcPr>
            <w:tcW w:w="7371" w:type="dxa"/>
            <w:shd w:val="clear" w:color="auto" w:fill="auto"/>
          </w:tcPr>
          <w:p w14:paraId="7E162D7C" w14:textId="77777777">
            <w:pPr>
              <w:spacing w:before="120"/>
              <w:rPr>
                <w:rFonts w:cs="Arial"/>
                <w:b/>
              </w:rPr>
            </w:pPr>
            <w:r>
              <w:rPr>
                <w:rFonts w:cs="Arial"/>
                <w:b/>
              </w:rPr>
              <w:t>Ausschlusskriterium</w:t>
            </w:r>
          </w:p>
          <w:p w14:paraId="33DBF0B9" w14:textId="77777777">
            <w:pPr>
              <w:spacing w:before="120" w:after="60"/>
              <w:rPr>
                <w:rFonts w:cs="Arial"/>
              </w:rPr>
            </w:pPr>
            <w:r>
              <w:rPr>
                <w:rFonts w:cs="Arial"/>
              </w:rPr>
              <w:t>Nachweis durch Herstellererklärung</w:t>
            </w:r>
          </w:p>
        </w:tc>
        <w:tc>
          <w:tcPr>
            <w:tcW w:w="850" w:type="dxa"/>
            <w:vMerge/>
          </w:tcPr>
          <w:p w14:paraId="17AEBAA8" w14:textId="77777777">
            <w:pPr>
              <w:spacing w:before="120"/>
              <w:rPr>
                <w:rFonts w:cs="Arial"/>
              </w:rPr>
            </w:pPr>
          </w:p>
        </w:tc>
        <w:tc>
          <w:tcPr>
            <w:tcW w:w="1134" w:type="dxa"/>
            <w:vMerge/>
          </w:tcPr>
          <w:p w14:paraId="253B8385" w14:textId="77777777">
            <w:pPr>
              <w:spacing w:before="120"/>
              <w:rPr>
                <w:rFonts w:cs="Arial"/>
              </w:rPr>
            </w:pPr>
          </w:p>
        </w:tc>
      </w:tr>
    </w:tbl>
    <w:p w14:paraId="36795420" w14:textId="77777777">
      <w:pPr>
        <w:rPr>
          <w:rFonts w:cs="Arial"/>
        </w:rPr>
      </w:pPr>
      <w:r>
        <w:t>Quelle:</w:t>
      </w:r>
      <w:r>
        <w:br/>
      </w:r>
      <w:hyperlink r:id="rId45" w:history="1">
        <w:r>
          <w:rPr>
            <w:rStyle w:val="Hyperlink"/>
            <w:rFonts w:cs="Arial"/>
          </w:rPr>
          <w:t>https://www.umweltbundesamt.de/publikationen/weiterentwicklung-des-umweltzeichens-blauer-engel</w:t>
        </w:r>
      </w:hyperlink>
      <w:r>
        <w:rPr>
          <w:rFonts w:cs="Arial"/>
        </w:rPr>
        <w:t xml:space="preserve"> </w:t>
      </w:r>
    </w:p>
    <w:p w14:paraId="679D262A" w14:textId="77777777">
      <w:pPr>
        <w:rPr>
          <w:rFonts w:cs="Arial"/>
        </w:rPr>
      </w:pPr>
      <w:r>
        <w:rPr>
          <w:rFonts w:cs="Arial"/>
        </w:rPr>
        <w:br w:type="page"/>
      </w:r>
    </w:p>
    <w:p w14:paraId="6E85BF56" w14:textId="77777777">
      <w:pPr>
        <w:pStyle w:val="1"/>
      </w:pPr>
      <w:bookmarkStart w:id="166" w:name="_Toc88561888"/>
      <w:bookmarkStart w:id="167" w:name="_Toc225861341"/>
      <w:r>
        <w:lastRenderedPageBreak/>
        <w:t>Legende / Abkürzungen:</w:t>
      </w:r>
      <w:bookmarkEnd w:id="166"/>
      <w:bookmarkEnd w:id="167"/>
    </w:p>
    <w:p w14:paraId="387CC52E" w14:textId="77777777"/>
    <w:tbl>
      <w:tblPr>
        <w:tblStyle w:val="Tabellenraster"/>
        <w:tblW w:w="949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7339"/>
      </w:tblGrid>
      <w:tr w14:paraId="7E74CF0D" w14:textId="77777777">
        <w:trPr>
          <w:tblHeader/>
        </w:trPr>
        <w:tc>
          <w:tcPr>
            <w:tcW w:w="2126" w:type="dxa"/>
            <w:shd w:val="clear" w:color="auto" w:fill="D9D9D9" w:themeFill="background1" w:themeFillShade="D9"/>
          </w:tcPr>
          <w:p w14:paraId="1C0A2FF8" w14:textId="77777777">
            <w:pPr>
              <w:rPr>
                <w:rFonts w:cs="Arial"/>
              </w:rPr>
            </w:pPr>
            <w:r>
              <w:rPr>
                <w:rFonts w:cs="Arial"/>
              </w:rPr>
              <w:t>Abkürzung</w:t>
            </w:r>
          </w:p>
        </w:tc>
        <w:tc>
          <w:tcPr>
            <w:tcW w:w="7229" w:type="dxa"/>
            <w:shd w:val="clear" w:color="auto" w:fill="D9D9D9" w:themeFill="background1" w:themeFillShade="D9"/>
          </w:tcPr>
          <w:p w14:paraId="4DDEFBF5" w14:textId="77777777">
            <w:pPr>
              <w:rPr>
                <w:rFonts w:cs="Arial"/>
              </w:rPr>
            </w:pPr>
            <w:r>
              <w:rPr>
                <w:rFonts w:cs="Arial"/>
              </w:rPr>
              <w:t>Bedeutung</w:t>
            </w:r>
          </w:p>
        </w:tc>
      </w:tr>
      <w:tr w14:paraId="60E433D9" w14:textId="77777777">
        <w:tc>
          <w:tcPr>
            <w:tcW w:w="2126" w:type="dxa"/>
            <w:shd w:val="clear" w:color="auto" w:fill="auto"/>
          </w:tcPr>
          <w:p w14:paraId="623818E3" w14:textId="77777777">
            <w:pPr>
              <w:rPr>
                <w:rFonts w:cs="Arial"/>
              </w:rPr>
            </w:pPr>
            <w:r>
              <w:rPr>
                <w:rFonts w:cs="Arial"/>
              </w:rPr>
              <w:t>B</w:t>
            </w:r>
          </w:p>
        </w:tc>
        <w:tc>
          <w:tcPr>
            <w:tcW w:w="7229" w:type="dxa"/>
            <w:shd w:val="clear" w:color="auto" w:fill="auto"/>
          </w:tcPr>
          <w:p w14:paraId="1D1F9D59" w14:textId="77777777">
            <w:pPr>
              <w:rPr>
                <w:rFonts w:cs="Arial"/>
              </w:rPr>
            </w:pPr>
            <w:r>
              <w:rPr>
                <w:rFonts w:cs="Arial"/>
              </w:rPr>
              <w:t>Breite</w:t>
            </w:r>
          </w:p>
        </w:tc>
      </w:tr>
      <w:tr w14:paraId="4C667B10" w14:textId="77777777">
        <w:tc>
          <w:tcPr>
            <w:tcW w:w="2126" w:type="dxa"/>
            <w:shd w:val="clear" w:color="auto" w:fill="auto"/>
          </w:tcPr>
          <w:p w14:paraId="2DA607D7" w14:textId="77777777">
            <w:pPr>
              <w:rPr>
                <w:rFonts w:cs="Arial"/>
              </w:rPr>
            </w:pPr>
            <w:r>
              <w:rPr>
                <w:rFonts w:cs="Arial"/>
              </w:rPr>
              <w:t>D</w:t>
            </w:r>
          </w:p>
        </w:tc>
        <w:tc>
          <w:tcPr>
            <w:tcW w:w="7229" w:type="dxa"/>
            <w:shd w:val="clear" w:color="auto" w:fill="auto"/>
          </w:tcPr>
          <w:p w14:paraId="55878E2F" w14:textId="77777777">
            <w:pPr>
              <w:rPr>
                <w:rFonts w:cs="Arial"/>
              </w:rPr>
            </w:pPr>
            <w:r>
              <w:rPr>
                <w:rFonts w:cs="Arial"/>
              </w:rPr>
              <w:t>Durchmesser</w:t>
            </w:r>
          </w:p>
        </w:tc>
      </w:tr>
      <w:tr w14:paraId="31AB1294" w14:textId="77777777">
        <w:tc>
          <w:tcPr>
            <w:tcW w:w="2126" w:type="dxa"/>
            <w:shd w:val="clear" w:color="auto" w:fill="auto"/>
          </w:tcPr>
          <w:p w14:paraId="128BF46D" w14:textId="77777777">
            <w:pPr>
              <w:rPr>
                <w:rFonts w:cs="Arial"/>
              </w:rPr>
            </w:pPr>
            <w:r>
              <w:rPr>
                <w:rFonts w:cs="Arial"/>
              </w:rPr>
              <w:t>H</w:t>
            </w:r>
          </w:p>
        </w:tc>
        <w:tc>
          <w:tcPr>
            <w:tcW w:w="7229" w:type="dxa"/>
            <w:shd w:val="clear" w:color="auto" w:fill="auto"/>
          </w:tcPr>
          <w:p w14:paraId="1E2CA462" w14:textId="77777777">
            <w:pPr>
              <w:rPr>
                <w:rFonts w:cs="Arial"/>
              </w:rPr>
            </w:pPr>
            <w:r>
              <w:rPr>
                <w:rFonts w:cs="Arial"/>
              </w:rPr>
              <w:t>Höhe</w:t>
            </w:r>
          </w:p>
        </w:tc>
      </w:tr>
      <w:tr w14:paraId="2F6EA968" w14:textId="77777777">
        <w:tc>
          <w:tcPr>
            <w:tcW w:w="2126" w:type="dxa"/>
            <w:shd w:val="clear" w:color="auto" w:fill="auto"/>
          </w:tcPr>
          <w:p w14:paraId="0AF47C7A" w14:textId="77777777">
            <w:pPr>
              <w:rPr>
                <w:rFonts w:cs="Arial"/>
              </w:rPr>
            </w:pPr>
            <w:proofErr w:type="gramStart"/>
            <w:r>
              <w:rPr>
                <w:rFonts w:cs="Arial"/>
              </w:rPr>
              <w:t>HE</w:t>
            </w:r>
            <w:proofErr w:type="gramEnd"/>
          </w:p>
        </w:tc>
        <w:tc>
          <w:tcPr>
            <w:tcW w:w="7229" w:type="dxa"/>
            <w:shd w:val="clear" w:color="auto" w:fill="auto"/>
          </w:tcPr>
          <w:p w14:paraId="60581D73" w14:textId="77777777">
            <w:pPr>
              <w:rPr>
                <w:rFonts w:cs="Arial"/>
              </w:rPr>
            </w:pPr>
            <w:r>
              <w:rPr>
                <w:rFonts w:cs="Arial"/>
              </w:rPr>
              <w:t>Höheneinheit (HE, ist eine für Elektronikgehäuse verwendete Maßeinheit zur Beschreibung der Höhe des Gerätes; 1 HE = 44,45 mm)</w:t>
            </w:r>
          </w:p>
        </w:tc>
      </w:tr>
      <w:tr w14:paraId="2E68E1E3" w14:textId="77777777">
        <w:tc>
          <w:tcPr>
            <w:tcW w:w="2126" w:type="dxa"/>
            <w:shd w:val="clear" w:color="auto" w:fill="auto"/>
          </w:tcPr>
          <w:p w14:paraId="4365D273" w14:textId="77777777">
            <w:pPr>
              <w:rPr>
                <w:rFonts w:cs="Arial"/>
              </w:rPr>
            </w:pPr>
            <w:r>
              <w:rPr>
                <w:rFonts w:cs="Arial"/>
              </w:rPr>
              <w:t>HPL</w:t>
            </w:r>
          </w:p>
        </w:tc>
        <w:tc>
          <w:tcPr>
            <w:tcW w:w="7229" w:type="dxa"/>
            <w:shd w:val="clear" w:color="auto" w:fill="auto"/>
          </w:tcPr>
          <w:p w14:paraId="34474D2F" w14:textId="77777777">
            <w:pPr>
              <w:rPr>
                <w:rFonts w:cs="Arial"/>
              </w:rPr>
            </w:pPr>
            <w:r>
              <w:rPr>
                <w:rFonts w:cs="Arial"/>
              </w:rPr>
              <w:t xml:space="preserve">High </w:t>
            </w:r>
            <w:proofErr w:type="spellStart"/>
            <w:r>
              <w:rPr>
                <w:rFonts w:cs="Arial"/>
              </w:rPr>
              <w:t>Pressure</w:t>
            </w:r>
            <w:proofErr w:type="spellEnd"/>
            <w:r>
              <w:rPr>
                <w:rFonts w:cs="Arial"/>
              </w:rPr>
              <w:t xml:space="preserve"> Laminate (unter Hochdruck verpresstes Laminat)</w:t>
            </w:r>
          </w:p>
        </w:tc>
      </w:tr>
      <w:tr w14:paraId="3A42FBEB" w14:textId="77777777">
        <w:tc>
          <w:tcPr>
            <w:tcW w:w="2126" w:type="dxa"/>
            <w:shd w:val="clear" w:color="auto" w:fill="auto"/>
          </w:tcPr>
          <w:p w14:paraId="08AE84D4" w14:textId="77777777">
            <w:pPr>
              <w:rPr>
                <w:rFonts w:cs="Arial"/>
              </w:rPr>
            </w:pPr>
            <w:r>
              <w:rPr>
                <w:rFonts w:cs="Arial"/>
              </w:rPr>
              <w:t>KB</w:t>
            </w:r>
          </w:p>
        </w:tc>
        <w:tc>
          <w:tcPr>
            <w:tcW w:w="7229" w:type="dxa"/>
            <w:shd w:val="clear" w:color="auto" w:fill="auto"/>
          </w:tcPr>
          <w:p w14:paraId="2A2A77CF" w14:textId="77777777">
            <w:pPr>
              <w:rPr>
                <w:rFonts w:cs="Arial"/>
              </w:rPr>
            </w:pPr>
            <w:proofErr w:type="spellStart"/>
            <w:r>
              <w:rPr>
                <w:rFonts w:cs="Arial"/>
              </w:rPr>
              <w:t>Korpusbreite</w:t>
            </w:r>
            <w:proofErr w:type="spellEnd"/>
          </w:p>
        </w:tc>
      </w:tr>
      <w:tr w14:paraId="263C9C49" w14:textId="77777777">
        <w:tc>
          <w:tcPr>
            <w:tcW w:w="2126" w:type="dxa"/>
            <w:shd w:val="clear" w:color="auto" w:fill="auto"/>
          </w:tcPr>
          <w:p w14:paraId="36C7374B" w14:textId="77777777">
            <w:pPr>
              <w:rPr>
                <w:rFonts w:cs="Arial"/>
              </w:rPr>
            </w:pPr>
            <w:r>
              <w:rPr>
                <w:rFonts w:cs="Arial"/>
              </w:rPr>
              <w:t>KH</w:t>
            </w:r>
          </w:p>
        </w:tc>
        <w:tc>
          <w:tcPr>
            <w:tcW w:w="7229" w:type="dxa"/>
            <w:shd w:val="clear" w:color="auto" w:fill="auto"/>
          </w:tcPr>
          <w:p w14:paraId="13A118AF" w14:textId="77777777">
            <w:pPr>
              <w:rPr>
                <w:rFonts w:cs="Arial"/>
              </w:rPr>
            </w:pPr>
            <w:proofErr w:type="spellStart"/>
            <w:r>
              <w:rPr>
                <w:rFonts w:cs="Arial"/>
              </w:rPr>
              <w:t>Korpushöhe</w:t>
            </w:r>
            <w:proofErr w:type="spellEnd"/>
          </w:p>
        </w:tc>
      </w:tr>
      <w:tr w14:paraId="1A24F522" w14:textId="77777777">
        <w:tc>
          <w:tcPr>
            <w:tcW w:w="2126" w:type="dxa"/>
            <w:shd w:val="clear" w:color="auto" w:fill="auto"/>
          </w:tcPr>
          <w:p w14:paraId="7E446486" w14:textId="77777777">
            <w:pPr>
              <w:rPr>
                <w:rFonts w:cs="Arial"/>
              </w:rPr>
            </w:pPr>
            <w:r>
              <w:rPr>
                <w:rFonts w:cs="Arial"/>
              </w:rPr>
              <w:t>KT</w:t>
            </w:r>
          </w:p>
        </w:tc>
        <w:tc>
          <w:tcPr>
            <w:tcW w:w="7229" w:type="dxa"/>
            <w:shd w:val="clear" w:color="auto" w:fill="auto"/>
          </w:tcPr>
          <w:p w14:paraId="20D157E0" w14:textId="77777777">
            <w:pPr>
              <w:rPr>
                <w:rFonts w:cs="Arial"/>
              </w:rPr>
            </w:pPr>
            <w:proofErr w:type="spellStart"/>
            <w:r>
              <w:rPr>
                <w:rFonts w:cs="Arial"/>
              </w:rPr>
              <w:t>Korpustiefe</w:t>
            </w:r>
            <w:proofErr w:type="spellEnd"/>
          </w:p>
        </w:tc>
      </w:tr>
      <w:tr w14:paraId="091EE473" w14:textId="77777777">
        <w:tc>
          <w:tcPr>
            <w:tcW w:w="2126" w:type="dxa"/>
            <w:shd w:val="clear" w:color="auto" w:fill="auto"/>
          </w:tcPr>
          <w:p w14:paraId="16DCDB24" w14:textId="77777777">
            <w:pPr>
              <w:rPr>
                <w:rFonts w:cs="Arial"/>
              </w:rPr>
            </w:pPr>
            <w:r>
              <w:rPr>
                <w:rFonts w:cs="Arial"/>
              </w:rPr>
              <w:t>MDF</w:t>
            </w:r>
          </w:p>
        </w:tc>
        <w:tc>
          <w:tcPr>
            <w:tcW w:w="7229" w:type="dxa"/>
            <w:shd w:val="clear" w:color="auto" w:fill="auto"/>
          </w:tcPr>
          <w:p w14:paraId="31CFB9FD" w14:textId="77777777">
            <w:pPr>
              <w:rPr>
                <w:rFonts w:cs="Arial"/>
              </w:rPr>
            </w:pPr>
            <w:r>
              <w:rPr>
                <w:rFonts w:cs="Arial"/>
              </w:rPr>
              <w:t>Mitteldichte Holzfaserplatte</w:t>
            </w:r>
          </w:p>
        </w:tc>
      </w:tr>
      <w:tr w14:paraId="3E953067" w14:textId="77777777">
        <w:tc>
          <w:tcPr>
            <w:tcW w:w="2126" w:type="dxa"/>
            <w:shd w:val="clear" w:color="auto" w:fill="auto"/>
          </w:tcPr>
          <w:p w14:paraId="012EB279" w14:textId="77777777">
            <w:pPr>
              <w:rPr>
                <w:rFonts w:cs="Arial"/>
              </w:rPr>
            </w:pPr>
            <w:proofErr w:type="gramStart"/>
            <w:r>
              <w:rPr>
                <w:rFonts w:cs="Arial"/>
              </w:rPr>
              <w:t>OH</w:t>
            </w:r>
            <w:proofErr w:type="gramEnd"/>
          </w:p>
        </w:tc>
        <w:tc>
          <w:tcPr>
            <w:tcW w:w="7229" w:type="dxa"/>
            <w:shd w:val="clear" w:color="auto" w:fill="auto"/>
          </w:tcPr>
          <w:p w14:paraId="77818340" w14:textId="77777777">
            <w:pPr>
              <w:rPr>
                <w:rFonts w:cs="Arial"/>
              </w:rPr>
            </w:pPr>
            <w:r>
              <w:rPr>
                <w:rFonts w:cs="Arial"/>
              </w:rPr>
              <w:t>Ordnerhöhe</w:t>
            </w:r>
          </w:p>
        </w:tc>
      </w:tr>
      <w:tr w14:paraId="6F600656" w14:textId="77777777">
        <w:tc>
          <w:tcPr>
            <w:tcW w:w="2126" w:type="dxa"/>
            <w:shd w:val="clear" w:color="auto" w:fill="auto"/>
          </w:tcPr>
          <w:p w14:paraId="7C6EB20F" w14:textId="77777777">
            <w:pPr>
              <w:rPr>
                <w:rFonts w:cs="Arial"/>
              </w:rPr>
            </w:pPr>
            <w:r>
              <w:rPr>
                <w:rFonts w:cs="Arial"/>
              </w:rPr>
              <w:t>T</w:t>
            </w:r>
          </w:p>
        </w:tc>
        <w:tc>
          <w:tcPr>
            <w:tcW w:w="7229" w:type="dxa"/>
            <w:shd w:val="clear" w:color="auto" w:fill="auto"/>
          </w:tcPr>
          <w:p w14:paraId="3DB1F710" w14:textId="77777777">
            <w:pPr>
              <w:rPr>
                <w:rFonts w:cs="Arial"/>
              </w:rPr>
            </w:pPr>
            <w:r>
              <w:rPr>
                <w:rFonts w:cs="Arial"/>
              </w:rPr>
              <w:t>Tiefe</w:t>
            </w:r>
          </w:p>
        </w:tc>
      </w:tr>
    </w:tbl>
    <w:p w14:paraId="0D2BDD80" w14:textId="77777777"/>
    <w:sectPr>
      <w:headerReference w:type="default" r:id="rId46"/>
      <w:footerReference w:type="default" r:id="rId47"/>
      <w:headerReference w:type="first" r:id="rId48"/>
      <w:pgSz w:w="11906" w:h="16838"/>
      <w:pgMar w:top="1417" w:right="1417" w:bottom="1134"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A4F90" w14:textId="77777777">
      <w:r>
        <w:separator/>
      </w:r>
    </w:p>
  </w:endnote>
  <w:endnote w:type="continuationSeparator" w:id="0">
    <w:p w14:paraId="4C63D25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OK Buenos Aires Text">
    <w:altName w:val="Times New Roman"/>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vantGarde Bk BT">
    <w:altName w:val="Century Gothic"/>
    <w:charset w:val="00"/>
    <w:family w:val="swiss"/>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AD93" w14:textId="77777777">
    <w:pPr>
      <w:pStyle w:val="Fuzeile"/>
      <w:jc w:val="center"/>
      <w:rPr>
        <w:rFonts w:cs="Arial"/>
        <w:color w:val="595959" w:themeColor="text1" w:themeTint="A6"/>
        <w:sz w:val="16"/>
        <w:szCs w:val="16"/>
      </w:rPr>
    </w:pPr>
    <w:r>
      <w:rPr>
        <w:rFonts w:cs="Arial"/>
        <w:sz w:val="16"/>
        <w:szCs w:val="16"/>
      </w:rPr>
      <w:t xml:space="preserve">Seite </w:t>
    </w:r>
    <w:r>
      <w:rPr>
        <w:rFonts w:cs="Arial"/>
        <w:bCs/>
        <w:sz w:val="16"/>
        <w:szCs w:val="16"/>
      </w:rPr>
      <w:fldChar w:fldCharType="begin"/>
    </w:r>
    <w:r>
      <w:rPr>
        <w:rFonts w:cs="Arial"/>
        <w:bCs/>
        <w:sz w:val="16"/>
        <w:szCs w:val="16"/>
      </w:rPr>
      <w:instrText>PAGE</w:instrText>
    </w:r>
    <w:r>
      <w:rPr>
        <w:rFonts w:cs="Arial"/>
        <w:bCs/>
        <w:sz w:val="16"/>
        <w:szCs w:val="16"/>
      </w:rPr>
      <w:fldChar w:fldCharType="separate"/>
    </w:r>
    <w:r>
      <w:rPr>
        <w:rFonts w:cs="Arial"/>
        <w:bCs/>
        <w:sz w:val="16"/>
        <w:szCs w:val="16"/>
      </w:rPr>
      <w:t>2</w:t>
    </w:r>
    <w:r>
      <w:rPr>
        <w:rFonts w:cs="Arial"/>
        <w:bCs/>
        <w:sz w:val="16"/>
        <w:szCs w:val="16"/>
      </w:rPr>
      <w:fldChar w:fldCharType="end"/>
    </w:r>
    <w:r>
      <w:rPr>
        <w:rFonts w:cs="Arial"/>
        <w:sz w:val="16"/>
        <w:szCs w:val="16"/>
      </w:rPr>
      <w:t xml:space="preserve"> von </w:t>
    </w:r>
    <w:r>
      <w:rPr>
        <w:rFonts w:cs="Arial"/>
        <w:bCs/>
        <w:sz w:val="16"/>
        <w:szCs w:val="16"/>
      </w:rPr>
      <w:fldChar w:fldCharType="begin"/>
    </w:r>
    <w:r>
      <w:rPr>
        <w:rFonts w:cs="Arial"/>
        <w:bCs/>
        <w:sz w:val="16"/>
        <w:szCs w:val="16"/>
      </w:rPr>
      <w:instrText>NUMPAGES</w:instrText>
    </w:r>
    <w:r>
      <w:rPr>
        <w:rFonts w:cs="Arial"/>
        <w:bCs/>
        <w:sz w:val="16"/>
        <w:szCs w:val="16"/>
      </w:rPr>
      <w:fldChar w:fldCharType="separate"/>
    </w:r>
    <w:r>
      <w:rPr>
        <w:rFonts w:cs="Arial"/>
        <w:bCs/>
        <w:sz w:val="16"/>
        <w:szCs w:val="16"/>
      </w:rPr>
      <w:t>12</w:t>
    </w:r>
    <w:r>
      <w:rPr>
        <w:rFonts w:cs="Arial"/>
        <w:bCs/>
        <w:sz w:val="16"/>
        <w:szCs w:val="16"/>
      </w:rPr>
      <w:fldChar w:fldCharType="end"/>
    </w:r>
  </w:p>
  <w:p w14:paraId="76445F4E"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3B686" w14:textId="77777777">
      <w:r>
        <w:separator/>
      </w:r>
    </w:p>
  </w:footnote>
  <w:footnote w:type="continuationSeparator" w:id="0">
    <w:p w14:paraId="0A7DBDAC"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AB12F" w14:textId="77777777">
    <w:pPr>
      <w:pStyle w:val="Kopfzeile"/>
      <w:jc w:val="center"/>
      <w:rPr>
        <w:sz w:val="16"/>
        <w:szCs w:val="16"/>
      </w:rPr>
    </w:pPr>
    <w:r>
      <w:rPr>
        <w:rFonts w:cs="Arial"/>
        <w:sz w:val="16"/>
        <w:szCs w:val="16"/>
      </w:rPr>
      <w:t xml:space="preserve">Anlage 02a: Leistungsverzeichnis Los 01 - Sonstige Büromöbel </w:t>
    </w:r>
    <w:r>
      <w:rPr>
        <w:rFonts w:cs="Arial"/>
        <w:sz w:val="16"/>
        <w:szCs w:val="16"/>
      </w:rPr>
      <w:br/>
    </w:r>
    <w:r>
      <w:rPr>
        <w:sz w:val="16"/>
        <w:szCs w:val="16"/>
      </w:rPr>
      <w:t xml:space="preserve">zur Ausschreibung „Rahmenvereinbarung über die Lieferung und Montage von Standardmobiliar zur Büroeinrichtung an </w:t>
    </w:r>
  </w:p>
  <w:p w14:paraId="389C2B65" w14:textId="77777777">
    <w:pPr>
      <w:pStyle w:val="Kopfzeile"/>
      <w:jc w:val="center"/>
    </w:pPr>
    <w:r>
      <w:rPr>
        <w:sz w:val="16"/>
        <w:szCs w:val="16"/>
      </w:rPr>
      <w:t>diversen Standorten“ der AOK NordWest - Stand: 17.04.2026</w:t>
    </w:r>
  </w:p>
  <w:p w14:paraId="0A1C7484" w14:textId="5A399AEE">
    <w:pPr>
      <w:pStyle w:val="Fuzeile"/>
      <w:jc w:val="center"/>
      <w:rPr>
        <w:rFonts w:cs="Arial"/>
        <w:sz w:val="16"/>
        <w:szCs w:val="16"/>
      </w:rPr>
    </w:pPr>
  </w:p>
  <w:p w14:paraId="00AE9F95" w14:textId="77777777">
    <w:pPr>
      <w:pStyle w:val="Kopfzeile"/>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D016A" w14:textId="49A71F7E">
    <w:pPr>
      <w:pStyle w:val="Kopfzeile"/>
    </w:pPr>
    <w:r>
      <w:rPr>
        <w:noProof/>
      </w:rPr>
      <w:drawing>
        <wp:anchor distT="0" distB="0" distL="114300" distR="114300" simplePos="0" relativeHeight="251661312" behindDoc="1" locked="0" layoutInCell="1" allowOverlap="1" wp14:anchorId="2B70134B" wp14:editId="34B4C921">
          <wp:simplePos x="0" y="0"/>
          <wp:positionH relativeFrom="page">
            <wp:posOffset>-457200</wp:posOffset>
          </wp:positionH>
          <wp:positionV relativeFrom="page">
            <wp:posOffset>-57785</wp:posOffset>
          </wp:positionV>
          <wp:extent cx="4496400" cy="1576800"/>
          <wp:effectExtent l="0" t="0" r="0" b="0"/>
          <wp:wrapNone/>
          <wp:docPr id="512863922"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40514" b="85258"/>
                  <a:stretch>
                    <a:fillRect/>
                  </a:stretch>
                </pic:blipFill>
                <pic:spPr bwMode="auto">
                  <a:xfrm>
                    <a:off x="0" y="0"/>
                    <a:ext cx="4496400" cy="1576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78ADA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6B80203"/>
    <w:multiLevelType w:val="hybridMultilevel"/>
    <w:tmpl w:val="8D7C43D8"/>
    <w:lvl w:ilvl="0" w:tplc="D10066EA">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B370C2"/>
    <w:multiLevelType w:val="hybridMultilevel"/>
    <w:tmpl w:val="46E055A8"/>
    <w:lvl w:ilvl="0" w:tplc="04070005">
      <w:start w:val="1"/>
      <w:numFmt w:val="bullet"/>
      <w:lvlText w:val=""/>
      <w:lvlJc w:val="left"/>
      <w:pPr>
        <w:ind w:left="754" w:hanging="360"/>
      </w:pPr>
      <w:rPr>
        <w:rFonts w:ascii="Wingdings" w:hAnsi="Wingdings"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3" w15:restartNumberingAfterBreak="0">
    <w:nsid w:val="0F2D5943"/>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56709B"/>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1603DF3"/>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B024C8"/>
    <w:multiLevelType w:val="hybridMultilevel"/>
    <w:tmpl w:val="8102ADCE"/>
    <w:lvl w:ilvl="0" w:tplc="935C99F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356AEE"/>
    <w:multiLevelType w:val="hybridMultilevel"/>
    <w:tmpl w:val="9A02AEB8"/>
    <w:lvl w:ilvl="0" w:tplc="04070005">
      <w:start w:val="1"/>
      <w:numFmt w:val="bullet"/>
      <w:lvlText w:val=""/>
      <w:lvlJc w:val="left"/>
      <w:pPr>
        <w:ind w:left="720" w:hanging="360"/>
      </w:pPr>
      <w:rPr>
        <w:rFonts w:ascii="Wingdings" w:hAnsi="Wingdings" w:hint="default"/>
      </w:rPr>
    </w:lvl>
    <w:lvl w:ilvl="1" w:tplc="04601580">
      <w:start w:val="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F9521F"/>
    <w:multiLevelType w:val="hybridMultilevel"/>
    <w:tmpl w:val="11E03406"/>
    <w:lvl w:ilvl="0" w:tplc="A2AAF70C">
      <w:start w:val="1"/>
      <w:numFmt w:val="lowerLetter"/>
      <w:lvlText w:val="%1)"/>
      <w:lvlJc w:val="left"/>
      <w:pPr>
        <w:ind w:left="720" w:hanging="360"/>
      </w:pPr>
      <w:rPr>
        <w:rFonts w:ascii="Arial Narrow" w:eastAsia="Times New Roman" w:hAnsi="Arial Narrow" w:cs="Times New Roman"/>
      </w:rPr>
    </w:lvl>
    <w:lvl w:ilvl="1" w:tplc="EC784D10">
      <w:start w:val="4"/>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5E62878"/>
    <w:multiLevelType w:val="hybridMultilevel"/>
    <w:tmpl w:val="D94EFF38"/>
    <w:lvl w:ilvl="0" w:tplc="C2CE1560">
      <w:start w:val="1"/>
      <w:numFmt w:val="bullet"/>
      <w:pStyle w:val="PunkteE1"/>
      <w:lvlText w:val=""/>
      <w:lvlJc w:val="left"/>
      <w:pPr>
        <w:ind w:left="1495"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0" w15:restartNumberingAfterBreak="0">
    <w:nsid w:val="2C8F2B64"/>
    <w:multiLevelType w:val="hybridMultilevel"/>
    <w:tmpl w:val="BA0E44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F21913"/>
    <w:multiLevelType w:val="hybridMultilevel"/>
    <w:tmpl w:val="CD6AD76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2" w15:restartNumberingAfterBreak="0">
    <w:nsid w:val="3B363F84"/>
    <w:multiLevelType w:val="hybridMultilevel"/>
    <w:tmpl w:val="53382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1170E9"/>
    <w:multiLevelType w:val="multilevel"/>
    <w:tmpl w:val="73B8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D3017F0"/>
    <w:multiLevelType w:val="hybridMultilevel"/>
    <w:tmpl w:val="A24484AE"/>
    <w:lvl w:ilvl="0" w:tplc="ADA66D18">
      <w:start w:val="1"/>
      <w:numFmt w:val="bullet"/>
      <w:pStyle w:val="AufzhlungPunk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5" w15:restartNumberingAfterBreak="0">
    <w:nsid w:val="3F380CB4"/>
    <w:multiLevelType w:val="hybridMultilevel"/>
    <w:tmpl w:val="53382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3AE211A"/>
    <w:multiLevelType w:val="hybridMultilevel"/>
    <w:tmpl w:val="BA1EB148"/>
    <w:lvl w:ilvl="0" w:tplc="04070001">
      <w:start w:val="1"/>
      <w:numFmt w:val="bullet"/>
      <w:lvlText w:val=""/>
      <w:lvlJc w:val="left"/>
      <w:pPr>
        <w:ind w:left="754" w:hanging="360"/>
      </w:pPr>
      <w:rPr>
        <w:rFonts w:ascii="Symbol" w:hAnsi="Symbol" w:hint="default"/>
      </w:rPr>
    </w:lvl>
    <w:lvl w:ilvl="1" w:tplc="04070003" w:tentative="1">
      <w:start w:val="1"/>
      <w:numFmt w:val="bullet"/>
      <w:lvlText w:val="o"/>
      <w:lvlJc w:val="left"/>
      <w:pPr>
        <w:ind w:left="1474" w:hanging="360"/>
      </w:pPr>
      <w:rPr>
        <w:rFonts w:ascii="Courier New" w:hAnsi="Courier New" w:cs="Courier New" w:hint="default"/>
      </w:rPr>
    </w:lvl>
    <w:lvl w:ilvl="2" w:tplc="04070005" w:tentative="1">
      <w:start w:val="1"/>
      <w:numFmt w:val="bullet"/>
      <w:lvlText w:val=""/>
      <w:lvlJc w:val="left"/>
      <w:pPr>
        <w:ind w:left="2194" w:hanging="360"/>
      </w:pPr>
      <w:rPr>
        <w:rFonts w:ascii="Wingdings" w:hAnsi="Wingdings" w:hint="default"/>
      </w:rPr>
    </w:lvl>
    <w:lvl w:ilvl="3" w:tplc="04070001" w:tentative="1">
      <w:start w:val="1"/>
      <w:numFmt w:val="bullet"/>
      <w:lvlText w:val=""/>
      <w:lvlJc w:val="left"/>
      <w:pPr>
        <w:ind w:left="2914" w:hanging="360"/>
      </w:pPr>
      <w:rPr>
        <w:rFonts w:ascii="Symbol" w:hAnsi="Symbol" w:hint="default"/>
      </w:rPr>
    </w:lvl>
    <w:lvl w:ilvl="4" w:tplc="04070003" w:tentative="1">
      <w:start w:val="1"/>
      <w:numFmt w:val="bullet"/>
      <w:lvlText w:val="o"/>
      <w:lvlJc w:val="left"/>
      <w:pPr>
        <w:ind w:left="3634" w:hanging="360"/>
      </w:pPr>
      <w:rPr>
        <w:rFonts w:ascii="Courier New" w:hAnsi="Courier New" w:cs="Courier New" w:hint="default"/>
      </w:rPr>
    </w:lvl>
    <w:lvl w:ilvl="5" w:tplc="04070005" w:tentative="1">
      <w:start w:val="1"/>
      <w:numFmt w:val="bullet"/>
      <w:lvlText w:val=""/>
      <w:lvlJc w:val="left"/>
      <w:pPr>
        <w:ind w:left="4354" w:hanging="360"/>
      </w:pPr>
      <w:rPr>
        <w:rFonts w:ascii="Wingdings" w:hAnsi="Wingdings" w:hint="default"/>
      </w:rPr>
    </w:lvl>
    <w:lvl w:ilvl="6" w:tplc="04070001" w:tentative="1">
      <w:start w:val="1"/>
      <w:numFmt w:val="bullet"/>
      <w:lvlText w:val=""/>
      <w:lvlJc w:val="left"/>
      <w:pPr>
        <w:ind w:left="5074" w:hanging="360"/>
      </w:pPr>
      <w:rPr>
        <w:rFonts w:ascii="Symbol" w:hAnsi="Symbol" w:hint="default"/>
      </w:rPr>
    </w:lvl>
    <w:lvl w:ilvl="7" w:tplc="04070003" w:tentative="1">
      <w:start w:val="1"/>
      <w:numFmt w:val="bullet"/>
      <w:lvlText w:val="o"/>
      <w:lvlJc w:val="left"/>
      <w:pPr>
        <w:ind w:left="5794" w:hanging="360"/>
      </w:pPr>
      <w:rPr>
        <w:rFonts w:ascii="Courier New" w:hAnsi="Courier New" w:cs="Courier New" w:hint="default"/>
      </w:rPr>
    </w:lvl>
    <w:lvl w:ilvl="8" w:tplc="04070005" w:tentative="1">
      <w:start w:val="1"/>
      <w:numFmt w:val="bullet"/>
      <w:lvlText w:val=""/>
      <w:lvlJc w:val="left"/>
      <w:pPr>
        <w:ind w:left="6514" w:hanging="360"/>
      </w:pPr>
      <w:rPr>
        <w:rFonts w:ascii="Wingdings" w:hAnsi="Wingdings" w:hint="default"/>
      </w:rPr>
    </w:lvl>
  </w:abstractNum>
  <w:abstractNum w:abstractNumId="17" w15:restartNumberingAfterBreak="0">
    <w:nsid w:val="4BDE36FF"/>
    <w:multiLevelType w:val="multilevel"/>
    <w:tmpl w:val="FFB6A7CE"/>
    <w:lvl w:ilvl="0">
      <w:start w:val="1"/>
      <w:numFmt w:val="decimal"/>
      <w:pStyle w:val="1"/>
      <w:lvlText w:val="%1."/>
      <w:lvlJc w:val="left"/>
      <w:pPr>
        <w:ind w:left="360"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04612E"/>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E514939"/>
    <w:multiLevelType w:val="hybridMultilevel"/>
    <w:tmpl w:val="B52E1CB8"/>
    <w:lvl w:ilvl="0" w:tplc="04070001">
      <w:start w:val="1"/>
      <w:numFmt w:val="bullet"/>
      <w:pStyle w:val="PunkteE2"/>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E16348"/>
    <w:multiLevelType w:val="multilevel"/>
    <w:tmpl w:val="71D45A96"/>
    <w:lvl w:ilvl="0">
      <w:start w:val="1"/>
      <w:numFmt w:val="decimal"/>
      <w:lvlText w:val="%1."/>
      <w:lvlJc w:val="left"/>
      <w:pPr>
        <w:ind w:left="720" w:hanging="360"/>
      </w:pPr>
      <w:rPr>
        <w:rFonts w:ascii="Arial" w:eastAsia="Times New Roman" w:hAnsi="Arial" w:cs="Times New Roman"/>
        <w:b/>
        <w:sz w:val="22"/>
        <w:szCs w:val="22"/>
      </w:rPr>
    </w:lvl>
    <w:lvl w:ilvl="1">
      <w:start w:val="2"/>
      <w:numFmt w:val="decimal"/>
      <w:isLgl/>
      <w:lvlText w:val="%1.%2"/>
      <w:lvlJc w:val="left"/>
      <w:pPr>
        <w:ind w:left="1065" w:hanging="36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115" w:hanging="72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165" w:hanging="1080"/>
      </w:pPr>
      <w:rPr>
        <w:rFonts w:cs="Times New Roman" w:hint="default"/>
      </w:rPr>
    </w:lvl>
    <w:lvl w:ilvl="6">
      <w:start w:val="1"/>
      <w:numFmt w:val="decimal"/>
      <w:isLgl/>
      <w:lvlText w:val="%1.%2.%3.%4.%5.%6.%7"/>
      <w:lvlJc w:val="left"/>
      <w:pPr>
        <w:ind w:left="3870" w:hanging="1440"/>
      </w:pPr>
      <w:rPr>
        <w:rFonts w:cs="Times New Roman" w:hint="default"/>
      </w:rPr>
    </w:lvl>
    <w:lvl w:ilvl="7">
      <w:start w:val="1"/>
      <w:numFmt w:val="decimal"/>
      <w:isLgl/>
      <w:lvlText w:val="%1.%2.%3.%4.%5.%6.%7.%8"/>
      <w:lvlJc w:val="left"/>
      <w:pPr>
        <w:ind w:left="4215" w:hanging="1440"/>
      </w:pPr>
      <w:rPr>
        <w:rFonts w:cs="Times New Roman" w:hint="default"/>
      </w:rPr>
    </w:lvl>
    <w:lvl w:ilvl="8">
      <w:start w:val="1"/>
      <w:numFmt w:val="decimal"/>
      <w:isLgl/>
      <w:lvlText w:val="%1.%2.%3.%4.%5.%6.%7.%8.%9"/>
      <w:lvlJc w:val="left"/>
      <w:pPr>
        <w:ind w:left="4920" w:hanging="1800"/>
      </w:pPr>
      <w:rPr>
        <w:rFonts w:cs="Times New Roman" w:hint="default"/>
      </w:rPr>
    </w:lvl>
  </w:abstractNum>
  <w:abstractNum w:abstractNumId="21" w15:restartNumberingAfterBreak="0">
    <w:nsid w:val="57010A7E"/>
    <w:multiLevelType w:val="hybridMultilevel"/>
    <w:tmpl w:val="AF92EE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9903DEC"/>
    <w:multiLevelType w:val="multilevel"/>
    <w:tmpl w:val="9ECC6940"/>
    <w:lvl w:ilvl="0">
      <w:start w:val="4"/>
      <w:numFmt w:val="decimal"/>
      <w:lvlText w:val="%1"/>
      <w:lvlJc w:val="left"/>
      <w:pPr>
        <w:ind w:left="480" w:hanging="480"/>
      </w:pPr>
      <w:rPr>
        <w:rFonts w:hint="default"/>
        <w:color w:val="005E3F"/>
      </w:rPr>
    </w:lvl>
    <w:lvl w:ilvl="1">
      <w:start w:val="6"/>
      <w:numFmt w:val="decimal"/>
      <w:lvlText w:val="%1.%2"/>
      <w:lvlJc w:val="left"/>
      <w:pPr>
        <w:ind w:left="840" w:hanging="480"/>
      </w:pPr>
      <w:rPr>
        <w:rFonts w:hint="default"/>
        <w:color w:val="005E3F"/>
      </w:rPr>
    </w:lvl>
    <w:lvl w:ilvl="2">
      <w:start w:val="8"/>
      <w:numFmt w:val="decimal"/>
      <w:lvlText w:val="%1.%2.%3"/>
      <w:lvlJc w:val="left"/>
      <w:pPr>
        <w:ind w:left="1440" w:hanging="720"/>
      </w:pPr>
      <w:rPr>
        <w:rFonts w:hint="default"/>
        <w:color w:val="005E3F"/>
      </w:rPr>
    </w:lvl>
    <w:lvl w:ilvl="3">
      <w:start w:val="1"/>
      <w:numFmt w:val="decimal"/>
      <w:lvlText w:val="%1.%2.%3.%4"/>
      <w:lvlJc w:val="left"/>
      <w:pPr>
        <w:ind w:left="1800" w:hanging="720"/>
      </w:pPr>
      <w:rPr>
        <w:rFonts w:hint="default"/>
        <w:color w:val="005E3F"/>
      </w:rPr>
    </w:lvl>
    <w:lvl w:ilvl="4">
      <w:start w:val="1"/>
      <w:numFmt w:val="decimal"/>
      <w:lvlText w:val="%1.%2.%3.%4.%5"/>
      <w:lvlJc w:val="left"/>
      <w:pPr>
        <w:ind w:left="2520" w:hanging="1080"/>
      </w:pPr>
      <w:rPr>
        <w:rFonts w:hint="default"/>
        <w:color w:val="005E3F"/>
      </w:rPr>
    </w:lvl>
    <w:lvl w:ilvl="5">
      <w:start w:val="1"/>
      <w:numFmt w:val="decimal"/>
      <w:lvlText w:val="%1.%2.%3.%4.%5.%6"/>
      <w:lvlJc w:val="left"/>
      <w:pPr>
        <w:ind w:left="2880" w:hanging="1080"/>
      </w:pPr>
      <w:rPr>
        <w:rFonts w:hint="default"/>
        <w:color w:val="005E3F"/>
      </w:rPr>
    </w:lvl>
    <w:lvl w:ilvl="6">
      <w:start w:val="1"/>
      <w:numFmt w:val="decimal"/>
      <w:lvlText w:val="%1.%2.%3.%4.%5.%6.%7"/>
      <w:lvlJc w:val="left"/>
      <w:pPr>
        <w:ind w:left="3600" w:hanging="1440"/>
      </w:pPr>
      <w:rPr>
        <w:rFonts w:hint="default"/>
        <w:color w:val="005E3F"/>
      </w:rPr>
    </w:lvl>
    <w:lvl w:ilvl="7">
      <w:start w:val="1"/>
      <w:numFmt w:val="decimal"/>
      <w:lvlText w:val="%1.%2.%3.%4.%5.%6.%7.%8"/>
      <w:lvlJc w:val="left"/>
      <w:pPr>
        <w:ind w:left="3960" w:hanging="1440"/>
      </w:pPr>
      <w:rPr>
        <w:rFonts w:hint="default"/>
        <w:color w:val="005E3F"/>
      </w:rPr>
    </w:lvl>
    <w:lvl w:ilvl="8">
      <w:start w:val="1"/>
      <w:numFmt w:val="decimal"/>
      <w:lvlText w:val="%1.%2.%3.%4.%5.%6.%7.%8.%9"/>
      <w:lvlJc w:val="left"/>
      <w:pPr>
        <w:ind w:left="4680" w:hanging="1800"/>
      </w:pPr>
      <w:rPr>
        <w:rFonts w:hint="default"/>
        <w:color w:val="005E3F"/>
      </w:rPr>
    </w:lvl>
  </w:abstractNum>
  <w:abstractNum w:abstractNumId="23" w15:restartNumberingAfterBreak="0">
    <w:nsid w:val="60CC3E3C"/>
    <w:multiLevelType w:val="hybridMultilevel"/>
    <w:tmpl w:val="6B10C0F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DD36C5"/>
    <w:multiLevelType w:val="hybridMultilevel"/>
    <w:tmpl w:val="D5525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6A5EE0"/>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C74C07"/>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2DC2F82"/>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DE2200A"/>
    <w:multiLevelType w:val="hybridMultilevel"/>
    <w:tmpl w:val="9C6094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87936"/>
    <w:multiLevelType w:val="hybridMultilevel"/>
    <w:tmpl w:val="5338241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FF51C88"/>
    <w:multiLevelType w:val="hybridMultilevel"/>
    <w:tmpl w:val="ACFE0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53975060">
    <w:abstractNumId w:val="0"/>
  </w:num>
  <w:num w:numId="2" w16cid:durableId="178541860">
    <w:abstractNumId w:val="19"/>
  </w:num>
  <w:num w:numId="3" w16cid:durableId="1362974384">
    <w:abstractNumId w:val="30"/>
  </w:num>
  <w:num w:numId="4" w16cid:durableId="145438503">
    <w:abstractNumId w:val="6"/>
  </w:num>
  <w:num w:numId="5" w16cid:durableId="1305626016">
    <w:abstractNumId w:val="24"/>
  </w:num>
  <w:num w:numId="6" w16cid:durableId="1711566050">
    <w:abstractNumId w:val="9"/>
  </w:num>
  <w:num w:numId="7" w16cid:durableId="1652900954">
    <w:abstractNumId w:val="5"/>
  </w:num>
  <w:num w:numId="8" w16cid:durableId="930889276">
    <w:abstractNumId w:val="13"/>
  </w:num>
  <w:num w:numId="9" w16cid:durableId="135149459">
    <w:abstractNumId w:val="17"/>
  </w:num>
  <w:num w:numId="10" w16cid:durableId="48921903">
    <w:abstractNumId w:val="14"/>
  </w:num>
  <w:num w:numId="11" w16cid:durableId="462162020">
    <w:abstractNumId w:val="28"/>
  </w:num>
  <w:num w:numId="12" w16cid:durableId="1407191607">
    <w:abstractNumId w:val="1"/>
  </w:num>
  <w:num w:numId="13" w16cid:durableId="1344472009">
    <w:abstractNumId w:val="8"/>
  </w:num>
  <w:num w:numId="14" w16cid:durableId="1431004278">
    <w:abstractNumId w:val="7"/>
  </w:num>
  <w:num w:numId="15" w16cid:durableId="706300687">
    <w:abstractNumId w:val="20"/>
  </w:num>
  <w:num w:numId="16" w16cid:durableId="1773471383">
    <w:abstractNumId w:val="11"/>
  </w:num>
  <w:num w:numId="17" w16cid:durableId="1125078761">
    <w:abstractNumId w:val="10"/>
  </w:num>
  <w:num w:numId="18" w16cid:durableId="1440418146">
    <w:abstractNumId w:val="23"/>
  </w:num>
  <w:num w:numId="19" w16cid:durableId="221715752">
    <w:abstractNumId w:val="21"/>
  </w:num>
  <w:num w:numId="20" w16cid:durableId="25105716">
    <w:abstractNumId w:val="2"/>
  </w:num>
  <w:num w:numId="21" w16cid:durableId="1901669210">
    <w:abstractNumId w:val="16"/>
  </w:num>
  <w:num w:numId="22" w16cid:durableId="1023938945">
    <w:abstractNumId w:val="17"/>
  </w:num>
  <w:num w:numId="23" w16cid:durableId="958991696">
    <w:abstractNumId w:val="17"/>
  </w:num>
  <w:num w:numId="24" w16cid:durableId="1451782206">
    <w:abstractNumId w:val="17"/>
  </w:num>
  <w:num w:numId="25" w16cid:durableId="665744156">
    <w:abstractNumId w:val="22"/>
  </w:num>
  <w:num w:numId="26" w16cid:durableId="2107337512">
    <w:abstractNumId w:val="3"/>
  </w:num>
  <w:num w:numId="27" w16cid:durableId="841046406">
    <w:abstractNumId w:val="29"/>
  </w:num>
  <w:num w:numId="28" w16cid:durableId="1614706121">
    <w:abstractNumId w:val="25"/>
  </w:num>
  <w:num w:numId="29" w16cid:durableId="2129010567">
    <w:abstractNumId w:val="27"/>
  </w:num>
  <w:num w:numId="30" w16cid:durableId="1266963386">
    <w:abstractNumId w:val="26"/>
  </w:num>
  <w:num w:numId="31" w16cid:durableId="325983247">
    <w:abstractNumId w:val="15"/>
  </w:num>
  <w:num w:numId="32" w16cid:durableId="1705136292">
    <w:abstractNumId w:val="12"/>
  </w:num>
  <w:num w:numId="33" w16cid:durableId="1669096623">
    <w:abstractNumId w:val="4"/>
  </w:num>
  <w:num w:numId="34" w16cid:durableId="162315110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hSfv2HBRbiAvfa8JyYcnfyB9P65Sg3LRi+h0k9pAStofM5INRIS8ai14HqPd8czRANeCMivOD/1eWG2TZmPhcg==" w:salt="wQVpRkvhEOSE9CRLJKjlw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B463C346-550A-42C4-A772-D7B9D1E1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heme="minorHAnsi" w:hAnsi="AOK Buenos Aires Text" w:cstheme="majorBidi"/>
        <w:kern w:val="2"/>
        <w:sz w:val="22"/>
        <w:szCs w:val="2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cs="Times New Roman"/>
      <w:kern w:val="0"/>
      <w14:ligatures w14:val="none"/>
    </w:rPr>
  </w:style>
  <w:style w:type="paragraph" w:styleId="berschrift1">
    <w:name w:val="heading 1"/>
    <w:basedOn w:val="Standard"/>
    <w:next w:val="Standard"/>
    <w:link w:val="berschrift1Zchn"/>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nhideWhenUsed/>
    <w:qFormat/>
    <w:pPr>
      <w:keepNext/>
      <w:keepLines/>
      <w:spacing w:before="40"/>
      <w:outlineLvl w:val="1"/>
    </w:pPr>
    <w:rPr>
      <w:rFonts w:ascii="AOK Buenos Aires Text SemiBold" w:eastAsiaTheme="majorEastAsia" w:hAnsi="AOK Buenos Aires Text SemiBold"/>
      <w:szCs w:val="26"/>
    </w:rPr>
  </w:style>
  <w:style w:type="paragraph" w:styleId="berschrift3">
    <w:name w:val="heading 3"/>
    <w:basedOn w:val="Standard"/>
    <w:next w:val="Standard"/>
    <w:link w:val="berschrift3Zchn"/>
    <w:unhideWhenUsed/>
    <w:qFormat/>
    <w:pPr>
      <w:keepNext/>
      <w:keepLines/>
      <w:spacing w:before="40"/>
      <w:outlineLvl w:val="2"/>
    </w:pPr>
    <w:rPr>
      <w:rFonts w:asciiTheme="majorHAnsi" w:eastAsiaTheme="majorEastAsia" w:hAnsiTheme="majorHAnsi"/>
      <w:color w:val="1F3763" w:themeColor="accent1" w:themeShade="7F"/>
      <w:sz w:val="24"/>
      <w:szCs w:val="24"/>
    </w:rPr>
  </w:style>
  <w:style w:type="paragraph" w:styleId="berschrift4">
    <w:name w:val="heading 4"/>
    <w:basedOn w:val="Standard"/>
    <w:next w:val="Standard"/>
    <w:link w:val="berschrift4Zchn"/>
    <w:unhideWhenUsed/>
    <w:qFormat/>
    <w:pPr>
      <w:keepNext/>
      <w:keepLines/>
      <w:spacing w:before="40"/>
      <w:outlineLvl w:val="3"/>
    </w:pPr>
    <w:rPr>
      <w:rFonts w:asciiTheme="majorHAnsi" w:eastAsiaTheme="majorEastAsia" w:hAnsiTheme="majorHAnsi"/>
      <w:i/>
      <w:iCs/>
      <w:color w:val="2F5496" w:themeColor="accent1" w:themeShade="BF"/>
    </w:rPr>
  </w:style>
  <w:style w:type="paragraph" w:styleId="berschrift5">
    <w:name w:val="heading 5"/>
    <w:basedOn w:val="Standard"/>
    <w:next w:val="Standard"/>
    <w:link w:val="berschrift5Zchn"/>
    <w:unhideWhenUsed/>
    <w:qFormat/>
    <w:pPr>
      <w:keepNext/>
      <w:keepLines/>
      <w:spacing w:before="40"/>
      <w:outlineLvl w:val="4"/>
    </w:pPr>
    <w:rPr>
      <w:rFonts w:asciiTheme="majorHAnsi" w:eastAsiaTheme="majorEastAsia" w:hAnsiTheme="majorHAnsi"/>
      <w:color w:val="2F5496" w:themeColor="accent1" w:themeShade="BF"/>
    </w:rPr>
  </w:style>
  <w:style w:type="paragraph" w:styleId="berschrift6">
    <w:name w:val="heading 6"/>
    <w:basedOn w:val="Standard"/>
    <w:next w:val="Standard"/>
    <w:link w:val="berschrift6Zchn"/>
    <w:unhideWhenUsed/>
    <w:qFormat/>
    <w:pPr>
      <w:keepNext/>
      <w:keepLines/>
      <w:spacing w:before="40"/>
      <w:outlineLvl w:val="5"/>
    </w:pPr>
    <w:rPr>
      <w:rFonts w:asciiTheme="majorHAnsi" w:eastAsiaTheme="majorEastAsia" w:hAnsiTheme="majorHAnsi"/>
      <w:color w:val="1F3763" w:themeColor="accent1" w:themeShade="7F"/>
    </w:rPr>
  </w:style>
  <w:style w:type="paragraph" w:styleId="berschrift7">
    <w:name w:val="heading 7"/>
    <w:basedOn w:val="Standard"/>
    <w:next w:val="Standard"/>
    <w:link w:val="berschrift7Zchn"/>
    <w:unhideWhenUsed/>
    <w:qFormat/>
    <w:pPr>
      <w:keepNext/>
      <w:keepLines/>
      <w:spacing w:before="40"/>
      <w:outlineLvl w:val="6"/>
    </w:pPr>
    <w:rPr>
      <w:rFonts w:asciiTheme="majorHAnsi" w:eastAsiaTheme="majorEastAsia" w:hAnsiTheme="majorHAnsi"/>
      <w:i/>
      <w:iCs/>
      <w:color w:val="1F3763" w:themeColor="accent1" w:themeShade="7F"/>
    </w:rPr>
  </w:style>
  <w:style w:type="paragraph" w:styleId="berschrift8">
    <w:name w:val="heading 8"/>
    <w:basedOn w:val="Standard"/>
    <w:next w:val="Standard"/>
    <w:link w:val="berschrift8Zchn"/>
    <w:uiPriority w:val="9"/>
    <w:semiHidden/>
    <w:unhideWhenUsed/>
    <w:pPr>
      <w:keepNext/>
      <w:keepLines/>
      <w:outlineLvl w:val="7"/>
    </w:pPr>
    <w:rPr>
      <w:rFonts w:asciiTheme="minorHAnsi" w:eastAsiaTheme="majorEastAsia" w:hAnsiTheme="minorHAnsi"/>
      <w:i/>
      <w:iCs/>
      <w:color w:val="272727"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asciiTheme="minorHAnsi" w:eastAsiaTheme="majorEastAsia" w:hAnsiTheme="minorHAns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olor w:val="005E3F"/>
      <w:sz w:val="28"/>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szCs w:val="26"/>
    </w:rPr>
  </w:style>
  <w:style w:type="character" w:styleId="Fett">
    <w:name w:val="Strong"/>
    <w:basedOn w:val="Absatz-Standardschriftart"/>
    <w:uiPriority w:val="99"/>
    <w:qFormat/>
    <w:rPr>
      <w:rFonts w:ascii="AOK Buenos Aires Text SemiBold" w:hAnsi="AOK Buenos Aires Text SemiBold"/>
      <w:b w:val="0"/>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olor w:val="005E3F"/>
      <w:spacing w:val="-10"/>
      <w:kern w:val="28"/>
      <w:sz w:val="92"/>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cstheme="minorBidi"/>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heme="minorBidi"/>
      <w:spacing w:val="15"/>
      <w:sz w:val="48"/>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color w:val="009036"/>
      <w:sz w:val="20"/>
      <w:szCs w:val="20"/>
    </w:rPr>
  </w:style>
  <w:style w:type="character" w:customStyle="1" w:styleId="KommentartextZchn">
    <w:name w:val="Kommentartext Zchn"/>
    <w:basedOn w:val="Absatz-Standardschriftart"/>
    <w:link w:val="Kommentartext"/>
    <w:uiPriority w:val="99"/>
    <w:rPr>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styleId="Hyperlink">
    <w:name w:val="Hyperlink"/>
    <w:basedOn w:val="Absatz-Standardschriftart"/>
    <w:uiPriority w:val="99"/>
    <w:unhideWhenUsed/>
    <w:rPr>
      <w:rFonts w:ascii="AOK Buenos Aires SemiBold" w:hAnsi="AOK Buenos Aires SemiBold"/>
      <w:color w:val="18AB42"/>
      <w:u w:val="none"/>
    </w:rPr>
  </w:style>
  <w:style w:type="character" w:styleId="BesuchterLink">
    <w:name w:val="FollowedHyperlink"/>
    <w:basedOn w:val="Absatz-Standardschriftart"/>
    <w:uiPriority w:val="99"/>
    <w:semiHidden/>
    <w:unhideWhenUsed/>
    <w:rPr>
      <w:rFonts w:ascii="AOK Buenos Aires Text" w:hAnsi="AOK Buenos Aires Text"/>
      <w:color w:val="18AB42"/>
      <w:u w:val="none"/>
    </w:rPr>
  </w:style>
  <w:style w:type="character" w:customStyle="1" w:styleId="KopfzeileZchn">
    <w:name w:val="Kopfzeile Zchn"/>
    <w:basedOn w:val="Absatz-Standardschriftart"/>
    <w:link w:val="Kopfzeile"/>
    <w:uiPriority w:val="99"/>
    <w:rPr>
      <w:rFonts w:ascii="AOK Buenos Aires Text" w:hAnsi="AOK Buenos Aires Text"/>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rPr>
  </w:style>
  <w:style w:type="paragraph" w:styleId="KeinLeerraum">
    <w:name w:val="No Spacing"/>
    <w:link w:val="KeinLeerraumZchn"/>
    <w:uiPriority w:val="1"/>
    <w:qFormat/>
  </w:style>
  <w:style w:type="character" w:customStyle="1" w:styleId="berschrift3Zchn">
    <w:name w:val="Überschrift 3 Zchn"/>
    <w:basedOn w:val="Absatz-Standardschriftart"/>
    <w:link w:val="berschrift3"/>
    <w:rPr>
      <w:rFonts w:asciiTheme="majorHAnsi" w:eastAsiaTheme="majorEastAsia" w:hAnsiTheme="majorHAnsi"/>
      <w:color w:val="1F3763"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i/>
      <w:iCs/>
      <w:color w:val="2F5496"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olor w:val="2F5496"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olor w:val="1F3763" w:themeColor="accent1" w:themeShade="7F"/>
    </w:rPr>
  </w:style>
  <w:style w:type="character" w:styleId="IntensiveHervorhebung">
    <w:name w:val="Intense Emphasis"/>
    <w:basedOn w:val="Absatz-Standardschriftart"/>
    <w:uiPriority w:val="21"/>
    <w:qFormat/>
    <w:rPr>
      <w:rFonts w:ascii="AOK Buenos Aires Text SemiBold" w:hAnsi="AOK Buenos Aires Text SemiBold"/>
      <w:i w:val="0"/>
      <w:iCs/>
      <w:color w:val="4472C4" w:themeColor="accent1"/>
    </w:rPr>
  </w:style>
  <w:style w:type="character" w:customStyle="1" w:styleId="berschrift7Zchn">
    <w:name w:val="Überschrift 7 Zchn"/>
    <w:basedOn w:val="Absatz-Standardschriftart"/>
    <w:link w:val="berschrift7"/>
    <w:uiPriority w:val="9"/>
    <w:rPr>
      <w:rFonts w:asciiTheme="majorHAnsi" w:eastAsiaTheme="majorEastAsia" w:hAnsiTheme="majorHAnsi"/>
      <w:i/>
      <w:iCs/>
      <w:color w:val="1F3763" w:themeColor="accent1" w:themeShade="7F"/>
    </w:rPr>
  </w:style>
  <w:style w:type="character" w:styleId="Hervorhebung">
    <w:name w:val="Emphasis"/>
    <w:basedOn w:val="Absatz-Standardschriftart"/>
    <w:uiPriority w:val="20"/>
    <w:rPr>
      <w:i w:val="0"/>
      <w:iCs/>
      <w:color w:val="000000" w:themeColor="text1"/>
    </w:rPr>
  </w:style>
  <w:style w:type="character" w:styleId="SchwacheHervorhebung">
    <w:name w:val="Subtle Emphasis"/>
    <w:basedOn w:val="Absatz-Standardschriftart"/>
    <w:uiPriority w:val="19"/>
    <w:rPr>
      <w:i w:val="0"/>
      <w:iCs/>
      <w:color w:val="000000" w:themeColor="text1"/>
    </w:rPr>
  </w:style>
  <w:style w:type="paragraph" w:styleId="IntensivesZitat">
    <w:name w:val="Intense Quote"/>
    <w:basedOn w:val="Standard"/>
    <w:next w:val="Standard"/>
    <w:link w:val="IntensivesZitatZchn"/>
    <w:uiPriority w:val="30"/>
    <w:pPr>
      <w:pBdr>
        <w:top w:val="single" w:sz="4" w:space="10" w:color="4472C4" w:themeColor="accent1"/>
        <w:bottom w:val="single" w:sz="4" w:space="10" w:color="4472C4" w:themeColor="accent1"/>
      </w:pBdr>
      <w:spacing w:before="360" w:after="360"/>
      <w:ind w:left="864" w:right="864"/>
      <w:jc w:val="center"/>
    </w:pPr>
    <w:rPr>
      <w:i/>
      <w:iCs/>
      <w:color w:val="005E3F"/>
    </w:rPr>
  </w:style>
  <w:style w:type="character" w:customStyle="1" w:styleId="IntensivesZitatZchn">
    <w:name w:val="Intensives Zitat Zchn"/>
    <w:basedOn w:val="Absatz-Standardschriftart"/>
    <w:link w:val="IntensivesZitat"/>
    <w:uiPriority w:val="30"/>
    <w:rPr>
      <w:i/>
      <w:iCs/>
      <w:color w:val="005E3F"/>
    </w:rPr>
  </w:style>
  <w:style w:type="character" w:styleId="SchwacherVerweis">
    <w:name w:val="Subtle Reference"/>
    <w:basedOn w:val="Absatz-Standardschriftart"/>
    <w:uiPriority w:val="31"/>
    <w:rPr>
      <w:smallCaps/>
      <w:color w:val="005E3F"/>
    </w:rPr>
  </w:style>
  <w:style w:type="character" w:customStyle="1" w:styleId="KeinLeerraumZchn">
    <w:name w:val="Kein Leerraum Zchn"/>
    <w:basedOn w:val="Absatz-Standardschriftart"/>
    <w:link w:val="KeinLeerraum"/>
    <w:uiPriority w:val="1"/>
  </w:style>
  <w:style w:type="table" w:styleId="Tabellenraster">
    <w:name w:val="Table Grid"/>
    <w:basedOn w:val="NormaleTabelle"/>
    <w:uiPriority w:val="59"/>
    <w:rPr>
      <w:rFonts w:asciiTheme="minorHAnsi" w:hAnsiTheme="minorHAnsi" w:cstheme="minorBidi"/>
      <w:kern w:val="0"/>
      <w14:ligatures w14:val="none"/>
    </w:rPr>
    <w:tblPr>
      <w:tblCellMar>
        <w:left w:w="0" w:type="dxa"/>
        <w:right w:w="0" w:type="dxa"/>
      </w:tblCellMar>
    </w:tblPr>
  </w:style>
  <w:style w:type="paragraph" w:customStyle="1" w:styleId="09Form-FooterLevel1">
    <w:name w:val="_09_Form-Footer Level 1"/>
    <w:basedOn w:val="Fuzeile"/>
    <w:qFormat/>
    <w:pPr>
      <w:framePr w:wrap="around" w:vAnchor="page" w:hAnchor="margin" w:y="15338"/>
      <w:spacing w:line="192" w:lineRule="atLeast"/>
      <w:suppressOverlap/>
    </w:pPr>
    <w:rPr>
      <w:rFonts w:asciiTheme="minorHAnsi" w:hAnsiTheme="minorHAnsi" w:cstheme="minorBidi"/>
      <w:kern w:val="8"/>
      <w:sz w:val="16"/>
    </w:rPr>
  </w:style>
  <w:style w:type="character" w:customStyle="1" w:styleId="berschrift8Zchn">
    <w:name w:val="Überschrift 8 Zchn"/>
    <w:basedOn w:val="Absatz-Standardschriftart"/>
    <w:link w:val="berschrift8"/>
    <w:uiPriority w:val="9"/>
    <w:semiHidden/>
    <w:rPr>
      <w:rFonts w:asciiTheme="minorHAnsi" w:eastAsiaTheme="majorEastAsia" w:hAnsiTheme="minorHAnsi"/>
      <w:i/>
      <w:iCs/>
      <w:color w:val="272727" w:themeColor="text1" w:themeTint="D8"/>
    </w:rPr>
  </w:style>
  <w:style w:type="character" w:customStyle="1" w:styleId="berschrift9Zchn">
    <w:name w:val="Überschrift 9 Zchn"/>
    <w:basedOn w:val="Absatz-Standardschriftart"/>
    <w:link w:val="berschrift9"/>
    <w:uiPriority w:val="9"/>
    <w:semiHidden/>
    <w:rPr>
      <w:rFonts w:asciiTheme="minorHAnsi" w:eastAsiaTheme="majorEastAsia" w:hAnsiTheme="minorHAnsi"/>
      <w:color w:val="272727" w:themeColor="text1" w:themeTint="D8"/>
    </w:rPr>
  </w:style>
  <w:style w:type="paragraph" w:styleId="Zitat">
    <w:name w:val="Quote"/>
    <w:basedOn w:val="Standard"/>
    <w:next w:val="Standard"/>
    <w:link w:val="ZitatZchn"/>
    <w:uiPriority w:val="29"/>
    <w:pPr>
      <w:spacing w:before="160" w:after="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link w:val="ListenabsatzZchn"/>
    <w:uiPriority w:val="34"/>
    <w:qFormat/>
    <w:pPr>
      <w:ind w:left="720"/>
      <w:contextualSpacing/>
    </w:pPr>
  </w:style>
  <w:style w:type="character" w:styleId="IntensiverVerweis">
    <w:name w:val="Intense Reference"/>
    <w:basedOn w:val="Absatz-Standardschriftart"/>
    <w:uiPriority w:val="32"/>
    <w:rPr>
      <w:b/>
      <w:bCs/>
      <w:smallCaps/>
      <w:color w:val="2F5496" w:themeColor="accent1" w:themeShade="BF"/>
      <w:spacing w:val="5"/>
    </w:rPr>
  </w:style>
  <w:style w:type="paragraph" w:styleId="Textkrper">
    <w:name w:val="Body Text"/>
    <w:basedOn w:val="Standard"/>
    <w:link w:val="TextkrperZchn"/>
    <w:semiHidden/>
    <w:pPr>
      <w:spacing w:after="360" w:line="259" w:lineRule="auto"/>
      <w:ind w:right="2306"/>
    </w:pPr>
    <w:rPr>
      <w:rFonts w:eastAsiaTheme="minorEastAsia"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kern w:val="0"/>
      <w:sz w:val="28"/>
      <w:u w:val="single"/>
      <w14:ligatures w14:val="non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F5496" w:themeColor="accent1" w:themeShade="BF"/>
      <w:sz w:val="32"/>
      <w:lang w:eastAsia="de-DE"/>
    </w:rPr>
  </w:style>
  <w:style w:type="paragraph" w:styleId="Verzeichnis1">
    <w:name w:val="toc 1"/>
    <w:aliases w:val="V1"/>
    <w:basedOn w:val="Standard"/>
    <w:next w:val="Standard"/>
    <w:autoRedefine/>
    <w:uiPriority w:val="39"/>
    <w:unhideWhenUsed/>
    <w:qFormat/>
    <w:pPr>
      <w:spacing w:after="100"/>
    </w:pPr>
  </w:style>
  <w:style w:type="paragraph" w:styleId="Verzeichnis2">
    <w:name w:val="toc 2"/>
    <w:basedOn w:val="Standard"/>
    <w:next w:val="Standard"/>
    <w:autoRedefine/>
    <w:uiPriority w:val="39"/>
    <w:unhideWhenUsed/>
    <w:qFormat/>
    <w:pPr>
      <w:spacing w:after="100"/>
      <w:ind w:left="220"/>
    </w:pPr>
  </w:style>
  <w:style w:type="paragraph" w:customStyle="1" w:styleId="RFE2Titeltext">
    <w:name w:val="RFE 2 Titeltext"/>
    <w:basedOn w:val="Standard"/>
    <w:pPr>
      <w:tabs>
        <w:tab w:val="center" w:pos="4536"/>
        <w:tab w:val="right" w:pos="9072"/>
      </w:tabs>
      <w:spacing w:after="120"/>
      <w:ind w:right="357"/>
      <w:jc w:val="center"/>
    </w:pPr>
    <w:rPr>
      <w:sz w:val="28"/>
      <w:szCs w:val="32"/>
    </w:rPr>
  </w:style>
  <w:style w:type="paragraph" w:styleId="Verzeichnis6">
    <w:name w:val="toc 6"/>
    <w:basedOn w:val="Standard"/>
    <w:next w:val="Standard"/>
    <w:autoRedefine/>
    <w:uiPriority w:val="39"/>
    <w:unhideWhenUsed/>
    <w:pPr>
      <w:spacing w:after="100"/>
      <w:ind w:left="1100"/>
    </w:pPr>
  </w:style>
  <w:style w:type="paragraph" w:styleId="Verzeichnis9">
    <w:name w:val="toc 9"/>
    <w:basedOn w:val="Standard"/>
    <w:next w:val="Standard"/>
    <w:autoRedefine/>
    <w:uiPriority w:val="39"/>
    <w:unhideWhenUsed/>
    <w:pPr>
      <w:spacing w:after="100"/>
      <w:ind w:left="1760"/>
    </w:pPr>
  </w:style>
  <w:style w:type="character" w:customStyle="1" w:styleId="ListenabsatzZchn">
    <w:name w:val="Listenabsatz Zchn"/>
    <w:basedOn w:val="Absatz-Standardschriftart"/>
    <w:link w:val="Listenabsatz"/>
    <w:uiPriority w:val="34"/>
  </w:style>
  <w:style w:type="paragraph" w:customStyle="1" w:styleId="BlockE2">
    <w:name w:val="Block E2"/>
    <w:basedOn w:val="Standard"/>
    <w:link w:val="BlockE2Zchn"/>
    <w:qFormat/>
    <w:pPr>
      <w:spacing w:before="120" w:after="240"/>
      <w:ind w:left="1985"/>
    </w:pPr>
    <w:rPr>
      <w:rFonts w:cs="Arial"/>
    </w:rPr>
  </w:style>
  <w:style w:type="character" w:customStyle="1" w:styleId="BlockE2Zchn">
    <w:name w:val="Block E2 Zchn"/>
    <w:basedOn w:val="Absatz-Standardschriftart"/>
    <w:link w:val="BlockE2"/>
    <w:rPr>
      <w:rFonts w:ascii="Arial" w:eastAsia="Times New Roman" w:hAnsi="Arial" w:cs="Arial"/>
      <w:kern w:val="0"/>
      <w14:ligatures w14:val="none"/>
    </w:rPr>
  </w:style>
  <w:style w:type="paragraph" w:customStyle="1" w:styleId="PunkteE1">
    <w:name w:val="Punkte E1"/>
    <w:basedOn w:val="Listenabsatz"/>
    <w:link w:val="PunkteE1Zchn"/>
    <w:qFormat/>
    <w:pPr>
      <w:numPr>
        <w:numId w:val="6"/>
      </w:numPr>
      <w:spacing w:before="120" w:after="240"/>
    </w:pPr>
    <w:rPr>
      <w:rFonts w:cs="Arial"/>
    </w:rPr>
  </w:style>
  <w:style w:type="character" w:customStyle="1" w:styleId="PunkteE1Zchn">
    <w:name w:val="Punkte E1 Zchn"/>
    <w:basedOn w:val="ListenabsatzZchn"/>
    <w:link w:val="PunkteE1"/>
    <w:rPr>
      <w:rFonts w:ascii="Arial" w:eastAsia="Times New Roman" w:hAnsi="Arial" w:cs="Arial"/>
      <w:kern w:val="0"/>
      <w14:ligatures w14:val="none"/>
    </w:rPr>
  </w:style>
  <w:style w:type="paragraph" w:customStyle="1" w:styleId="10">
    <w:name w:val="Ü1"/>
    <w:basedOn w:val="berschrift1"/>
    <w:link w:val="1Zchn"/>
    <w:rPr>
      <w:rFonts w:ascii="Arial" w:hAnsi="Arial" w:cs="Arial"/>
    </w:rPr>
  </w:style>
  <w:style w:type="character" w:customStyle="1" w:styleId="1Zchn">
    <w:name w:val="Ü1 Zchn"/>
    <w:basedOn w:val="berschrift1Zchn"/>
    <w:link w:val="10"/>
    <w:rPr>
      <w:rFonts w:ascii="Arial" w:eastAsiaTheme="majorEastAsia" w:hAnsi="Arial" w:cs="Arial"/>
      <w:color w:val="005E3F"/>
      <w:kern w:val="0"/>
      <w:sz w:val="28"/>
      <w:szCs w:val="32"/>
      <w14:ligatures w14:val="none"/>
    </w:rPr>
  </w:style>
  <w:style w:type="paragraph" w:customStyle="1" w:styleId="1">
    <w:name w:val="1"/>
    <w:basedOn w:val="10"/>
    <w:link w:val="1Zchn0"/>
    <w:qFormat/>
    <w:pPr>
      <w:numPr>
        <w:numId w:val="9"/>
      </w:numPr>
    </w:pPr>
    <w:rPr>
      <w:b/>
    </w:rPr>
  </w:style>
  <w:style w:type="character" w:customStyle="1" w:styleId="1Zchn0">
    <w:name w:val="1 Zchn"/>
    <w:basedOn w:val="1Zchn"/>
    <w:link w:val="1"/>
    <w:rPr>
      <w:rFonts w:ascii="Arial" w:eastAsiaTheme="majorEastAsia" w:hAnsi="Arial" w:cs="Arial"/>
      <w:b/>
      <w:color w:val="005E3F"/>
      <w:kern w:val="0"/>
      <w:sz w:val="28"/>
      <w:szCs w:val="32"/>
      <w14:ligatures w14:val="none"/>
    </w:rPr>
  </w:style>
  <w:style w:type="paragraph" w:customStyle="1" w:styleId="2">
    <w:name w:val="2"/>
    <w:basedOn w:val="1"/>
    <w:link w:val="2Zchn"/>
    <w:autoRedefine/>
    <w:qFormat/>
    <w:pPr>
      <w:numPr>
        <w:ilvl w:val="1"/>
      </w:numPr>
      <w:spacing w:after="120"/>
      <w:ind w:left="493" w:hanging="493"/>
    </w:pPr>
    <w:rPr>
      <w:sz w:val="22"/>
      <w:szCs w:val="22"/>
    </w:rPr>
  </w:style>
  <w:style w:type="character" w:customStyle="1" w:styleId="2Zchn">
    <w:name w:val="2 Zchn"/>
    <w:basedOn w:val="1Zchn0"/>
    <w:link w:val="2"/>
    <w:rPr>
      <w:rFonts w:ascii="Arial" w:eastAsiaTheme="majorEastAsia" w:hAnsi="Arial" w:cs="Arial"/>
      <w:b/>
      <w:color w:val="005E3F"/>
      <w:kern w:val="0"/>
      <w:sz w:val="28"/>
      <w:szCs w:val="32"/>
      <w14:ligatures w14:val="none"/>
    </w:rPr>
  </w:style>
  <w:style w:type="paragraph" w:customStyle="1" w:styleId="3">
    <w:name w:val="3"/>
    <w:basedOn w:val="1"/>
    <w:link w:val="3Zchn"/>
    <w:autoRedefine/>
    <w:qFormat/>
    <w:pPr>
      <w:numPr>
        <w:ilvl w:val="2"/>
      </w:numPr>
      <w:spacing w:after="120"/>
    </w:pPr>
    <w:rPr>
      <w:sz w:val="22"/>
      <w:szCs w:val="22"/>
    </w:rPr>
  </w:style>
  <w:style w:type="character" w:customStyle="1" w:styleId="3Zchn">
    <w:name w:val="3 Zchn"/>
    <w:basedOn w:val="1Zchn0"/>
    <w:link w:val="3"/>
    <w:rPr>
      <w:rFonts w:ascii="Arial" w:eastAsiaTheme="majorEastAsia" w:hAnsi="Arial" w:cs="Arial"/>
      <w:b/>
      <w:color w:val="005E3F"/>
      <w:kern w:val="0"/>
      <w:sz w:val="28"/>
      <w:szCs w:val="32"/>
      <w14:ligatures w14:val="none"/>
    </w:rPr>
  </w:style>
  <w:style w:type="paragraph" w:customStyle="1" w:styleId="AufzhlungPunkt">
    <w:name w:val="Aufzählung Punkt"/>
    <w:basedOn w:val="2"/>
    <w:link w:val="AufzhlungPunktZchn"/>
    <w:autoRedefine/>
    <w:qFormat/>
    <w:pPr>
      <w:numPr>
        <w:ilvl w:val="0"/>
        <w:numId w:val="10"/>
      </w:numPr>
      <w:spacing w:before="0" w:after="0"/>
      <w:ind w:left="992" w:hanging="425"/>
    </w:pPr>
    <w:rPr>
      <w:color w:val="auto"/>
    </w:rPr>
  </w:style>
  <w:style w:type="character" w:customStyle="1" w:styleId="AufzhlungPunktZchn">
    <w:name w:val="Aufzählung Punkt Zchn"/>
    <w:basedOn w:val="2Zchn"/>
    <w:link w:val="AufzhlungPunkt"/>
    <w:rPr>
      <w:rFonts w:ascii="Arial" w:eastAsiaTheme="majorEastAsia" w:hAnsi="Arial" w:cs="Arial"/>
      <w:b/>
      <w:color w:val="005E3F"/>
      <w:kern w:val="0"/>
      <w:sz w:val="28"/>
      <w:szCs w:val="32"/>
      <w14:ligatures w14:val="none"/>
    </w:rPr>
  </w:style>
  <w:style w:type="paragraph" w:customStyle="1" w:styleId="BlockE1">
    <w:name w:val="Block E1"/>
    <w:basedOn w:val="Standard"/>
    <w:link w:val="BlockE1Zchn"/>
    <w:qFormat/>
    <w:pPr>
      <w:spacing w:before="120" w:after="240"/>
      <w:ind w:left="1134"/>
    </w:pPr>
    <w:rPr>
      <w:rFonts w:cs="Arial"/>
    </w:rPr>
  </w:style>
  <w:style w:type="character" w:customStyle="1" w:styleId="BlockE1Zchn">
    <w:name w:val="Block E1 Zchn"/>
    <w:basedOn w:val="Absatz-Standardschriftart"/>
    <w:link w:val="BlockE1"/>
    <w:rPr>
      <w:rFonts w:ascii="Arial" w:eastAsia="Times New Roman" w:hAnsi="Arial" w:cs="Arial"/>
      <w:kern w:val="0"/>
      <w14:ligatures w14:val="none"/>
    </w:rPr>
  </w:style>
  <w:style w:type="character" w:styleId="Seitenzahl">
    <w:name w:val="page number"/>
    <w:basedOn w:val="Absatz-Standardschriftart"/>
    <w:uiPriority w:val="99"/>
    <w:semiHidden/>
  </w:style>
  <w:style w:type="paragraph" w:styleId="Textkrper-Einzug2">
    <w:name w:val="Body Text Indent 2"/>
    <w:basedOn w:val="Standard"/>
    <w:link w:val="Textkrper-Einzug2Zchn"/>
    <w:semiHidden/>
    <w:pPr>
      <w:ind w:left="360"/>
    </w:pPr>
    <w:rPr>
      <w:snapToGrid w:val="0"/>
      <w:color w:val="000000"/>
      <w:szCs w:val="24"/>
    </w:rPr>
  </w:style>
  <w:style w:type="character" w:customStyle="1" w:styleId="Textkrper-Einzug2Zchn">
    <w:name w:val="Textkörper-Einzug 2 Zchn"/>
    <w:basedOn w:val="Absatz-Standardschriftart"/>
    <w:link w:val="Textkrper-Einzug2"/>
    <w:semiHidden/>
    <w:rPr>
      <w:rFonts w:ascii="Arial" w:eastAsia="Times New Roman" w:hAnsi="Arial" w:cs="Times New Roman"/>
      <w:snapToGrid w:val="0"/>
      <w:color w:val="000000"/>
      <w:kern w:val="0"/>
      <w:szCs w:val="24"/>
      <w14:ligatures w14:val="none"/>
    </w:rPr>
  </w:style>
  <w:style w:type="paragraph" w:styleId="Textkrper2">
    <w:name w:val="Body Text 2"/>
    <w:basedOn w:val="Standard"/>
    <w:link w:val="Textkrper2Zchn"/>
    <w:semiHidden/>
    <w:rPr>
      <w:snapToGrid w:val="0"/>
      <w:color w:val="000000"/>
      <w:szCs w:val="24"/>
    </w:rPr>
  </w:style>
  <w:style w:type="character" w:customStyle="1" w:styleId="Textkrper2Zchn">
    <w:name w:val="Textkörper 2 Zchn"/>
    <w:basedOn w:val="Absatz-Standardschriftart"/>
    <w:link w:val="Textkrper2"/>
    <w:semiHidden/>
    <w:rPr>
      <w:rFonts w:ascii="Arial" w:eastAsia="Times New Roman" w:hAnsi="Arial" w:cs="Times New Roman"/>
      <w:snapToGrid w:val="0"/>
      <w:color w:val="000000"/>
      <w:kern w:val="0"/>
      <w:szCs w:val="24"/>
      <w14:ligatures w14:val="none"/>
    </w:rPr>
  </w:style>
  <w:style w:type="character" w:styleId="Funotenzeichen">
    <w:name w:val="footnote reference"/>
    <w:rPr>
      <w:vertAlign w:val="superscript"/>
    </w:rPr>
  </w:style>
  <w:style w:type="paragraph" w:styleId="Funotentext">
    <w:name w:val="footnote text"/>
    <w:basedOn w:val="Standard"/>
    <w:link w:val="FunotentextZchn"/>
    <w:rPr>
      <w:sz w:val="20"/>
      <w:szCs w:val="24"/>
    </w:rPr>
  </w:style>
  <w:style w:type="character" w:customStyle="1" w:styleId="FunotentextZchn">
    <w:name w:val="Fußnotentext Zchn"/>
    <w:basedOn w:val="Absatz-Standardschriftart"/>
    <w:link w:val="Funotentext"/>
    <w:rPr>
      <w:rFonts w:ascii="Arial" w:eastAsia="Times New Roman" w:hAnsi="Arial" w:cs="Times New Roman"/>
      <w:kern w:val="0"/>
      <w:sz w:val="20"/>
      <w:szCs w:val="24"/>
      <w14:ligatures w14:val="none"/>
    </w:rPr>
  </w:style>
  <w:style w:type="paragraph" w:styleId="Verzeichnis3">
    <w:name w:val="toc 3"/>
    <w:basedOn w:val="Standard"/>
    <w:autoRedefine/>
    <w:uiPriority w:val="39"/>
    <w:qFormat/>
    <w:pPr>
      <w:ind w:left="440"/>
    </w:pPr>
    <w:rPr>
      <w:rFonts w:asciiTheme="minorHAnsi" w:hAnsiTheme="minorHAnsi" w:cstheme="minorHAnsi"/>
      <w:sz w:val="20"/>
      <w:szCs w:val="20"/>
    </w:rPr>
  </w:style>
  <w:style w:type="paragraph" w:customStyle="1" w:styleId="Tabellentext">
    <w:name w:val="Tabellentext"/>
    <w:basedOn w:val="Standard"/>
    <w:rPr>
      <w:rFonts w:ascii="AvantGarde Bk BT" w:hAnsi="AvantGarde Bk BT"/>
      <w:szCs w:val="24"/>
    </w:rPr>
  </w:style>
  <w:style w:type="paragraph" w:styleId="Textkrper3">
    <w:name w:val="Body Text 3"/>
    <w:basedOn w:val="Standard"/>
    <w:link w:val="Textkrper3Zchn"/>
    <w:semiHidden/>
    <w:rPr>
      <w:snapToGrid w:val="0"/>
      <w:color w:val="FF0000"/>
      <w:szCs w:val="24"/>
    </w:rPr>
  </w:style>
  <w:style w:type="character" w:customStyle="1" w:styleId="Textkrper3Zchn">
    <w:name w:val="Textkörper 3 Zchn"/>
    <w:basedOn w:val="Absatz-Standardschriftart"/>
    <w:link w:val="Textkrper3"/>
    <w:semiHidden/>
    <w:rPr>
      <w:rFonts w:ascii="Arial" w:eastAsia="Times New Roman" w:hAnsi="Arial" w:cs="Times New Roman"/>
      <w:snapToGrid w:val="0"/>
      <w:color w:val="FF0000"/>
      <w:kern w:val="0"/>
      <w:szCs w:val="24"/>
      <w14:ligatures w14:val="none"/>
    </w:rPr>
  </w:style>
  <w:style w:type="paragraph" w:customStyle="1" w:styleId="RFEKopfzeile">
    <w:name w:val="RFE Kopfzeile"/>
    <w:basedOn w:val="Standard"/>
    <w:pPr>
      <w:tabs>
        <w:tab w:val="left" w:pos="284"/>
        <w:tab w:val="left" w:pos="500"/>
      </w:tabs>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pPr>
      <w:tabs>
        <w:tab w:val="left" w:pos="284"/>
        <w:tab w:val="left" w:pos="500"/>
      </w:tabs>
      <w:jc w:val="right"/>
    </w:pPr>
    <w:rPr>
      <w:spacing w:val="-1"/>
      <w:sz w:val="16"/>
      <w:szCs w:val="20"/>
    </w:rPr>
  </w:style>
  <w:style w:type="paragraph" w:customStyle="1" w:styleId="RFE1Titel">
    <w:name w:val="RFE 1 Titel"/>
    <w:basedOn w:val="Standard"/>
    <w:pPr>
      <w:spacing w:after="360"/>
      <w:jc w:val="center"/>
    </w:pPr>
    <w:rPr>
      <w:b/>
      <w:color w:val="000000"/>
      <w:sz w:val="36"/>
      <w:szCs w:val="40"/>
    </w:rPr>
  </w:style>
  <w:style w:type="character" w:styleId="Platzhaltertext">
    <w:name w:val="Placeholder Text"/>
    <w:basedOn w:val="Absatz-Standardschriftart"/>
    <w:uiPriority w:val="99"/>
    <w:semiHidden/>
    <w:rPr>
      <w:color w:val="808080"/>
    </w:rPr>
  </w:style>
  <w:style w:type="paragraph" w:customStyle="1" w:styleId="PunkteE2">
    <w:name w:val="Punkte E2"/>
    <w:basedOn w:val="PunkteE1"/>
    <w:link w:val="PunkteE2Zchn"/>
    <w:qFormat/>
    <w:pPr>
      <w:numPr>
        <w:numId w:val="2"/>
      </w:numPr>
      <w:ind w:left="1843"/>
    </w:pPr>
  </w:style>
  <w:style w:type="character" w:customStyle="1" w:styleId="PunkteE2Zchn">
    <w:name w:val="Punkte E2 Zchn"/>
    <w:basedOn w:val="PunkteE1Zchn"/>
    <w:link w:val="PunkteE2"/>
    <w:rPr>
      <w:rFonts w:ascii="Arial" w:eastAsia="Times New Roman" w:hAnsi="Arial" w:cs="Arial"/>
      <w:kern w:val="0"/>
      <w14:ligatures w14:val="none"/>
    </w:rPr>
  </w:style>
  <w:style w:type="paragraph" w:styleId="Verzeichnis4">
    <w:name w:val="toc 4"/>
    <w:basedOn w:val="Standard"/>
    <w:next w:val="Standard"/>
    <w:autoRedefine/>
    <w:uiPriority w:val="39"/>
    <w:unhideWhenUsed/>
    <w:pPr>
      <w:ind w:left="660"/>
    </w:pPr>
    <w:rPr>
      <w:rFonts w:asciiTheme="minorHAnsi" w:hAnsiTheme="minorHAnsi" w:cstheme="minorHAnsi"/>
      <w:sz w:val="20"/>
      <w:szCs w:val="20"/>
    </w:rPr>
  </w:style>
  <w:style w:type="paragraph" w:styleId="Verzeichnis5">
    <w:name w:val="toc 5"/>
    <w:basedOn w:val="Standard"/>
    <w:next w:val="Standard"/>
    <w:autoRedefine/>
    <w:uiPriority w:val="39"/>
    <w:unhideWhenUsed/>
    <w:pPr>
      <w:ind w:left="880"/>
    </w:pPr>
    <w:rPr>
      <w:rFonts w:asciiTheme="minorHAnsi" w:hAnsiTheme="minorHAnsi" w:cstheme="minorHAnsi"/>
      <w:sz w:val="20"/>
      <w:szCs w:val="20"/>
    </w:rPr>
  </w:style>
  <w:style w:type="paragraph" w:styleId="Verzeichnis7">
    <w:name w:val="toc 7"/>
    <w:basedOn w:val="Standard"/>
    <w:next w:val="Standard"/>
    <w:autoRedefine/>
    <w:uiPriority w:val="39"/>
    <w:unhideWhenUsed/>
    <w:pPr>
      <w:ind w:left="1320"/>
    </w:pPr>
    <w:rPr>
      <w:rFonts w:asciiTheme="minorHAnsi" w:hAnsiTheme="minorHAnsi" w:cstheme="minorHAnsi"/>
      <w:sz w:val="20"/>
      <w:szCs w:val="20"/>
    </w:rPr>
  </w:style>
  <w:style w:type="paragraph" w:styleId="Verzeichnis8">
    <w:name w:val="toc 8"/>
    <w:basedOn w:val="Standard"/>
    <w:next w:val="Standard"/>
    <w:autoRedefine/>
    <w:uiPriority w:val="39"/>
    <w:unhideWhenUsed/>
    <w:pPr>
      <w:ind w:left="1540"/>
    </w:pPr>
    <w:rPr>
      <w:rFonts w:asciiTheme="minorHAnsi" w:hAnsiTheme="minorHAnsi" w:cstheme="minorHAnsi"/>
      <w:sz w:val="20"/>
      <w:szCs w:val="20"/>
    </w:rPr>
  </w:style>
  <w:style w:type="character" w:styleId="NichtaufgelsteErwhnung">
    <w:name w:val="Unresolved Mention"/>
    <w:basedOn w:val="Absatz-Standardschriftar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kern w:val="0"/>
      <w:sz w:val="24"/>
      <w:szCs w:val="24"/>
      <w14:ligatures w14:val="none"/>
    </w:rPr>
  </w:style>
  <w:style w:type="paragraph" w:styleId="berarbeitung">
    <w:name w:val="Revision"/>
    <w:hidden/>
    <w:uiPriority w:val="99"/>
    <w:semiHidden/>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4.png"/><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hyperlink" Target="https://www.ralfarbpalette.de" TargetMode="External"/><Relationship Id="rId45" Type="http://schemas.openxmlformats.org/officeDocument/2006/relationships/hyperlink" Target="https://www.umweltbundesamt.de/publikationen/weiterentwicklung-des-umweltzeichens-blauer-engel"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6.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5.png"/><Relationship Id="rId48" Type="http://schemas.openxmlformats.org/officeDocument/2006/relationships/header" Target="header2.xm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7.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5098-C1BB-42BF-BD6F-0D29800D3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9173</Words>
  <Characters>57795</Characters>
  <Application>Microsoft Office Word</Application>
  <DocSecurity>0</DocSecurity>
  <Lines>481</Lines>
  <Paragraphs>133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Wangemann, Agnes</dc:creator>
  <cp:keywords/>
  <dc:description/>
  <cp:lastModifiedBy>Wangemann, Agnes</cp:lastModifiedBy>
  <cp:revision>6</cp:revision>
  <dcterms:created xsi:type="dcterms:W3CDTF">2026-04-02T09:22:00Z</dcterms:created>
  <dcterms:modified xsi:type="dcterms:W3CDTF">2026-04-14T11:53:00Z</dcterms:modified>
</cp:coreProperties>
</file>